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3403"/>
        <w:gridCol w:w="3260"/>
        <w:gridCol w:w="3402"/>
      </w:tblGrid>
      <w:tr w:rsidR="006D1065" w:rsidRPr="006D1065" w14:paraId="44400DCB" w14:textId="77777777" w:rsidTr="006D1065">
        <w:trPr>
          <w:trHeight w:val="1985"/>
          <w:jc w:val="center"/>
        </w:trPr>
        <w:tc>
          <w:tcPr>
            <w:tcW w:w="3403" w:type="dxa"/>
            <w:shd w:val="clear" w:color="auto" w:fill="auto"/>
          </w:tcPr>
          <w:p w14:paraId="02EB7CAF" w14:textId="77777777" w:rsidR="006D1065" w:rsidRPr="006D1065" w:rsidRDefault="006D1065" w:rsidP="006D1065">
            <w:pPr>
              <w:spacing w:after="0" w:line="240" w:lineRule="auto"/>
              <w:rPr>
                <w:rFonts w:eastAsia="Calibri" w:cs="Times New Roman"/>
                <w:szCs w:val="28"/>
                <w:lang w:eastAsia="en-US"/>
              </w:rPr>
            </w:pPr>
            <w:bookmarkStart w:id="0" w:name="_Toc289117660"/>
            <w:bookmarkStart w:id="1" w:name="_Toc413974291"/>
            <w:bookmarkStart w:id="2" w:name="_Toc289117661"/>
            <w:bookmarkStart w:id="3" w:name="_Toc405145647"/>
            <w:bookmarkStart w:id="4" w:name="_Toc406058976"/>
            <w:bookmarkStart w:id="5" w:name="_Toc409691625"/>
            <w:bookmarkStart w:id="6" w:name="_Toc410653947"/>
            <w:bookmarkStart w:id="7" w:name="_Toc410702952"/>
            <w:bookmarkStart w:id="8" w:name="_Toc31893380"/>
            <w:bookmarkStart w:id="9" w:name="_Toc31898604"/>
            <w:r w:rsidRPr="006D1065">
              <w:rPr>
                <w:rFonts w:eastAsia="Calibri" w:cs="Times New Roman"/>
                <w:szCs w:val="28"/>
                <w:lang w:eastAsia="en-US"/>
              </w:rPr>
              <w:t>СОГЛАСОВАНО</w:t>
            </w:r>
          </w:p>
          <w:p w14:paraId="1F1AF5AE" w14:textId="77777777" w:rsidR="006D1065" w:rsidRPr="006D1065" w:rsidRDefault="006D1065" w:rsidP="006D1065">
            <w:pPr>
              <w:spacing w:after="0" w:line="240" w:lineRule="auto"/>
              <w:rPr>
                <w:rFonts w:eastAsia="Calibri" w:cs="Times New Roman"/>
                <w:szCs w:val="28"/>
                <w:lang w:eastAsia="en-US"/>
              </w:rPr>
            </w:pPr>
            <w:r w:rsidRPr="006D1065">
              <w:rPr>
                <w:rFonts w:eastAsia="Calibri" w:cs="Times New Roman"/>
                <w:szCs w:val="28"/>
                <w:lang w:eastAsia="en-US"/>
              </w:rPr>
              <w:t xml:space="preserve">Заместитель директора, академический директор </w:t>
            </w:r>
          </w:p>
          <w:p w14:paraId="684FDF37" w14:textId="77777777" w:rsidR="006D1065" w:rsidRPr="006D1065" w:rsidRDefault="006D1065" w:rsidP="006D1065">
            <w:pPr>
              <w:spacing w:after="0" w:line="240" w:lineRule="auto"/>
              <w:rPr>
                <w:rFonts w:eastAsia="Calibri" w:cs="Times New Roman"/>
                <w:szCs w:val="28"/>
                <w:lang w:eastAsia="en-US"/>
              </w:rPr>
            </w:pPr>
            <w:r w:rsidRPr="006D1065">
              <w:rPr>
                <w:rFonts w:eastAsia="Calibri" w:cs="Times New Roman"/>
                <w:szCs w:val="28"/>
                <w:lang w:eastAsia="en-US"/>
              </w:rPr>
              <w:t>________ М.В. Прохорова</w:t>
            </w:r>
          </w:p>
        </w:tc>
        <w:tc>
          <w:tcPr>
            <w:tcW w:w="3260" w:type="dxa"/>
            <w:shd w:val="clear" w:color="auto" w:fill="auto"/>
          </w:tcPr>
          <w:p w14:paraId="5B332B01" w14:textId="77777777" w:rsidR="006D1065" w:rsidRPr="006D1065" w:rsidRDefault="006D1065" w:rsidP="006D1065">
            <w:pPr>
              <w:spacing w:after="0" w:line="240" w:lineRule="auto"/>
              <w:jc w:val="center"/>
              <w:rPr>
                <w:rFonts w:eastAsia="Calibri" w:cs="Times New Roman"/>
                <w:szCs w:val="28"/>
                <w:lang w:eastAsia="en-US"/>
              </w:rPr>
            </w:pPr>
            <w:r w:rsidRPr="006D1065">
              <w:rPr>
                <w:rFonts w:eastAsia="Calibri" w:cs="Times New Roman"/>
                <w:szCs w:val="28"/>
                <w:lang w:eastAsia="en-US"/>
              </w:rPr>
              <w:t>Рассмотрено и принято на педагогическом совете МАОУ «Лицей №22 «Надежда Сибири»</w:t>
            </w:r>
          </w:p>
          <w:p w14:paraId="5505A007" w14:textId="77777777" w:rsidR="006D1065" w:rsidRPr="006D1065" w:rsidRDefault="006D1065" w:rsidP="006D1065">
            <w:pPr>
              <w:spacing w:after="0" w:line="240" w:lineRule="auto"/>
              <w:jc w:val="center"/>
              <w:rPr>
                <w:rFonts w:eastAsia="Calibri" w:cs="Times New Roman"/>
                <w:szCs w:val="28"/>
                <w:lang w:eastAsia="en-US"/>
              </w:rPr>
            </w:pPr>
            <w:r w:rsidRPr="006D1065">
              <w:rPr>
                <w:rFonts w:eastAsia="Calibri" w:cs="Times New Roman"/>
                <w:szCs w:val="28"/>
                <w:lang w:eastAsia="en-US"/>
              </w:rPr>
              <w:t>Протокол №2</w:t>
            </w:r>
          </w:p>
          <w:p w14:paraId="53D8FE24" w14:textId="77777777" w:rsidR="006D1065" w:rsidRPr="006D1065" w:rsidRDefault="006D1065" w:rsidP="006D1065">
            <w:pPr>
              <w:spacing w:after="0" w:line="240" w:lineRule="auto"/>
              <w:jc w:val="center"/>
              <w:rPr>
                <w:rFonts w:eastAsia="Calibri" w:cs="Times New Roman"/>
                <w:szCs w:val="28"/>
                <w:lang w:eastAsia="en-US"/>
              </w:rPr>
            </w:pPr>
            <w:r w:rsidRPr="006D1065">
              <w:rPr>
                <w:rFonts w:eastAsia="Calibri" w:cs="Times New Roman"/>
                <w:szCs w:val="28"/>
                <w:lang w:eastAsia="en-US"/>
              </w:rPr>
              <w:t>от 26.08.2024 года</w:t>
            </w:r>
          </w:p>
          <w:p w14:paraId="469A7D80" w14:textId="77777777" w:rsidR="006D1065" w:rsidRPr="006D1065" w:rsidRDefault="006D1065" w:rsidP="006D1065">
            <w:pPr>
              <w:spacing w:after="0" w:line="240" w:lineRule="auto"/>
              <w:jc w:val="center"/>
              <w:rPr>
                <w:rFonts w:eastAsia="Calibri" w:cs="Times New Roman"/>
                <w:szCs w:val="28"/>
                <w:lang w:eastAsia="en-US"/>
              </w:rPr>
            </w:pPr>
          </w:p>
        </w:tc>
        <w:tc>
          <w:tcPr>
            <w:tcW w:w="3402" w:type="dxa"/>
            <w:shd w:val="clear" w:color="auto" w:fill="auto"/>
          </w:tcPr>
          <w:p w14:paraId="2FCD69D9" w14:textId="77777777" w:rsidR="006D1065" w:rsidRPr="006D1065" w:rsidRDefault="006D1065" w:rsidP="006D1065">
            <w:pPr>
              <w:spacing w:after="0" w:line="240" w:lineRule="auto"/>
              <w:rPr>
                <w:rFonts w:eastAsia="Calibri" w:cs="Times New Roman"/>
                <w:szCs w:val="28"/>
                <w:lang w:eastAsia="en-US"/>
              </w:rPr>
            </w:pPr>
            <w:r w:rsidRPr="006D1065">
              <w:rPr>
                <w:rFonts w:eastAsia="Calibri" w:cs="Times New Roman"/>
                <w:szCs w:val="28"/>
                <w:lang w:eastAsia="en-US"/>
              </w:rPr>
              <w:t>УТВЕРЖДАЮ</w:t>
            </w:r>
          </w:p>
          <w:p w14:paraId="76627535" w14:textId="77777777" w:rsidR="006D1065" w:rsidRPr="006D1065" w:rsidRDefault="006D1065" w:rsidP="006D1065">
            <w:pPr>
              <w:spacing w:after="0" w:line="240" w:lineRule="auto"/>
              <w:rPr>
                <w:rFonts w:eastAsia="Calibri" w:cs="Times New Roman"/>
                <w:szCs w:val="28"/>
                <w:lang w:eastAsia="en-US"/>
              </w:rPr>
            </w:pPr>
            <w:r w:rsidRPr="006D1065">
              <w:rPr>
                <w:rFonts w:eastAsia="Calibri" w:cs="Times New Roman"/>
                <w:szCs w:val="28"/>
                <w:lang w:eastAsia="en-US"/>
              </w:rPr>
              <w:t>Директор МАОУ «Лицей №22 «Надежда Сибири»</w:t>
            </w:r>
          </w:p>
          <w:p w14:paraId="3A37681E" w14:textId="77777777" w:rsidR="006D1065" w:rsidRPr="006D1065" w:rsidRDefault="006D1065" w:rsidP="006D1065">
            <w:pPr>
              <w:spacing w:after="0" w:line="240" w:lineRule="auto"/>
              <w:rPr>
                <w:rFonts w:eastAsia="Calibri" w:cs="Times New Roman"/>
                <w:szCs w:val="28"/>
                <w:lang w:eastAsia="en-US"/>
              </w:rPr>
            </w:pPr>
          </w:p>
          <w:p w14:paraId="7AA21618" w14:textId="77777777" w:rsidR="006D1065" w:rsidRPr="006D1065" w:rsidRDefault="006D1065" w:rsidP="006D1065">
            <w:pPr>
              <w:spacing w:after="0" w:line="240" w:lineRule="auto"/>
              <w:rPr>
                <w:rFonts w:eastAsia="Calibri" w:cs="Times New Roman"/>
                <w:szCs w:val="28"/>
                <w:lang w:eastAsia="en-US"/>
              </w:rPr>
            </w:pPr>
            <w:r w:rsidRPr="006D1065">
              <w:rPr>
                <w:rFonts w:eastAsia="Calibri" w:cs="Times New Roman"/>
                <w:szCs w:val="28"/>
                <w:lang w:eastAsia="en-US"/>
              </w:rPr>
              <w:t>_________ Л.В. Потеряева</w:t>
            </w:r>
          </w:p>
          <w:p w14:paraId="373696B2" w14:textId="77777777" w:rsidR="006D1065" w:rsidRPr="006D1065" w:rsidRDefault="006D1065" w:rsidP="006D1065">
            <w:pPr>
              <w:spacing w:after="0" w:line="240" w:lineRule="auto"/>
              <w:rPr>
                <w:rFonts w:eastAsia="Calibri" w:cs="Times New Roman"/>
                <w:szCs w:val="28"/>
                <w:lang w:eastAsia="en-US"/>
              </w:rPr>
            </w:pPr>
            <w:r w:rsidRPr="006D1065">
              <w:rPr>
                <w:rFonts w:eastAsia="Calibri" w:cs="Times New Roman"/>
                <w:szCs w:val="28"/>
                <w:lang w:eastAsia="en-US"/>
              </w:rPr>
              <w:t xml:space="preserve">    м.п.</w:t>
            </w:r>
          </w:p>
        </w:tc>
      </w:tr>
    </w:tbl>
    <w:p w14:paraId="685E0A7F" w14:textId="77777777" w:rsidR="006D1065" w:rsidRPr="006D1065" w:rsidRDefault="006D1065" w:rsidP="006D1065">
      <w:pPr>
        <w:spacing w:after="0" w:line="240" w:lineRule="auto"/>
        <w:jc w:val="center"/>
        <w:rPr>
          <w:rFonts w:eastAsia="Calibri" w:cs="Times New Roman"/>
          <w:b/>
          <w:bCs/>
          <w:sz w:val="44"/>
          <w:szCs w:val="44"/>
          <w:lang w:eastAsia="en-US"/>
        </w:rPr>
      </w:pPr>
      <w:r w:rsidRPr="006D1065">
        <w:rPr>
          <w:rFonts w:eastAsia="Calibri" w:cs="Times New Roman"/>
          <w:noProof/>
          <w:sz w:val="22"/>
        </w:rPr>
        <w:drawing>
          <wp:anchor distT="0" distB="0" distL="114300" distR="114300" simplePos="0" relativeHeight="251658240" behindDoc="1" locked="0" layoutInCell="1" allowOverlap="1" wp14:anchorId="02D7D317" wp14:editId="2CC9C1AB">
            <wp:simplePos x="0" y="0"/>
            <wp:positionH relativeFrom="column">
              <wp:align>center</wp:align>
            </wp:positionH>
            <wp:positionV relativeFrom="paragraph">
              <wp:posOffset>291465</wp:posOffset>
            </wp:positionV>
            <wp:extent cx="5101200" cy="228611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11"/>
                    <a:srcRect t="24898" b="30287"/>
                    <a:stretch/>
                  </pic:blipFill>
                  <pic:spPr bwMode="auto">
                    <a:xfrm>
                      <a:off x="0" y="0"/>
                      <a:ext cx="5101200" cy="2286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59D99" w14:textId="77777777" w:rsidR="006D1065" w:rsidRPr="006D1065" w:rsidRDefault="006D1065" w:rsidP="006D1065">
      <w:pPr>
        <w:spacing w:after="0" w:line="240" w:lineRule="auto"/>
        <w:jc w:val="center"/>
        <w:rPr>
          <w:rFonts w:eastAsia="Calibri" w:cs="Times New Roman"/>
          <w:b/>
          <w:bCs/>
          <w:sz w:val="44"/>
          <w:szCs w:val="44"/>
          <w:lang w:eastAsia="en-US"/>
        </w:rPr>
      </w:pPr>
    </w:p>
    <w:p w14:paraId="0A3BF344" w14:textId="77777777" w:rsidR="006D1065" w:rsidRPr="006D1065" w:rsidRDefault="006D1065" w:rsidP="006D1065">
      <w:pPr>
        <w:spacing w:after="0" w:line="240" w:lineRule="auto"/>
        <w:jc w:val="center"/>
        <w:rPr>
          <w:rFonts w:eastAsia="Calibri" w:cs="Times New Roman"/>
          <w:b/>
          <w:bCs/>
          <w:sz w:val="44"/>
          <w:szCs w:val="44"/>
          <w:lang w:eastAsia="en-US"/>
        </w:rPr>
      </w:pPr>
    </w:p>
    <w:p w14:paraId="38F034C5" w14:textId="77777777" w:rsidR="006D1065" w:rsidRPr="006D1065" w:rsidRDefault="006D1065" w:rsidP="006D1065">
      <w:pPr>
        <w:spacing w:after="0" w:line="240" w:lineRule="auto"/>
        <w:jc w:val="center"/>
        <w:rPr>
          <w:rFonts w:eastAsia="Calibri" w:cs="Times New Roman"/>
          <w:b/>
          <w:bCs/>
          <w:sz w:val="44"/>
          <w:szCs w:val="44"/>
          <w:lang w:eastAsia="en-US"/>
        </w:rPr>
      </w:pPr>
    </w:p>
    <w:p w14:paraId="722544D4" w14:textId="77777777" w:rsidR="006D1065" w:rsidRPr="006D1065" w:rsidRDefault="006D1065" w:rsidP="006D1065">
      <w:pPr>
        <w:spacing w:after="0" w:line="240" w:lineRule="auto"/>
        <w:jc w:val="center"/>
        <w:rPr>
          <w:rFonts w:eastAsia="Calibri" w:cs="Times New Roman"/>
          <w:b/>
          <w:bCs/>
          <w:sz w:val="44"/>
          <w:szCs w:val="44"/>
          <w:lang w:eastAsia="en-US"/>
        </w:rPr>
      </w:pPr>
    </w:p>
    <w:p w14:paraId="1ACE5C00" w14:textId="77777777" w:rsidR="006D1065" w:rsidRPr="006D1065" w:rsidRDefault="006D1065" w:rsidP="006D1065">
      <w:pPr>
        <w:tabs>
          <w:tab w:val="left" w:pos="6600"/>
        </w:tabs>
        <w:spacing w:after="0" w:line="240" w:lineRule="auto"/>
        <w:rPr>
          <w:rFonts w:eastAsia="Calibri" w:cs="Times New Roman"/>
          <w:b/>
          <w:bCs/>
          <w:sz w:val="44"/>
          <w:szCs w:val="44"/>
          <w:lang w:eastAsia="en-US"/>
        </w:rPr>
      </w:pPr>
      <w:r w:rsidRPr="006D1065">
        <w:rPr>
          <w:rFonts w:eastAsia="Calibri" w:cs="Times New Roman"/>
          <w:b/>
          <w:bCs/>
          <w:sz w:val="44"/>
          <w:szCs w:val="44"/>
          <w:lang w:eastAsia="en-US"/>
        </w:rPr>
        <w:tab/>
      </w:r>
    </w:p>
    <w:p w14:paraId="79AC1D86" w14:textId="77777777" w:rsidR="006D1065" w:rsidRPr="006D1065" w:rsidRDefault="006D1065" w:rsidP="006D1065">
      <w:pPr>
        <w:spacing w:after="0" w:line="240" w:lineRule="auto"/>
        <w:jc w:val="center"/>
        <w:rPr>
          <w:rFonts w:eastAsia="Calibri" w:cs="Times New Roman"/>
          <w:b/>
          <w:bCs/>
          <w:sz w:val="44"/>
          <w:szCs w:val="44"/>
          <w:lang w:eastAsia="en-US"/>
        </w:rPr>
      </w:pPr>
    </w:p>
    <w:p w14:paraId="5AF5A05A" w14:textId="77777777" w:rsidR="006D1065" w:rsidRPr="006D1065" w:rsidRDefault="006D1065" w:rsidP="006D1065">
      <w:pPr>
        <w:spacing w:after="0" w:line="240" w:lineRule="auto"/>
        <w:jc w:val="center"/>
        <w:rPr>
          <w:rFonts w:eastAsia="Calibri" w:cs="Times New Roman"/>
          <w:b/>
          <w:bCs/>
          <w:sz w:val="44"/>
          <w:szCs w:val="44"/>
          <w:lang w:eastAsia="en-US"/>
        </w:rPr>
      </w:pPr>
    </w:p>
    <w:p w14:paraId="1C159482" w14:textId="77777777" w:rsidR="006D1065" w:rsidRPr="006D1065" w:rsidRDefault="006D1065" w:rsidP="006D1065">
      <w:pPr>
        <w:spacing w:after="0" w:line="240" w:lineRule="auto"/>
        <w:jc w:val="center"/>
        <w:rPr>
          <w:rFonts w:eastAsia="Calibri" w:cs="Times New Roman"/>
          <w:b/>
          <w:bCs/>
          <w:sz w:val="44"/>
          <w:szCs w:val="44"/>
          <w:lang w:eastAsia="en-US"/>
        </w:rPr>
      </w:pPr>
    </w:p>
    <w:p w14:paraId="02EF03B7" w14:textId="77777777" w:rsidR="006D1065" w:rsidRPr="006D1065" w:rsidRDefault="006D1065" w:rsidP="006D1065">
      <w:pPr>
        <w:spacing w:after="240" w:line="240" w:lineRule="auto"/>
        <w:jc w:val="center"/>
        <w:rPr>
          <w:rFonts w:eastAsia="Calibri" w:cs="Times New Roman"/>
          <w:b/>
          <w:bCs/>
          <w:sz w:val="44"/>
          <w:szCs w:val="44"/>
          <w:lang w:eastAsia="en-US"/>
        </w:rPr>
      </w:pPr>
      <w:r w:rsidRPr="006D1065">
        <w:rPr>
          <w:rFonts w:eastAsia="Calibri" w:cs="Times New Roman"/>
          <w:b/>
          <w:bCs/>
          <w:sz w:val="44"/>
          <w:szCs w:val="44"/>
          <w:lang w:eastAsia="en-US"/>
        </w:rPr>
        <w:t>АДАПТИРОВАННАЯ ОСНОВНАЯ ОБРАЗОВАТЕЛЬНАЯ ПРОГРАММА ОСНОВНОГО ОБЩЕГО ОБРАЗОВАНИЯ</w:t>
      </w:r>
      <w:r w:rsidRPr="006D1065">
        <w:rPr>
          <w:rFonts w:ascii="Calibri" w:eastAsia="Calibri" w:hAnsi="Calibri" w:cs="Times New Roman"/>
          <w:sz w:val="22"/>
          <w:lang w:eastAsia="en-US"/>
        </w:rPr>
        <w:t xml:space="preserve"> </w:t>
      </w:r>
      <w:r w:rsidRPr="006D1065">
        <w:rPr>
          <w:rFonts w:eastAsia="Calibri" w:cs="Times New Roman"/>
          <w:b/>
          <w:bCs/>
          <w:sz w:val="44"/>
          <w:szCs w:val="44"/>
          <w:lang w:eastAsia="en-US"/>
        </w:rPr>
        <w:t>ОБУЧАЮЩИХСЯ С НАРУШЕНИЯМИ ОПОРНО-ДВИГАТЕЛЬНОГО АППАРАТА</w:t>
      </w:r>
    </w:p>
    <w:p w14:paraId="266E37B5" w14:textId="77777777" w:rsidR="006D1065" w:rsidRPr="006D1065" w:rsidRDefault="006D1065" w:rsidP="006D1065">
      <w:pPr>
        <w:spacing w:after="0" w:line="240" w:lineRule="auto"/>
        <w:jc w:val="center"/>
        <w:rPr>
          <w:rFonts w:eastAsia="Calibri" w:cs="Times New Roman"/>
          <w:sz w:val="40"/>
          <w:szCs w:val="40"/>
          <w:lang w:eastAsia="en-US"/>
        </w:rPr>
      </w:pPr>
      <w:r w:rsidRPr="006D1065">
        <w:rPr>
          <w:rFonts w:eastAsia="Calibri" w:cs="Times New Roman"/>
          <w:sz w:val="40"/>
          <w:szCs w:val="40"/>
          <w:lang w:eastAsia="en-US"/>
        </w:rPr>
        <w:t xml:space="preserve">муниципального автономного образовательного учреждения города Новосибирска </w:t>
      </w:r>
    </w:p>
    <w:p w14:paraId="6D5BE562" w14:textId="77777777" w:rsidR="006D1065" w:rsidRPr="006D1065" w:rsidRDefault="006D1065" w:rsidP="006D1065">
      <w:pPr>
        <w:spacing w:after="240" w:line="240" w:lineRule="auto"/>
        <w:jc w:val="center"/>
        <w:rPr>
          <w:rFonts w:eastAsia="Calibri" w:cs="Times New Roman"/>
          <w:sz w:val="40"/>
          <w:szCs w:val="40"/>
          <w:lang w:eastAsia="en-US"/>
        </w:rPr>
      </w:pPr>
      <w:r w:rsidRPr="006D1065">
        <w:rPr>
          <w:rFonts w:eastAsia="Calibri" w:cs="Times New Roman"/>
          <w:sz w:val="40"/>
          <w:szCs w:val="40"/>
          <w:lang w:eastAsia="en-US"/>
        </w:rPr>
        <w:t>«Лицей №22 «Надежда Сибири»</w:t>
      </w:r>
    </w:p>
    <w:p w14:paraId="797BCE25" w14:textId="77777777" w:rsidR="006D1065" w:rsidRPr="006D1065" w:rsidRDefault="006D1065" w:rsidP="006D1065">
      <w:pPr>
        <w:spacing w:after="0" w:line="240" w:lineRule="auto"/>
        <w:jc w:val="center"/>
        <w:rPr>
          <w:rFonts w:eastAsia="Calibri" w:cs="Times New Roman"/>
          <w:szCs w:val="28"/>
          <w:lang w:eastAsia="en-US"/>
        </w:rPr>
      </w:pPr>
      <w:r w:rsidRPr="006D1065">
        <w:rPr>
          <w:rFonts w:eastAsia="Calibri" w:cs="Times New Roman"/>
          <w:szCs w:val="28"/>
          <w:lang w:eastAsia="en-US"/>
        </w:rPr>
        <w:t>Срок освоения – 2024-2028</w:t>
      </w:r>
    </w:p>
    <w:p w14:paraId="1DA050DD" w14:textId="77777777" w:rsidR="006D1065" w:rsidRPr="006D1065" w:rsidRDefault="006D1065" w:rsidP="006D1065">
      <w:pPr>
        <w:spacing w:after="0" w:line="240" w:lineRule="auto"/>
        <w:jc w:val="center"/>
        <w:rPr>
          <w:rFonts w:eastAsia="Calibri" w:cs="Times New Roman"/>
          <w:b/>
          <w:bCs/>
          <w:sz w:val="44"/>
          <w:szCs w:val="44"/>
          <w:lang w:eastAsia="en-US"/>
        </w:rPr>
      </w:pPr>
    </w:p>
    <w:p w14:paraId="2A4AE5A9" w14:textId="77777777" w:rsidR="006D1065" w:rsidRPr="006D1065" w:rsidRDefault="006D1065" w:rsidP="006D1065">
      <w:pPr>
        <w:spacing w:after="0" w:line="240" w:lineRule="auto"/>
        <w:jc w:val="center"/>
        <w:rPr>
          <w:rFonts w:eastAsia="Calibri" w:cs="Times New Roman"/>
          <w:b/>
          <w:bCs/>
          <w:sz w:val="44"/>
          <w:szCs w:val="44"/>
          <w:lang w:eastAsia="en-US"/>
        </w:rPr>
      </w:pPr>
    </w:p>
    <w:p w14:paraId="165940CA" w14:textId="77777777" w:rsidR="006D1065" w:rsidRPr="006D1065" w:rsidRDefault="006D1065" w:rsidP="006D1065">
      <w:pPr>
        <w:spacing w:after="0" w:line="240" w:lineRule="auto"/>
        <w:jc w:val="center"/>
        <w:rPr>
          <w:rFonts w:eastAsia="Calibri" w:cs="Times New Roman"/>
          <w:b/>
          <w:bCs/>
          <w:sz w:val="44"/>
          <w:szCs w:val="44"/>
          <w:lang w:eastAsia="en-US"/>
        </w:rPr>
      </w:pPr>
    </w:p>
    <w:p w14:paraId="7917484A" w14:textId="77777777" w:rsidR="006D1065" w:rsidRPr="006D1065" w:rsidRDefault="006D1065" w:rsidP="006D1065">
      <w:pPr>
        <w:spacing w:after="0" w:line="240" w:lineRule="auto"/>
        <w:jc w:val="center"/>
        <w:rPr>
          <w:rFonts w:eastAsia="Calibri" w:cs="Times New Roman"/>
          <w:b/>
          <w:bCs/>
          <w:sz w:val="44"/>
          <w:szCs w:val="44"/>
          <w:lang w:eastAsia="en-US"/>
        </w:rPr>
      </w:pPr>
    </w:p>
    <w:p w14:paraId="0D3D46F5" w14:textId="77777777" w:rsidR="006D1065" w:rsidRPr="006D1065" w:rsidRDefault="006D1065" w:rsidP="006D1065">
      <w:pPr>
        <w:spacing w:after="0" w:line="240" w:lineRule="auto"/>
        <w:jc w:val="center"/>
        <w:rPr>
          <w:rFonts w:eastAsia="Calibri" w:cs="Times New Roman"/>
          <w:b/>
          <w:bCs/>
          <w:szCs w:val="24"/>
          <w:lang w:eastAsia="en-US"/>
        </w:rPr>
      </w:pPr>
      <w:r w:rsidRPr="006D1065">
        <w:rPr>
          <w:rFonts w:eastAsia="Calibri" w:cs="Times New Roman"/>
          <w:b/>
          <w:bCs/>
          <w:szCs w:val="24"/>
          <w:lang w:eastAsia="en-US"/>
        </w:rPr>
        <w:t>г. Новосибирск, 2024 г.</w:t>
      </w:r>
      <w:r w:rsidRPr="006D1065">
        <w:rPr>
          <w:rFonts w:eastAsia="Calibri" w:cs="Times New Roman"/>
          <w:b/>
          <w:bCs/>
          <w:szCs w:val="24"/>
          <w:lang w:eastAsia="en-US"/>
        </w:rPr>
        <w:br w:type="page" w:clear="all"/>
      </w:r>
    </w:p>
    <w:sdt>
      <w:sdtPr>
        <w:rPr>
          <w:rFonts w:ascii="Times New Roman" w:eastAsiaTheme="minorEastAsia" w:hAnsi="Times New Roman" w:cs="Times New Roman"/>
          <w:color w:val="auto"/>
          <w:sz w:val="28"/>
          <w:szCs w:val="28"/>
        </w:rPr>
        <w:id w:val="-2060855063"/>
        <w:docPartObj>
          <w:docPartGallery w:val="Table of Contents"/>
          <w:docPartUnique/>
        </w:docPartObj>
      </w:sdtPr>
      <w:sdtEndPr>
        <w:rPr>
          <w:bCs/>
          <w:sz w:val="24"/>
          <w:szCs w:val="24"/>
        </w:rPr>
      </w:sdtEndPr>
      <w:sdtContent>
        <w:p w14:paraId="156CC721" w14:textId="77777777" w:rsidR="004843B7" w:rsidRPr="005F3B47" w:rsidRDefault="004843B7" w:rsidP="005F3B47">
          <w:pPr>
            <w:pStyle w:val="aff9"/>
            <w:spacing w:before="0" w:line="240" w:lineRule="auto"/>
            <w:jc w:val="center"/>
            <w:rPr>
              <w:rFonts w:ascii="Times New Roman" w:eastAsiaTheme="minorEastAsia" w:hAnsi="Times New Roman" w:cs="Times New Roman"/>
              <w:color w:val="auto"/>
              <w:sz w:val="28"/>
              <w:szCs w:val="28"/>
            </w:rPr>
          </w:pPr>
        </w:p>
        <w:p w14:paraId="092000CD" w14:textId="6AF30AF2" w:rsidR="00160D6B" w:rsidRPr="005F3B47" w:rsidRDefault="00160D6B" w:rsidP="006D1065">
          <w:pPr>
            <w:pStyle w:val="aff9"/>
            <w:spacing w:before="0" w:line="240" w:lineRule="auto"/>
            <w:ind w:right="708"/>
            <w:jc w:val="center"/>
            <w:rPr>
              <w:rFonts w:ascii="Times New Roman" w:hAnsi="Times New Roman" w:cs="Times New Roman"/>
              <w:color w:val="auto"/>
              <w:sz w:val="28"/>
              <w:szCs w:val="28"/>
            </w:rPr>
          </w:pPr>
          <w:r w:rsidRPr="005F3B47">
            <w:rPr>
              <w:rFonts w:ascii="Times New Roman" w:hAnsi="Times New Roman" w:cs="Times New Roman"/>
              <w:color w:val="auto"/>
              <w:sz w:val="28"/>
              <w:szCs w:val="28"/>
            </w:rPr>
            <w:t>Содержание</w:t>
          </w:r>
        </w:p>
        <w:p w14:paraId="31CEF173" w14:textId="1E1847DB" w:rsidR="006D1065" w:rsidRPr="006D1065" w:rsidRDefault="002F1EB8" w:rsidP="006D1065">
          <w:pPr>
            <w:pStyle w:val="22"/>
            <w:ind w:right="708"/>
            <w:rPr>
              <w:rFonts w:asciiTheme="minorHAnsi" w:eastAsiaTheme="minorEastAsia" w:hAnsiTheme="minorHAnsi"/>
              <w:b w:val="0"/>
              <w:bCs w:val="0"/>
              <w:sz w:val="24"/>
              <w:szCs w:val="24"/>
              <w:bdr w:val="none" w:sz="0" w:space="0" w:color="auto"/>
            </w:rPr>
          </w:pPr>
          <w:r w:rsidRPr="006D1065">
            <w:rPr>
              <w:rFonts w:eastAsia="Calibri" w:cs="Times New Roman"/>
              <w:b w:val="0"/>
              <w:iCs/>
              <w:sz w:val="24"/>
              <w:szCs w:val="24"/>
            </w:rPr>
            <w:fldChar w:fldCharType="begin"/>
          </w:r>
          <w:r w:rsidR="00160D6B" w:rsidRPr="006D1065">
            <w:rPr>
              <w:rFonts w:cs="Times New Roman"/>
              <w:b w:val="0"/>
              <w:sz w:val="24"/>
              <w:szCs w:val="24"/>
            </w:rPr>
            <w:instrText xml:space="preserve"> TOC \o "1-3" \h \z \u </w:instrText>
          </w:r>
          <w:r w:rsidRPr="006D1065">
            <w:rPr>
              <w:rFonts w:eastAsia="Calibri" w:cs="Times New Roman"/>
              <w:b w:val="0"/>
              <w:iCs/>
              <w:sz w:val="24"/>
              <w:szCs w:val="24"/>
            </w:rPr>
            <w:fldChar w:fldCharType="separate"/>
          </w:r>
          <w:hyperlink w:anchor="_Toc199420008" w:history="1">
            <w:r w:rsidR="006D1065" w:rsidRPr="006D1065">
              <w:rPr>
                <w:rStyle w:val="ad"/>
                <w:b w:val="0"/>
                <w:sz w:val="24"/>
                <w:szCs w:val="24"/>
              </w:rPr>
              <w:t>1. ОБЩИЕ ПОЛОЖЕНИЯ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_Toc199420008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w:t>
            </w:r>
            <w:r w:rsidR="006D1065" w:rsidRPr="006D1065">
              <w:rPr>
                <w:b w:val="0"/>
                <w:webHidden/>
                <w:sz w:val="24"/>
                <w:szCs w:val="24"/>
              </w:rPr>
              <w:fldChar w:fldCharType="end"/>
            </w:r>
          </w:hyperlink>
        </w:p>
        <w:p w14:paraId="6B11A0B4" w14:textId="562F734B"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09" w:history="1">
            <w:r w:rsidR="006D1065" w:rsidRPr="006D1065">
              <w:rPr>
                <w:rStyle w:val="ad"/>
                <w:b w:val="0"/>
                <w:sz w:val="24"/>
                <w:szCs w:val="24"/>
              </w:rPr>
              <w:t>2. АДАПТИРОВАННАЯ ОСНОВНАЯ ОБРАЗОВАТЕЛЬНАЯ ПРОГРАММА ОСНОВНОГО ОБЩЕГО ОБРАЗОВАНИЯ ОБУЧАЮЩИХСЯ С НАРУШЕНИЯМИ ОПОРНО-ДВИГАТЕЛЬНОГО АППАРАТА (ВАРИАНТ 6.1.)</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_Toc199420009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11</w:t>
            </w:r>
            <w:r w:rsidR="006D1065" w:rsidRPr="006D1065">
              <w:rPr>
                <w:b w:val="0"/>
                <w:webHidden/>
                <w:sz w:val="24"/>
                <w:szCs w:val="24"/>
              </w:rPr>
              <w:fldChar w:fldCharType="end"/>
            </w:r>
          </w:hyperlink>
        </w:p>
        <w:p w14:paraId="1E4F0C5F" w14:textId="2945A2F9"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0" w:history="1">
            <w:r w:rsidR="006D1065" w:rsidRPr="006D1065">
              <w:rPr>
                <w:rStyle w:val="ad"/>
                <w:b w:val="0"/>
                <w:sz w:val="24"/>
                <w:szCs w:val="24"/>
              </w:rPr>
              <w:t>2.1. ЦЕЛЕВОЙ РАЗДЕЛ АДАПТИРОВАННОЙ ОСНОВНОЙ ОБРАЗОВАТЕЛЬНОЙ ПРОГРАММЫ ОСНОВНОГО ОБЩЕГО ОБРАЗОВАНИЯ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11</w:t>
            </w:r>
            <w:r w:rsidR="006D1065" w:rsidRPr="006D1065">
              <w:rPr>
                <w:b w:val="0"/>
                <w:webHidden/>
                <w:sz w:val="24"/>
                <w:szCs w:val="24"/>
              </w:rPr>
              <w:fldChar w:fldCharType="end"/>
            </w:r>
          </w:hyperlink>
        </w:p>
        <w:p w14:paraId="599A54D4" w14:textId="38180EB5"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1" w:history="1">
            <w:r w:rsidR="006D1065" w:rsidRPr="006D1065">
              <w:rPr>
                <w:rStyle w:val="ad"/>
                <w:rFonts w:eastAsia="@Arial Unicode MS"/>
                <w:b w:val="0"/>
                <w:sz w:val="24"/>
                <w:szCs w:val="24"/>
              </w:rPr>
              <w:t>2.1.1. Пояснительная записка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11</w:t>
            </w:r>
            <w:r w:rsidR="006D1065" w:rsidRPr="006D1065">
              <w:rPr>
                <w:b w:val="0"/>
                <w:webHidden/>
                <w:sz w:val="24"/>
                <w:szCs w:val="24"/>
              </w:rPr>
              <w:fldChar w:fldCharType="end"/>
            </w:r>
          </w:hyperlink>
        </w:p>
        <w:p w14:paraId="10B52B53" w14:textId="7477BC2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2" w:history="1">
            <w:r w:rsidR="006D1065" w:rsidRPr="006D1065">
              <w:rPr>
                <w:rStyle w:val="ad"/>
                <w:b w:val="0"/>
                <w:i/>
                <w:sz w:val="24"/>
                <w:szCs w:val="24"/>
              </w:rPr>
              <w:t>2.1.1.1. Цели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11</w:t>
            </w:r>
            <w:r w:rsidR="006D1065" w:rsidRPr="006D1065">
              <w:rPr>
                <w:b w:val="0"/>
                <w:webHidden/>
                <w:sz w:val="24"/>
                <w:szCs w:val="24"/>
              </w:rPr>
              <w:fldChar w:fldCharType="end"/>
            </w:r>
          </w:hyperlink>
        </w:p>
        <w:p w14:paraId="114BCE9F" w14:textId="302C0C71"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3" w:history="1">
            <w:r w:rsidR="006D1065" w:rsidRPr="006D1065">
              <w:rPr>
                <w:rStyle w:val="ad"/>
                <w:b w:val="0"/>
                <w:i/>
                <w:sz w:val="24"/>
                <w:szCs w:val="24"/>
              </w:rPr>
              <w:t>2.1.1.2. Принципы формирования и механизмы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11</w:t>
            </w:r>
            <w:r w:rsidR="006D1065" w:rsidRPr="006D1065">
              <w:rPr>
                <w:b w:val="0"/>
                <w:webHidden/>
                <w:sz w:val="24"/>
                <w:szCs w:val="24"/>
              </w:rPr>
              <w:fldChar w:fldCharType="end"/>
            </w:r>
          </w:hyperlink>
        </w:p>
        <w:p w14:paraId="24425778" w14:textId="73E6086E"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4" w:history="1">
            <w:r w:rsidR="006D1065" w:rsidRPr="006D1065">
              <w:rPr>
                <w:rStyle w:val="ad"/>
                <w:b w:val="0"/>
                <w:i/>
                <w:sz w:val="24"/>
                <w:szCs w:val="24"/>
              </w:rPr>
              <w:t>2.1.1.3. Общая характеристика ПАООП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11</w:t>
            </w:r>
            <w:r w:rsidR="006D1065" w:rsidRPr="006D1065">
              <w:rPr>
                <w:b w:val="0"/>
                <w:webHidden/>
                <w:sz w:val="24"/>
                <w:szCs w:val="24"/>
              </w:rPr>
              <w:fldChar w:fldCharType="end"/>
            </w:r>
          </w:hyperlink>
        </w:p>
        <w:p w14:paraId="202268CB" w14:textId="01847C7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5" w:history="1">
            <w:r w:rsidR="006D1065" w:rsidRPr="006D1065">
              <w:rPr>
                <w:rStyle w:val="ad"/>
                <w:rFonts w:eastAsia="@Arial Unicode MS"/>
                <w:b w:val="0"/>
                <w:sz w:val="24"/>
                <w:szCs w:val="24"/>
              </w:rPr>
              <w:t>2.1.2. Планируемые результаты освоения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13</w:t>
            </w:r>
            <w:r w:rsidR="006D1065" w:rsidRPr="006D1065">
              <w:rPr>
                <w:b w:val="0"/>
                <w:webHidden/>
                <w:sz w:val="24"/>
                <w:szCs w:val="24"/>
              </w:rPr>
              <w:fldChar w:fldCharType="end"/>
            </w:r>
          </w:hyperlink>
        </w:p>
        <w:p w14:paraId="631AF12F" w14:textId="2B9555F8"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6" w:history="1">
            <w:r w:rsidR="006D1065" w:rsidRPr="006D1065">
              <w:rPr>
                <w:rStyle w:val="ad"/>
                <w:b w:val="0"/>
                <w:sz w:val="24"/>
                <w:szCs w:val="24"/>
              </w:rPr>
              <w:t>2.1.3. Система оценки достижения планируемых результатов освоения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17</w:t>
            </w:r>
            <w:r w:rsidR="006D1065" w:rsidRPr="006D1065">
              <w:rPr>
                <w:b w:val="0"/>
                <w:webHidden/>
                <w:sz w:val="24"/>
                <w:szCs w:val="24"/>
              </w:rPr>
              <w:fldChar w:fldCharType="end"/>
            </w:r>
          </w:hyperlink>
        </w:p>
        <w:p w14:paraId="1BA3962E" w14:textId="7013B7E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7" w:history="1">
            <w:r w:rsidR="006D1065" w:rsidRPr="006D1065">
              <w:rPr>
                <w:rStyle w:val="ad"/>
                <w:b w:val="0"/>
                <w:i/>
                <w:sz w:val="24"/>
                <w:szCs w:val="24"/>
              </w:rPr>
              <w:t>2.1.3.1. Общие положения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17</w:t>
            </w:r>
            <w:r w:rsidR="006D1065" w:rsidRPr="006D1065">
              <w:rPr>
                <w:b w:val="0"/>
                <w:webHidden/>
                <w:sz w:val="24"/>
                <w:szCs w:val="24"/>
              </w:rPr>
              <w:fldChar w:fldCharType="end"/>
            </w:r>
          </w:hyperlink>
        </w:p>
        <w:p w14:paraId="6DC53115" w14:textId="704B035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8" w:history="1">
            <w:r w:rsidR="006D1065" w:rsidRPr="006D1065">
              <w:rPr>
                <w:rStyle w:val="ad"/>
                <w:b w:val="0"/>
                <w:i/>
                <w:sz w:val="24"/>
                <w:szCs w:val="24"/>
              </w:rPr>
              <w:t>2.1.3.2. Особенности оценки метапредметных и предметных  результатов</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18</w:t>
            </w:r>
            <w:r w:rsidR="006D1065" w:rsidRPr="006D1065">
              <w:rPr>
                <w:b w:val="0"/>
                <w:webHidden/>
                <w:sz w:val="24"/>
                <w:szCs w:val="24"/>
              </w:rPr>
              <w:fldChar w:fldCharType="end"/>
            </w:r>
          </w:hyperlink>
        </w:p>
        <w:p w14:paraId="40F8F2AE" w14:textId="01A39E6A"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19" w:history="1">
            <w:r w:rsidR="006D1065" w:rsidRPr="006D1065">
              <w:rPr>
                <w:rStyle w:val="ad"/>
                <w:b w:val="0"/>
                <w:i/>
                <w:sz w:val="24"/>
                <w:szCs w:val="24"/>
              </w:rPr>
              <w:t>2.1.3.3. Особенности оценки личностных результатов</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_Toc199420019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21</w:t>
            </w:r>
            <w:r w:rsidR="006D1065" w:rsidRPr="006D1065">
              <w:rPr>
                <w:b w:val="0"/>
                <w:webHidden/>
                <w:sz w:val="24"/>
                <w:szCs w:val="24"/>
              </w:rPr>
              <w:fldChar w:fldCharType="end"/>
            </w:r>
          </w:hyperlink>
        </w:p>
        <w:p w14:paraId="2982E763" w14:textId="41687854"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0" w:history="1">
            <w:r w:rsidR="006D1065" w:rsidRPr="006D1065">
              <w:rPr>
                <w:rStyle w:val="ad"/>
                <w:b w:val="0"/>
                <w:i/>
                <w:sz w:val="24"/>
                <w:szCs w:val="24"/>
              </w:rPr>
              <w:t>2.1.3.4. Оценка результатов освоения обучающимися с НОДА программы коррекционной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21</w:t>
            </w:r>
            <w:r w:rsidR="006D1065" w:rsidRPr="006D1065">
              <w:rPr>
                <w:b w:val="0"/>
                <w:webHidden/>
                <w:sz w:val="24"/>
                <w:szCs w:val="24"/>
              </w:rPr>
              <w:fldChar w:fldCharType="end"/>
            </w:r>
          </w:hyperlink>
        </w:p>
        <w:p w14:paraId="1DF38334" w14:textId="6D4FB5C3"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1" w:history="1">
            <w:r w:rsidR="006D1065" w:rsidRPr="006D1065">
              <w:rPr>
                <w:rStyle w:val="ad"/>
                <w:b w:val="0"/>
                <w:i/>
                <w:sz w:val="24"/>
                <w:szCs w:val="24"/>
              </w:rPr>
              <w:t>2.1.3.5. Организация и содержание оценочных процедур</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22</w:t>
            </w:r>
            <w:r w:rsidR="006D1065" w:rsidRPr="006D1065">
              <w:rPr>
                <w:b w:val="0"/>
                <w:webHidden/>
                <w:sz w:val="24"/>
                <w:szCs w:val="24"/>
              </w:rPr>
              <w:fldChar w:fldCharType="end"/>
            </w:r>
          </w:hyperlink>
        </w:p>
        <w:p w14:paraId="21FD2B3F" w14:textId="1FFFC96E"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2" w:history="1">
            <w:r w:rsidR="006D1065" w:rsidRPr="006D1065">
              <w:rPr>
                <w:rStyle w:val="ad"/>
                <w:b w:val="0"/>
                <w:sz w:val="24"/>
                <w:szCs w:val="24"/>
              </w:rPr>
              <w:t>2.2. СОДЕРЖАТЕЛЬНЫЙ РАЗДЕЛ АДАПТИРОВАННОЙ ОСНОВНОЙ ОБРАЗОВАТЕЛЬНОЙ ПРОГРАММЫ ОСНОВНОГО ОБЩЕГО ОБРАЗОВАНИЯ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25</w:t>
            </w:r>
            <w:r w:rsidR="006D1065" w:rsidRPr="006D1065">
              <w:rPr>
                <w:b w:val="0"/>
                <w:webHidden/>
                <w:sz w:val="24"/>
                <w:szCs w:val="24"/>
              </w:rPr>
              <w:fldChar w:fldCharType="end"/>
            </w:r>
          </w:hyperlink>
        </w:p>
        <w:p w14:paraId="0870E310" w14:textId="04620203"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3" w:history="1">
            <w:r w:rsidR="006D1065" w:rsidRPr="006D1065">
              <w:rPr>
                <w:rStyle w:val="ad"/>
                <w:b w:val="0"/>
                <w:sz w:val="24"/>
                <w:szCs w:val="24"/>
              </w:rPr>
              <w:t>2.2.1. рабочие программы учебных предметов, учебных курсов (в том числе внеурочной деятельности), учебных модулей</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25</w:t>
            </w:r>
            <w:r w:rsidR="006D1065" w:rsidRPr="006D1065">
              <w:rPr>
                <w:b w:val="0"/>
                <w:webHidden/>
                <w:sz w:val="24"/>
                <w:szCs w:val="24"/>
              </w:rPr>
              <w:fldChar w:fldCharType="end"/>
            </w:r>
          </w:hyperlink>
        </w:p>
        <w:p w14:paraId="6DC381C0" w14:textId="04680CC7"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4" w:history="1">
            <w:r w:rsidR="006D1065" w:rsidRPr="006D1065">
              <w:rPr>
                <w:rStyle w:val="ad"/>
                <w:b w:val="0"/>
                <w:sz w:val="24"/>
                <w:szCs w:val="24"/>
              </w:rPr>
              <w:t xml:space="preserve">2.2.1.1. </w:t>
            </w:r>
            <w:r w:rsidR="006D1065" w:rsidRPr="006D1065">
              <w:rPr>
                <w:rStyle w:val="ad"/>
                <w:b w:val="0"/>
                <w:w w:val="106"/>
                <w:sz w:val="24"/>
                <w:szCs w:val="24"/>
              </w:rPr>
              <w:t>ТЕХНОЛОГИЯ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25</w:t>
            </w:r>
            <w:r w:rsidR="006D1065" w:rsidRPr="006D1065">
              <w:rPr>
                <w:b w:val="0"/>
                <w:webHidden/>
                <w:sz w:val="24"/>
                <w:szCs w:val="24"/>
              </w:rPr>
              <w:fldChar w:fldCharType="end"/>
            </w:r>
          </w:hyperlink>
        </w:p>
        <w:p w14:paraId="005591A6" w14:textId="6889553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5" w:history="1">
            <w:r w:rsidR="006D1065" w:rsidRPr="006D1065">
              <w:rPr>
                <w:rStyle w:val="ad"/>
                <w:b w:val="0"/>
                <w:sz w:val="24"/>
                <w:szCs w:val="24"/>
              </w:rPr>
              <w:t>2.2.1.2. АДАПТИВНАЯ ФИЗИЧЕСКАЯ КУЛЬТУРА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26</w:t>
            </w:r>
            <w:r w:rsidR="006D1065" w:rsidRPr="006D1065">
              <w:rPr>
                <w:b w:val="0"/>
                <w:webHidden/>
                <w:sz w:val="24"/>
                <w:szCs w:val="24"/>
              </w:rPr>
              <w:fldChar w:fldCharType="end"/>
            </w:r>
          </w:hyperlink>
        </w:p>
        <w:p w14:paraId="6DC13A2F" w14:textId="55D2967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6" w:history="1">
            <w:r w:rsidR="006D1065" w:rsidRPr="006D1065">
              <w:rPr>
                <w:rStyle w:val="ad"/>
                <w:b w:val="0"/>
                <w:sz w:val="24"/>
                <w:szCs w:val="24"/>
              </w:rPr>
              <w:t>2.2.2. Программа формирования универсальных учебных действий у обучающихся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42</w:t>
            </w:r>
            <w:r w:rsidR="006D1065" w:rsidRPr="006D1065">
              <w:rPr>
                <w:b w:val="0"/>
                <w:webHidden/>
                <w:sz w:val="24"/>
                <w:szCs w:val="24"/>
              </w:rPr>
              <w:fldChar w:fldCharType="end"/>
            </w:r>
          </w:hyperlink>
        </w:p>
        <w:p w14:paraId="28E215B6" w14:textId="1719980F"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7" w:history="1">
            <w:r w:rsidR="006D1065" w:rsidRPr="006D1065">
              <w:rPr>
                <w:rStyle w:val="ad"/>
                <w:rFonts w:eastAsia="@Arial Unicode MS"/>
                <w:b w:val="0"/>
                <w:i/>
                <w:iCs/>
                <w:sz w:val="24"/>
                <w:szCs w:val="24"/>
              </w:rPr>
              <w:t>2.2.2.1.Целевой раздел</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42</w:t>
            </w:r>
            <w:r w:rsidR="006D1065" w:rsidRPr="006D1065">
              <w:rPr>
                <w:b w:val="0"/>
                <w:webHidden/>
                <w:sz w:val="24"/>
                <w:szCs w:val="24"/>
              </w:rPr>
              <w:fldChar w:fldCharType="end"/>
            </w:r>
          </w:hyperlink>
        </w:p>
        <w:p w14:paraId="0467B9EB" w14:textId="036F4B8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8" w:history="1">
            <w:r w:rsidR="006D1065" w:rsidRPr="006D1065">
              <w:rPr>
                <w:rStyle w:val="ad"/>
                <w:rFonts w:eastAsia="@Arial Unicode MS"/>
                <w:b w:val="0"/>
                <w:i/>
                <w:iCs/>
                <w:sz w:val="24"/>
                <w:szCs w:val="24"/>
              </w:rPr>
              <w:t>2.2.2.2. Содержательный раздел</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44</w:t>
            </w:r>
            <w:r w:rsidR="006D1065" w:rsidRPr="006D1065">
              <w:rPr>
                <w:b w:val="0"/>
                <w:webHidden/>
                <w:sz w:val="24"/>
                <w:szCs w:val="24"/>
              </w:rPr>
              <w:fldChar w:fldCharType="end"/>
            </w:r>
          </w:hyperlink>
        </w:p>
        <w:p w14:paraId="1A5414D6" w14:textId="49C81CA6"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29" w:history="1">
            <w:r w:rsidR="006D1065" w:rsidRPr="006D1065">
              <w:rPr>
                <w:rStyle w:val="ad"/>
                <w:rFonts w:eastAsia="@Arial Unicode MS"/>
                <w:b w:val="0"/>
                <w:i/>
                <w:iCs/>
                <w:sz w:val="24"/>
                <w:szCs w:val="24"/>
              </w:rPr>
              <w:t>2.2.2.3.Организационный раздел</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_Toc199420029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48</w:t>
            </w:r>
            <w:r w:rsidR="006D1065" w:rsidRPr="006D1065">
              <w:rPr>
                <w:b w:val="0"/>
                <w:webHidden/>
                <w:sz w:val="24"/>
                <w:szCs w:val="24"/>
              </w:rPr>
              <w:fldChar w:fldCharType="end"/>
            </w:r>
          </w:hyperlink>
        </w:p>
        <w:p w14:paraId="26B00C84" w14:textId="50DE1967"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0" w:history="1">
            <w:r w:rsidR="006D1065" w:rsidRPr="006D1065">
              <w:rPr>
                <w:rStyle w:val="ad"/>
                <w:b w:val="0"/>
                <w:sz w:val="24"/>
                <w:szCs w:val="24"/>
              </w:rPr>
              <w:t>2.2.3. программа воспитания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48</w:t>
            </w:r>
            <w:r w:rsidR="006D1065" w:rsidRPr="006D1065">
              <w:rPr>
                <w:b w:val="0"/>
                <w:webHidden/>
                <w:sz w:val="24"/>
                <w:szCs w:val="24"/>
              </w:rPr>
              <w:fldChar w:fldCharType="end"/>
            </w:r>
          </w:hyperlink>
        </w:p>
        <w:p w14:paraId="4ADCF553" w14:textId="2D3162A8"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1" w:history="1">
            <w:r w:rsidR="006D1065" w:rsidRPr="006D1065">
              <w:rPr>
                <w:rStyle w:val="ad"/>
                <w:b w:val="0"/>
                <w:sz w:val="24"/>
                <w:szCs w:val="24"/>
              </w:rPr>
              <w:t>2.2.4. Программа коррекционной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48</w:t>
            </w:r>
            <w:r w:rsidR="006D1065" w:rsidRPr="006D1065">
              <w:rPr>
                <w:b w:val="0"/>
                <w:webHidden/>
                <w:sz w:val="24"/>
                <w:szCs w:val="24"/>
              </w:rPr>
              <w:fldChar w:fldCharType="end"/>
            </w:r>
          </w:hyperlink>
        </w:p>
        <w:p w14:paraId="19BC5509" w14:textId="4439693B"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2" w:history="1">
            <w:r w:rsidR="006D1065" w:rsidRPr="006D1065">
              <w:rPr>
                <w:rStyle w:val="ad"/>
                <w:b w:val="0"/>
                <w:sz w:val="24"/>
                <w:szCs w:val="24"/>
              </w:rPr>
              <w:t>2.2.4.1.Программа коррекционной работы логопеда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51</w:t>
            </w:r>
            <w:r w:rsidR="006D1065" w:rsidRPr="006D1065">
              <w:rPr>
                <w:b w:val="0"/>
                <w:webHidden/>
                <w:sz w:val="24"/>
                <w:szCs w:val="24"/>
              </w:rPr>
              <w:fldChar w:fldCharType="end"/>
            </w:r>
          </w:hyperlink>
        </w:p>
        <w:p w14:paraId="6916F29D" w14:textId="14C3FE83"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3" w:history="1">
            <w:r w:rsidR="006D1065" w:rsidRPr="006D1065">
              <w:rPr>
                <w:rStyle w:val="ad"/>
                <w:b w:val="0"/>
                <w:i/>
                <w:sz w:val="24"/>
                <w:szCs w:val="24"/>
              </w:rPr>
              <w:t>2.2.4.1.1.</w:t>
            </w:r>
            <w:r w:rsidR="006D1065" w:rsidRPr="006D1065">
              <w:rPr>
                <w:rStyle w:val="ad"/>
                <w:b w:val="0"/>
                <w:i/>
                <w:spacing w:val="12"/>
                <w:sz w:val="24"/>
                <w:szCs w:val="24"/>
              </w:rPr>
              <w:t xml:space="preserve"> </w:t>
            </w:r>
            <w:r w:rsidR="006D1065" w:rsidRPr="006D1065">
              <w:rPr>
                <w:rStyle w:val="ad"/>
                <w:b w:val="0"/>
                <w:i/>
                <w:sz w:val="24"/>
                <w:szCs w:val="24"/>
              </w:rPr>
              <w:t>Цели,</w:t>
            </w:r>
            <w:r w:rsidR="006D1065" w:rsidRPr="006D1065">
              <w:rPr>
                <w:rStyle w:val="ad"/>
                <w:b w:val="0"/>
                <w:i/>
                <w:spacing w:val="-10"/>
                <w:sz w:val="24"/>
                <w:szCs w:val="24"/>
              </w:rPr>
              <w:t xml:space="preserve"> </w:t>
            </w:r>
            <w:r w:rsidR="006D1065" w:rsidRPr="006D1065">
              <w:rPr>
                <w:rStyle w:val="ad"/>
                <w:b w:val="0"/>
                <w:i/>
                <w:sz w:val="24"/>
                <w:szCs w:val="24"/>
              </w:rPr>
              <w:t>задачи</w:t>
            </w:r>
            <w:r w:rsidR="006D1065" w:rsidRPr="006D1065">
              <w:rPr>
                <w:rStyle w:val="ad"/>
                <w:b w:val="0"/>
                <w:i/>
                <w:spacing w:val="-10"/>
                <w:sz w:val="24"/>
                <w:szCs w:val="24"/>
              </w:rPr>
              <w:t xml:space="preserve"> </w:t>
            </w:r>
            <w:r w:rsidR="006D1065" w:rsidRPr="006D1065">
              <w:rPr>
                <w:rStyle w:val="ad"/>
                <w:b w:val="0"/>
                <w:i/>
                <w:sz w:val="24"/>
                <w:szCs w:val="24"/>
              </w:rPr>
              <w:t>и</w:t>
            </w:r>
            <w:r w:rsidR="006D1065" w:rsidRPr="006D1065">
              <w:rPr>
                <w:rStyle w:val="ad"/>
                <w:b w:val="0"/>
                <w:i/>
                <w:spacing w:val="-10"/>
                <w:sz w:val="24"/>
                <w:szCs w:val="24"/>
              </w:rPr>
              <w:t xml:space="preserve"> </w:t>
            </w:r>
            <w:r w:rsidR="006D1065" w:rsidRPr="006D1065">
              <w:rPr>
                <w:rStyle w:val="ad"/>
                <w:b w:val="0"/>
                <w:i/>
                <w:sz w:val="24"/>
                <w:szCs w:val="24"/>
              </w:rPr>
              <w:t>принципы</w:t>
            </w:r>
            <w:r w:rsidR="006D1065" w:rsidRPr="006D1065">
              <w:rPr>
                <w:rStyle w:val="ad"/>
                <w:b w:val="0"/>
                <w:i/>
                <w:spacing w:val="-10"/>
                <w:sz w:val="24"/>
                <w:szCs w:val="24"/>
              </w:rPr>
              <w:t xml:space="preserve"> </w:t>
            </w:r>
            <w:r w:rsidR="006D1065" w:rsidRPr="006D1065">
              <w:rPr>
                <w:rStyle w:val="ad"/>
                <w:b w:val="0"/>
                <w:i/>
                <w:sz w:val="24"/>
                <w:szCs w:val="24"/>
              </w:rPr>
              <w:t>построения программы</w:t>
            </w:r>
            <w:r w:rsidR="006D1065" w:rsidRPr="006D1065">
              <w:rPr>
                <w:rStyle w:val="ad"/>
                <w:b w:val="0"/>
                <w:i/>
                <w:spacing w:val="-11"/>
                <w:sz w:val="24"/>
                <w:szCs w:val="24"/>
              </w:rPr>
              <w:t xml:space="preserve"> </w:t>
            </w:r>
            <w:r w:rsidR="006D1065" w:rsidRPr="006D1065">
              <w:rPr>
                <w:rStyle w:val="ad"/>
                <w:b w:val="0"/>
                <w:i/>
                <w:sz w:val="24"/>
                <w:szCs w:val="24"/>
              </w:rPr>
              <w:t>коррекционной</w:t>
            </w:r>
            <w:r w:rsidR="006D1065" w:rsidRPr="006D1065">
              <w:rPr>
                <w:rStyle w:val="ad"/>
                <w:b w:val="0"/>
                <w:i/>
                <w:spacing w:val="-11"/>
                <w:sz w:val="24"/>
                <w:szCs w:val="24"/>
              </w:rPr>
              <w:t xml:space="preserve"> </w:t>
            </w:r>
            <w:r w:rsidR="006D1065" w:rsidRPr="006D1065">
              <w:rPr>
                <w:rStyle w:val="ad"/>
                <w:b w:val="0"/>
                <w:i/>
                <w:sz w:val="24"/>
                <w:szCs w:val="24"/>
              </w:rPr>
              <w:t>работы логопеда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51</w:t>
            </w:r>
            <w:r w:rsidR="006D1065" w:rsidRPr="006D1065">
              <w:rPr>
                <w:b w:val="0"/>
                <w:webHidden/>
                <w:sz w:val="24"/>
                <w:szCs w:val="24"/>
              </w:rPr>
              <w:fldChar w:fldCharType="end"/>
            </w:r>
          </w:hyperlink>
        </w:p>
        <w:p w14:paraId="306661A7" w14:textId="7C42C6E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4" w:history="1">
            <w:r w:rsidR="006D1065" w:rsidRPr="006D1065">
              <w:rPr>
                <w:rStyle w:val="ad"/>
                <w:b w:val="0"/>
                <w:i/>
                <w:sz w:val="24"/>
                <w:szCs w:val="24"/>
              </w:rPr>
              <w:t>2.2.4.1.2. Перечень и содержание направлений  коррекционной работы логопеда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53</w:t>
            </w:r>
            <w:r w:rsidR="006D1065" w:rsidRPr="006D1065">
              <w:rPr>
                <w:b w:val="0"/>
                <w:webHidden/>
                <w:sz w:val="24"/>
                <w:szCs w:val="24"/>
              </w:rPr>
              <w:fldChar w:fldCharType="end"/>
            </w:r>
          </w:hyperlink>
        </w:p>
        <w:p w14:paraId="62BD1DBB" w14:textId="0E2C8658"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5" w:history="1">
            <w:r w:rsidR="006D1065" w:rsidRPr="006D1065">
              <w:rPr>
                <w:rStyle w:val="ad"/>
                <w:b w:val="0"/>
                <w:sz w:val="24"/>
                <w:szCs w:val="24"/>
              </w:rPr>
              <w:t>2.2.4.2.Программа коррекционной работы психолога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55</w:t>
            </w:r>
            <w:r w:rsidR="006D1065" w:rsidRPr="006D1065">
              <w:rPr>
                <w:b w:val="0"/>
                <w:webHidden/>
                <w:sz w:val="24"/>
                <w:szCs w:val="24"/>
              </w:rPr>
              <w:fldChar w:fldCharType="end"/>
            </w:r>
          </w:hyperlink>
        </w:p>
        <w:p w14:paraId="0C2A7584" w14:textId="142FCA5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6" w:history="1">
            <w:r w:rsidR="006D1065" w:rsidRPr="006D1065">
              <w:rPr>
                <w:rStyle w:val="ad"/>
                <w:b w:val="0"/>
                <w:i/>
                <w:sz w:val="24"/>
                <w:szCs w:val="24"/>
              </w:rPr>
              <w:t>2.2.4.2.1. Цели, задачи и принципы построения программы коррекционной работы психолога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56</w:t>
            </w:r>
            <w:r w:rsidR="006D1065" w:rsidRPr="006D1065">
              <w:rPr>
                <w:b w:val="0"/>
                <w:webHidden/>
                <w:sz w:val="24"/>
                <w:szCs w:val="24"/>
              </w:rPr>
              <w:fldChar w:fldCharType="end"/>
            </w:r>
          </w:hyperlink>
        </w:p>
        <w:p w14:paraId="53EAEF9E" w14:textId="549CA51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7" w:history="1">
            <w:r w:rsidR="006D1065" w:rsidRPr="006D1065">
              <w:rPr>
                <w:rStyle w:val="ad"/>
                <w:b w:val="0"/>
                <w:i/>
                <w:sz w:val="24"/>
                <w:szCs w:val="24"/>
              </w:rPr>
              <w:t>2.2.4.2.2. Перечень и содержание направлений коррекционной работы психолога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57</w:t>
            </w:r>
            <w:r w:rsidR="006D1065" w:rsidRPr="006D1065">
              <w:rPr>
                <w:b w:val="0"/>
                <w:webHidden/>
                <w:sz w:val="24"/>
                <w:szCs w:val="24"/>
              </w:rPr>
              <w:fldChar w:fldCharType="end"/>
            </w:r>
          </w:hyperlink>
        </w:p>
        <w:p w14:paraId="76F74FBF" w14:textId="27A0CAA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8" w:history="1">
            <w:r w:rsidR="006D1065" w:rsidRPr="006D1065">
              <w:rPr>
                <w:rStyle w:val="ad"/>
                <w:b w:val="0"/>
                <w:sz w:val="24"/>
                <w:szCs w:val="24"/>
              </w:rPr>
              <w:t>2.2.4.3. Механизмы реализации программы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60</w:t>
            </w:r>
            <w:r w:rsidR="006D1065" w:rsidRPr="006D1065">
              <w:rPr>
                <w:b w:val="0"/>
                <w:webHidden/>
                <w:sz w:val="24"/>
                <w:szCs w:val="24"/>
              </w:rPr>
              <w:fldChar w:fldCharType="end"/>
            </w:r>
          </w:hyperlink>
        </w:p>
        <w:p w14:paraId="08BB39F1" w14:textId="6F96404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39" w:history="1">
            <w:r w:rsidR="006D1065" w:rsidRPr="006D1065">
              <w:rPr>
                <w:rStyle w:val="ad"/>
                <w:b w:val="0"/>
                <w:sz w:val="24"/>
                <w:szCs w:val="24"/>
              </w:rPr>
              <w:t>2.2.4.4. Требования к условиям реализации программы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_Toc199420039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w:t>
            </w:r>
            <w:r w:rsidR="006D1065" w:rsidRPr="006D1065">
              <w:rPr>
                <w:b w:val="0"/>
                <w:webHidden/>
                <w:sz w:val="24"/>
                <w:szCs w:val="24"/>
              </w:rPr>
              <w:fldChar w:fldCharType="end"/>
            </w:r>
          </w:hyperlink>
        </w:p>
        <w:p w14:paraId="11AA873B" w14:textId="688BFAB9"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0" w:history="1">
            <w:r w:rsidR="006D1065" w:rsidRPr="006D1065">
              <w:rPr>
                <w:rStyle w:val="ad"/>
                <w:b w:val="0"/>
                <w:sz w:val="24"/>
                <w:szCs w:val="24"/>
              </w:rPr>
              <w:t>2.2.4.5. Планируемые результаты коррекционной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63</w:t>
            </w:r>
            <w:r w:rsidR="006D1065" w:rsidRPr="006D1065">
              <w:rPr>
                <w:b w:val="0"/>
                <w:webHidden/>
                <w:sz w:val="24"/>
                <w:szCs w:val="24"/>
              </w:rPr>
              <w:fldChar w:fldCharType="end"/>
            </w:r>
          </w:hyperlink>
        </w:p>
        <w:p w14:paraId="56128A25" w14:textId="4C866627"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1" w:history="1">
            <w:r w:rsidR="006D1065" w:rsidRPr="006D1065">
              <w:rPr>
                <w:rStyle w:val="ad"/>
                <w:b w:val="0"/>
                <w:sz w:val="24"/>
                <w:szCs w:val="24"/>
              </w:rPr>
              <w:t>2.3. ОРГАНИЗАЦИОННЫЙ РАЗДЕЛ АДАПТИРОВАННОЙ ОСНОВНОЙ ОБРАЗОВАТЕЛЬНОЙ ПРОГРАММЫ ОСНОВНОГО ОБЩЕГО ОБРАЗОВАНИЯ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65</w:t>
            </w:r>
            <w:r w:rsidR="006D1065" w:rsidRPr="006D1065">
              <w:rPr>
                <w:b w:val="0"/>
                <w:webHidden/>
                <w:sz w:val="24"/>
                <w:szCs w:val="24"/>
              </w:rPr>
              <w:fldChar w:fldCharType="end"/>
            </w:r>
          </w:hyperlink>
        </w:p>
        <w:p w14:paraId="204A919F" w14:textId="105A12EF"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2" w:history="1">
            <w:r w:rsidR="006D1065" w:rsidRPr="006D1065">
              <w:rPr>
                <w:rStyle w:val="ad"/>
                <w:b w:val="0"/>
                <w:sz w:val="24"/>
                <w:szCs w:val="24"/>
              </w:rPr>
              <w:t>2.3.1. учебный план адаптированной программы основного общего образования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65</w:t>
            </w:r>
            <w:r w:rsidR="006D1065" w:rsidRPr="006D1065">
              <w:rPr>
                <w:b w:val="0"/>
                <w:webHidden/>
                <w:sz w:val="24"/>
                <w:szCs w:val="24"/>
              </w:rPr>
              <w:fldChar w:fldCharType="end"/>
            </w:r>
          </w:hyperlink>
        </w:p>
        <w:p w14:paraId="67C154FB" w14:textId="7FB1B1D1"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3" w:history="1">
            <w:r w:rsidR="006D1065" w:rsidRPr="006D1065">
              <w:rPr>
                <w:rStyle w:val="ad"/>
                <w:b w:val="0"/>
                <w:sz w:val="24"/>
                <w:szCs w:val="24"/>
              </w:rPr>
              <w:t>2.3.2.План внеурочной 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71</w:t>
            </w:r>
            <w:r w:rsidR="006D1065" w:rsidRPr="006D1065">
              <w:rPr>
                <w:b w:val="0"/>
                <w:webHidden/>
                <w:sz w:val="24"/>
                <w:szCs w:val="24"/>
              </w:rPr>
              <w:fldChar w:fldCharType="end"/>
            </w:r>
          </w:hyperlink>
        </w:p>
        <w:p w14:paraId="7EE60150" w14:textId="320A61EB"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4" w:history="1">
            <w:r w:rsidR="006D1065" w:rsidRPr="006D1065">
              <w:rPr>
                <w:rStyle w:val="ad"/>
                <w:b w:val="0"/>
                <w:i/>
                <w:sz w:val="24"/>
                <w:szCs w:val="24"/>
              </w:rPr>
              <w:t>2.3.2.1. Пояснительная записка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71</w:t>
            </w:r>
            <w:r w:rsidR="006D1065" w:rsidRPr="006D1065">
              <w:rPr>
                <w:b w:val="0"/>
                <w:webHidden/>
                <w:sz w:val="24"/>
                <w:szCs w:val="24"/>
              </w:rPr>
              <w:fldChar w:fldCharType="end"/>
            </w:r>
          </w:hyperlink>
        </w:p>
        <w:p w14:paraId="58CD5BFD" w14:textId="679843C9"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5" w:history="1">
            <w:r w:rsidR="006D1065" w:rsidRPr="006D1065">
              <w:rPr>
                <w:rStyle w:val="ad"/>
                <w:b w:val="0"/>
                <w:i/>
                <w:sz w:val="24"/>
                <w:szCs w:val="24"/>
              </w:rPr>
              <w:t>2.3.2.2. Основные направления внеурочной 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71</w:t>
            </w:r>
            <w:r w:rsidR="006D1065" w:rsidRPr="006D1065">
              <w:rPr>
                <w:b w:val="0"/>
                <w:webHidden/>
                <w:sz w:val="24"/>
                <w:szCs w:val="24"/>
              </w:rPr>
              <w:fldChar w:fldCharType="end"/>
            </w:r>
          </w:hyperlink>
        </w:p>
        <w:p w14:paraId="594ED18D" w14:textId="66909FDA"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6" w:history="1">
            <w:r w:rsidR="006D1065" w:rsidRPr="006D1065">
              <w:rPr>
                <w:rStyle w:val="ad"/>
                <w:b w:val="0"/>
                <w:sz w:val="24"/>
                <w:szCs w:val="24"/>
              </w:rPr>
              <w:t>2.3.3.  Календарный учебный график</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72</w:t>
            </w:r>
            <w:r w:rsidR="006D1065" w:rsidRPr="006D1065">
              <w:rPr>
                <w:b w:val="0"/>
                <w:webHidden/>
                <w:sz w:val="24"/>
                <w:szCs w:val="24"/>
              </w:rPr>
              <w:fldChar w:fldCharType="end"/>
            </w:r>
          </w:hyperlink>
        </w:p>
        <w:p w14:paraId="3FC9E37E" w14:textId="588E1B43"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7" w:history="1">
            <w:r w:rsidR="006D1065" w:rsidRPr="006D1065">
              <w:rPr>
                <w:rStyle w:val="ad"/>
                <w:b w:val="0"/>
                <w:i/>
                <w:sz w:val="24"/>
                <w:szCs w:val="24"/>
              </w:rPr>
              <w:t>2.3.3.1. Календарный учебный график</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72</w:t>
            </w:r>
            <w:r w:rsidR="006D1065" w:rsidRPr="006D1065">
              <w:rPr>
                <w:b w:val="0"/>
                <w:webHidden/>
                <w:sz w:val="24"/>
                <w:szCs w:val="24"/>
              </w:rPr>
              <w:fldChar w:fldCharType="end"/>
            </w:r>
          </w:hyperlink>
        </w:p>
        <w:p w14:paraId="3F292760" w14:textId="426EE0C5"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8" w:history="1">
            <w:r w:rsidR="006D1065" w:rsidRPr="006D1065">
              <w:rPr>
                <w:rStyle w:val="ad"/>
                <w:b w:val="0"/>
                <w:i/>
                <w:sz w:val="24"/>
                <w:szCs w:val="24"/>
              </w:rPr>
              <w:t>2.3.3.2. План внеурочной 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72</w:t>
            </w:r>
            <w:r w:rsidR="006D1065" w:rsidRPr="006D1065">
              <w:rPr>
                <w:b w:val="0"/>
                <w:webHidden/>
                <w:sz w:val="24"/>
                <w:szCs w:val="24"/>
              </w:rPr>
              <w:fldChar w:fldCharType="end"/>
            </w:r>
          </w:hyperlink>
        </w:p>
        <w:p w14:paraId="28D8561C" w14:textId="01588F7F"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49" w:history="1">
            <w:r w:rsidR="006D1065" w:rsidRPr="006D1065">
              <w:rPr>
                <w:rStyle w:val="ad"/>
                <w:b w:val="0"/>
                <w:sz w:val="24"/>
                <w:szCs w:val="24"/>
              </w:rPr>
              <w:t>2.3.4. Календарный план воспитательной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_Toc199420049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72</w:t>
            </w:r>
            <w:r w:rsidR="006D1065" w:rsidRPr="006D1065">
              <w:rPr>
                <w:b w:val="0"/>
                <w:webHidden/>
                <w:sz w:val="24"/>
                <w:szCs w:val="24"/>
              </w:rPr>
              <w:fldChar w:fldCharType="end"/>
            </w:r>
          </w:hyperlink>
        </w:p>
        <w:p w14:paraId="0E6C278C" w14:textId="28A7865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0" w:history="1">
            <w:r w:rsidR="006D1065" w:rsidRPr="006D1065">
              <w:rPr>
                <w:rStyle w:val="ad"/>
                <w:b w:val="0"/>
                <w:sz w:val="24"/>
                <w:szCs w:val="24"/>
              </w:rPr>
              <w:t>2.3.5. Характеристика условий реализации адаптированной основной образовательной программы основного общего образования обучающихся с НОДА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73</w:t>
            </w:r>
            <w:r w:rsidR="006D1065" w:rsidRPr="006D1065">
              <w:rPr>
                <w:b w:val="0"/>
                <w:webHidden/>
                <w:sz w:val="24"/>
                <w:szCs w:val="24"/>
              </w:rPr>
              <w:fldChar w:fldCharType="end"/>
            </w:r>
          </w:hyperlink>
        </w:p>
        <w:p w14:paraId="6635E240" w14:textId="2EB7BBCE"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1" w:history="1">
            <w:r w:rsidR="006D1065" w:rsidRPr="006D1065">
              <w:rPr>
                <w:rStyle w:val="ad"/>
                <w:b w:val="0"/>
                <w:i/>
                <w:sz w:val="24"/>
                <w:szCs w:val="24"/>
              </w:rPr>
              <w:t>2.3.5.1.Описание кадровых условий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74</w:t>
            </w:r>
            <w:r w:rsidR="006D1065" w:rsidRPr="006D1065">
              <w:rPr>
                <w:b w:val="0"/>
                <w:webHidden/>
                <w:sz w:val="24"/>
                <w:szCs w:val="24"/>
              </w:rPr>
              <w:fldChar w:fldCharType="end"/>
            </w:r>
          </w:hyperlink>
        </w:p>
        <w:p w14:paraId="3C359A86" w14:textId="450EEA9A"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2" w:history="1">
            <w:r w:rsidR="006D1065" w:rsidRPr="006D1065">
              <w:rPr>
                <w:rStyle w:val="ad"/>
                <w:b w:val="0"/>
                <w:i/>
                <w:sz w:val="24"/>
                <w:szCs w:val="24"/>
              </w:rPr>
              <w:t>2.3.5.2. Описание психолого-педагогических условий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79</w:t>
            </w:r>
            <w:r w:rsidR="006D1065" w:rsidRPr="006D1065">
              <w:rPr>
                <w:b w:val="0"/>
                <w:webHidden/>
                <w:sz w:val="24"/>
                <w:szCs w:val="24"/>
              </w:rPr>
              <w:fldChar w:fldCharType="end"/>
            </w:r>
          </w:hyperlink>
        </w:p>
        <w:p w14:paraId="6F75E862" w14:textId="42C2D52C"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3" w:history="1">
            <w:r w:rsidR="006D1065" w:rsidRPr="006D1065">
              <w:rPr>
                <w:rStyle w:val="ad"/>
                <w:b w:val="0"/>
                <w:i/>
                <w:sz w:val="24"/>
                <w:szCs w:val="24"/>
              </w:rPr>
              <w:t>2.3.5.3. Финансово-экономические условия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82</w:t>
            </w:r>
            <w:r w:rsidR="006D1065" w:rsidRPr="006D1065">
              <w:rPr>
                <w:b w:val="0"/>
                <w:webHidden/>
                <w:sz w:val="24"/>
                <w:szCs w:val="24"/>
              </w:rPr>
              <w:fldChar w:fldCharType="end"/>
            </w:r>
          </w:hyperlink>
        </w:p>
        <w:p w14:paraId="1960F269" w14:textId="427D2499"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4" w:history="1">
            <w:r w:rsidR="006D1065" w:rsidRPr="006D1065">
              <w:rPr>
                <w:rStyle w:val="ad"/>
                <w:b w:val="0"/>
                <w:sz w:val="24"/>
                <w:szCs w:val="24"/>
              </w:rPr>
              <w:t>3. 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6.2.)</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93</w:t>
            </w:r>
            <w:r w:rsidR="006D1065" w:rsidRPr="006D1065">
              <w:rPr>
                <w:b w:val="0"/>
                <w:webHidden/>
                <w:sz w:val="24"/>
                <w:szCs w:val="24"/>
              </w:rPr>
              <w:fldChar w:fldCharType="end"/>
            </w:r>
          </w:hyperlink>
        </w:p>
        <w:p w14:paraId="374074E5" w14:textId="4D81915C"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5" w:history="1">
            <w:r w:rsidR="006D1065" w:rsidRPr="006D1065">
              <w:rPr>
                <w:rStyle w:val="ad"/>
                <w:b w:val="0"/>
                <w:sz w:val="24"/>
                <w:szCs w:val="24"/>
              </w:rPr>
              <w:t>3.1. ЦЕЛЕВОЙ РАЗДЕЛ АДАПТИРОВАННОЙ ОСНОВНОЙ ОБРАЗОВАТЕЛЬНОЙ ПРОГРАММЫ ОСНОВНОГО ОБЩЕГО ОБРАЗОВАНИЯ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93</w:t>
            </w:r>
            <w:r w:rsidR="006D1065" w:rsidRPr="006D1065">
              <w:rPr>
                <w:b w:val="0"/>
                <w:webHidden/>
                <w:sz w:val="24"/>
                <w:szCs w:val="24"/>
              </w:rPr>
              <w:fldChar w:fldCharType="end"/>
            </w:r>
          </w:hyperlink>
        </w:p>
        <w:p w14:paraId="3ED14B5C" w14:textId="22B6BE24"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6" w:history="1">
            <w:r w:rsidR="006D1065" w:rsidRPr="006D1065">
              <w:rPr>
                <w:rStyle w:val="ad"/>
                <w:rFonts w:eastAsia="@Arial Unicode MS"/>
                <w:b w:val="0"/>
                <w:sz w:val="24"/>
                <w:szCs w:val="24"/>
              </w:rPr>
              <w:t>3.1.1. Пояснительная записка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93</w:t>
            </w:r>
            <w:r w:rsidR="006D1065" w:rsidRPr="006D1065">
              <w:rPr>
                <w:b w:val="0"/>
                <w:webHidden/>
                <w:sz w:val="24"/>
                <w:szCs w:val="24"/>
              </w:rPr>
              <w:fldChar w:fldCharType="end"/>
            </w:r>
          </w:hyperlink>
        </w:p>
        <w:p w14:paraId="7E44DDE9" w14:textId="3533E0C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7" w:history="1">
            <w:r w:rsidR="006D1065" w:rsidRPr="006D1065">
              <w:rPr>
                <w:rStyle w:val="ad"/>
                <w:b w:val="0"/>
                <w:i/>
                <w:sz w:val="24"/>
                <w:szCs w:val="24"/>
              </w:rPr>
              <w:t>3.1.1.1. Цели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93</w:t>
            </w:r>
            <w:r w:rsidR="006D1065" w:rsidRPr="006D1065">
              <w:rPr>
                <w:b w:val="0"/>
                <w:webHidden/>
                <w:sz w:val="24"/>
                <w:szCs w:val="24"/>
              </w:rPr>
              <w:fldChar w:fldCharType="end"/>
            </w:r>
          </w:hyperlink>
        </w:p>
        <w:p w14:paraId="33023D84" w14:textId="7CA44F8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8" w:history="1">
            <w:r w:rsidR="006D1065" w:rsidRPr="006D1065">
              <w:rPr>
                <w:rStyle w:val="ad"/>
                <w:b w:val="0"/>
                <w:i/>
                <w:sz w:val="24"/>
                <w:szCs w:val="24"/>
              </w:rPr>
              <w:t>3.1.1.2. Принципы формирования и механизмы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93</w:t>
            </w:r>
            <w:r w:rsidR="006D1065" w:rsidRPr="006D1065">
              <w:rPr>
                <w:b w:val="0"/>
                <w:webHidden/>
                <w:sz w:val="24"/>
                <w:szCs w:val="24"/>
              </w:rPr>
              <w:fldChar w:fldCharType="end"/>
            </w:r>
          </w:hyperlink>
        </w:p>
        <w:p w14:paraId="77FEACD1" w14:textId="68AD4A9E"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59" w:history="1">
            <w:r w:rsidR="006D1065" w:rsidRPr="006D1065">
              <w:rPr>
                <w:rStyle w:val="ad"/>
                <w:b w:val="0"/>
                <w:i/>
                <w:sz w:val="24"/>
                <w:szCs w:val="24"/>
              </w:rPr>
              <w:t>3.1.1.3. Общая характеристика ПАООП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_Toc199420059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93</w:t>
            </w:r>
            <w:r w:rsidR="006D1065" w:rsidRPr="006D1065">
              <w:rPr>
                <w:b w:val="0"/>
                <w:webHidden/>
                <w:sz w:val="24"/>
                <w:szCs w:val="24"/>
              </w:rPr>
              <w:fldChar w:fldCharType="end"/>
            </w:r>
          </w:hyperlink>
        </w:p>
        <w:p w14:paraId="0038D327" w14:textId="12432A73"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0" w:history="1">
            <w:r w:rsidR="006D1065" w:rsidRPr="006D1065">
              <w:rPr>
                <w:rStyle w:val="ad"/>
                <w:rFonts w:eastAsia="@Arial Unicode MS"/>
                <w:b w:val="0"/>
                <w:sz w:val="24"/>
                <w:szCs w:val="24"/>
              </w:rPr>
              <w:t>3.1.2. Планируемые результаты освоения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96</w:t>
            </w:r>
            <w:r w:rsidR="006D1065" w:rsidRPr="006D1065">
              <w:rPr>
                <w:b w:val="0"/>
                <w:webHidden/>
                <w:sz w:val="24"/>
                <w:szCs w:val="24"/>
              </w:rPr>
              <w:fldChar w:fldCharType="end"/>
            </w:r>
          </w:hyperlink>
        </w:p>
        <w:p w14:paraId="1F093126" w14:textId="30EE6B46"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1" w:history="1">
            <w:r w:rsidR="006D1065" w:rsidRPr="006D1065">
              <w:rPr>
                <w:rStyle w:val="ad"/>
                <w:rFonts w:eastAsia="@Arial Unicode MS"/>
                <w:b w:val="0"/>
                <w:sz w:val="24"/>
                <w:szCs w:val="24"/>
              </w:rPr>
              <w:t>3.1.3. Система оценки достижения планируемых результатов освоения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98</w:t>
            </w:r>
            <w:r w:rsidR="006D1065" w:rsidRPr="006D1065">
              <w:rPr>
                <w:b w:val="0"/>
                <w:webHidden/>
                <w:sz w:val="24"/>
                <w:szCs w:val="24"/>
              </w:rPr>
              <w:fldChar w:fldCharType="end"/>
            </w:r>
          </w:hyperlink>
        </w:p>
        <w:p w14:paraId="3EAF3834" w14:textId="75E316F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2" w:history="1">
            <w:r w:rsidR="006D1065" w:rsidRPr="006D1065">
              <w:rPr>
                <w:rStyle w:val="ad"/>
                <w:b w:val="0"/>
                <w:sz w:val="24"/>
                <w:szCs w:val="24"/>
              </w:rPr>
              <w:t>3.2. СОДЕРЖАТЕЛЬНЫЙ РАЗДЕЛ АДАПТИРОВАННОЙ ОСНОВНОЙ ОБРАЗОВАТЕЛЬНОЙ ПРОГРАММЫ ОСНОВНОГО ОБЩЕГО ОБРАЗОВАНИЯ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99</w:t>
            </w:r>
            <w:r w:rsidR="006D1065" w:rsidRPr="006D1065">
              <w:rPr>
                <w:b w:val="0"/>
                <w:webHidden/>
                <w:sz w:val="24"/>
                <w:szCs w:val="24"/>
              </w:rPr>
              <w:fldChar w:fldCharType="end"/>
            </w:r>
          </w:hyperlink>
        </w:p>
        <w:p w14:paraId="630BE9FF" w14:textId="09E1AD69"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3" w:history="1">
            <w:r w:rsidR="006D1065" w:rsidRPr="006D1065">
              <w:rPr>
                <w:rStyle w:val="ad"/>
                <w:b w:val="0"/>
                <w:sz w:val="24"/>
                <w:szCs w:val="24"/>
              </w:rPr>
              <w:t>3.2.1. Рабочие программы учебных предметов, учебных курсов (в том числе внеурочной деятельности), учебных модулей</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99</w:t>
            </w:r>
            <w:r w:rsidR="006D1065" w:rsidRPr="006D1065">
              <w:rPr>
                <w:b w:val="0"/>
                <w:webHidden/>
                <w:sz w:val="24"/>
                <w:szCs w:val="24"/>
              </w:rPr>
              <w:fldChar w:fldCharType="end"/>
            </w:r>
          </w:hyperlink>
        </w:p>
        <w:p w14:paraId="5B1CC3F0" w14:textId="2977B1EA"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4" w:history="1">
            <w:r w:rsidR="006D1065" w:rsidRPr="006D1065">
              <w:rPr>
                <w:rStyle w:val="ad"/>
                <w:b w:val="0"/>
                <w:sz w:val="24"/>
                <w:szCs w:val="24"/>
              </w:rPr>
              <w:t>3.2.1.1. РУССКИЙ ЯЗЫК</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100</w:t>
            </w:r>
            <w:r w:rsidR="006D1065" w:rsidRPr="006D1065">
              <w:rPr>
                <w:b w:val="0"/>
                <w:webHidden/>
                <w:sz w:val="24"/>
                <w:szCs w:val="24"/>
              </w:rPr>
              <w:fldChar w:fldCharType="end"/>
            </w:r>
          </w:hyperlink>
        </w:p>
        <w:p w14:paraId="7995A207" w14:textId="7E16D7D7"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5" w:history="1">
            <w:r w:rsidR="006D1065" w:rsidRPr="006D1065">
              <w:rPr>
                <w:rStyle w:val="ad"/>
                <w:b w:val="0"/>
                <w:sz w:val="24"/>
                <w:szCs w:val="24"/>
              </w:rPr>
              <w:t>3.1.1.2. ЛИТЕРАТУРА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152</w:t>
            </w:r>
            <w:r w:rsidR="006D1065" w:rsidRPr="006D1065">
              <w:rPr>
                <w:b w:val="0"/>
                <w:webHidden/>
                <w:sz w:val="24"/>
                <w:szCs w:val="24"/>
              </w:rPr>
              <w:fldChar w:fldCharType="end"/>
            </w:r>
          </w:hyperlink>
        </w:p>
        <w:p w14:paraId="7C75F08F" w14:textId="05ECB9CB"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6" w:history="1">
            <w:r w:rsidR="006D1065" w:rsidRPr="006D1065">
              <w:rPr>
                <w:rStyle w:val="ad"/>
                <w:b w:val="0"/>
                <w:sz w:val="24"/>
                <w:szCs w:val="24"/>
              </w:rPr>
              <w:t>3.2.1.3. ИНОСТРАННЫЙ ЯЗЫК (АНГЛИЙСКИЙ)</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186</w:t>
            </w:r>
            <w:r w:rsidR="006D1065" w:rsidRPr="006D1065">
              <w:rPr>
                <w:b w:val="0"/>
                <w:webHidden/>
                <w:sz w:val="24"/>
                <w:szCs w:val="24"/>
              </w:rPr>
              <w:fldChar w:fldCharType="end"/>
            </w:r>
          </w:hyperlink>
        </w:p>
        <w:p w14:paraId="539A8E44" w14:textId="38F03911"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7" w:history="1">
            <w:r w:rsidR="006D1065" w:rsidRPr="006D1065">
              <w:rPr>
                <w:rStyle w:val="ad"/>
                <w:b w:val="0"/>
                <w:sz w:val="24"/>
                <w:szCs w:val="24"/>
              </w:rPr>
              <w:t>3.2.1.4. ИСТОРИЯ РОССИИ. ВСЕОБЩАЯ ИСТОРИЯ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217</w:t>
            </w:r>
            <w:r w:rsidR="006D1065" w:rsidRPr="006D1065">
              <w:rPr>
                <w:b w:val="0"/>
                <w:webHidden/>
                <w:sz w:val="24"/>
                <w:szCs w:val="24"/>
              </w:rPr>
              <w:fldChar w:fldCharType="end"/>
            </w:r>
          </w:hyperlink>
        </w:p>
        <w:p w14:paraId="6B50AB54" w14:textId="0A37F53A"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8" w:history="1">
            <w:r w:rsidR="006D1065" w:rsidRPr="006D1065">
              <w:rPr>
                <w:rStyle w:val="ad"/>
                <w:b w:val="0"/>
                <w:sz w:val="24"/>
                <w:szCs w:val="24"/>
              </w:rPr>
              <w:t>3.2.1.5. ОБЩЕСТВОЗНАНИЕ</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263</w:t>
            </w:r>
            <w:r w:rsidR="006D1065" w:rsidRPr="006D1065">
              <w:rPr>
                <w:b w:val="0"/>
                <w:webHidden/>
                <w:sz w:val="24"/>
                <w:szCs w:val="24"/>
              </w:rPr>
              <w:fldChar w:fldCharType="end"/>
            </w:r>
          </w:hyperlink>
        </w:p>
        <w:p w14:paraId="10C9B38C" w14:textId="0E0C3BFC"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69" w:history="1">
            <w:r w:rsidR="006D1065" w:rsidRPr="006D1065">
              <w:rPr>
                <w:rStyle w:val="ad"/>
                <w:b w:val="0"/>
                <w:sz w:val="24"/>
                <w:szCs w:val="24"/>
              </w:rPr>
              <w:t>3.2.1.6. ГЕОГРАФИЯ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_Toc199420069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293</w:t>
            </w:r>
            <w:r w:rsidR="006D1065" w:rsidRPr="006D1065">
              <w:rPr>
                <w:b w:val="0"/>
                <w:webHidden/>
                <w:sz w:val="24"/>
                <w:szCs w:val="24"/>
              </w:rPr>
              <w:fldChar w:fldCharType="end"/>
            </w:r>
          </w:hyperlink>
        </w:p>
        <w:p w14:paraId="24F9C96B" w14:textId="6DEB8019"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0" w:history="1">
            <w:r w:rsidR="006D1065" w:rsidRPr="006D1065">
              <w:rPr>
                <w:rStyle w:val="ad"/>
                <w:b w:val="0"/>
                <w:sz w:val="24"/>
                <w:szCs w:val="24"/>
              </w:rPr>
              <w:t>3.2.1.7. МАТЕМАТИКА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326</w:t>
            </w:r>
            <w:r w:rsidR="006D1065" w:rsidRPr="006D1065">
              <w:rPr>
                <w:b w:val="0"/>
                <w:webHidden/>
                <w:sz w:val="24"/>
                <w:szCs w:val="24"/>
              </w:rPr>
              <w:fldChar w:fldCharType="end"/>
            </w:r>
          </w:hyperlink>
        </w:p>
        <w:p w14:paraId="1DB0D342" w14:textId="4C46C0A2" w:rsidR="006D1065" w:rsidRPr="006D1065" w:rsidRDefault="006654C4" w:rsidP="006D1065">
          <w:pPr>
            <w:pStyle w:val="22"/>
            <w:tabs>
              <w:tab w:val="left" w:pos="1100"/>
            </w:tabs>
            <w:ind w:right="708"/>
            <w:rPr>
              <w:rFonts w:asciiTheme="minorHAnsi" w:eastAsiaTheme="minorEastAsia" w:hAnsiTheme="minorHAnsi"/>
              <w:b w:val="0"/>
              <w:bCs w:val="0"/>
              <w:sz w:val="24"/>
              <w:szCs w:val="24"/>
              <w:bdr w:val="none" w:sz="0" w:space="0" w:color="auto"/>
            </w:rPr>
          </w:pPr>
          <w:hyperlink w:anchor="_Toc199420071" w:history="1">
            <w:r w:rsidR="006D1065" w:rsidRPr="006D1065">
              <w:rPr>
                <w:rStyle w:val="ad"/>
                <w:b w:val="0"/>
                <w:sz w:val="24"/>
                <w:szCs w:val="24"/>
              </w:rPr>
              <w:t>3.2.1.8.</w:t>
            </w:r>
            <w:r w:rsidR="006D1065" w:rsidRPr="006D1065">
              <w:rPr>
                <w:rFonts w:asciiTheme="minorHAnsi" w:eastAsiaTheme="minorEastAsia" w:hAnsiTheme="minorHAnsi"/>
                <w:b w:val="0"/>
                <w:bCs w:val="0"/>
                <w:sz w:val="24"/>
                <w:szCs w:val="24"/>
                <w:bdr w:val="none" w:sz="0" w:space="0" w:color="auto"/>
              </w:rPr>
              <w:tab/>
            </w:r>
            <w:r w:rsidR="006D1065" w:rsidRPr="006D1065">
              <w:rPr>
                <w:rStyle w:val="ad"/>
                <w:b w:val="0"/>
                <w:sz w:val="24"/>
                <w:szCs w:val="24"/>
              </w:rPr>
              <w:t>ИНФОРМАТИКА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365</w:t>
            </w:r>
            <w:r w:rsidR="006D1065" w:rsidRPr="006D1065">
              <w:rPr>
                <w:b w:val="0"/>
                <w:webHidden/>
                <w:sz w:val="24"/>
                <w:szCs w:val="24"/>
              </w:rPr>
              <w:fldChar w:fldCharType="end"/>
            </w:r>
          </w:hyperlink>
        </w:p>
        <w:p w14:paraId="23A54619" w14:textId="6BCF1B17"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2" w:history="1">
            <w:r w:rsidR="006D1065" w:rsidRPr="006D1065">
              <w:rPr>
                <w:rStyle w:val="ad"/>
                <w:b w:val="0"/>
                <w:sz w:val="24"/>
                <w:szCs w:val="24"/>
              </w:rPr>
              <w:t>3.2.1.9. ФИЗИКА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382</w:t>
            </w:r>
            <w:r w:rsidR="006D1065" w:rsidRPr="006D1065">
              <w:rPr>
                <w:b w:val="0"/>
                <w:webHidden/>
                <w:sz w:val="24"/>
                <w:szCs w:val="24"/>
              </w:rPr>
              <w:fldChar w:fldCharType="end"/>
            </w:r>
          </w:hyperlink>
        </w:p>
        <w:p w14:paraId="167EECA0" w14:textId="20929E1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3" w:history="1">
            <w:r w:rsidR="006D1065" w:rsidRPr="006D1065">
              <w:rPr>
                <w:rStyle w:val="ad"/>
                <w:b w:val="0"/>
                <w:sz w:val="24"/>
                <w:szCs w:val="24"/>
              </w:rPr>
              <w:t>3.2.1.10. БИОЛОГИЯ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410</w:t>
            </w:r>
            <w:r w:rsidR="006D1065" w:rsidRPr="006D1065">
              <w:rPr>
                <w:b w:val="0"/>
                <w:webHidden/>
                <w:sz w:val="24"/>
                <w:szCs w:val="24"/>
              </w:rPr>
              <w:fldChar w:fldCharType="end"/>
            </w:r>
          </w:hyperlink>
        </w:p>
        <w:p w14:paraId="1E486ACD" w14:textId="2F2BF1A3"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4" w:history="1">
            <w:r w:rsidR="006D1065" w:rsidRPr="006D1065">
              <w:rPr>
                <w:rStyle w:val="ad"/>
                <w:b w:val="0"/>
                <w:sz w:val="24"/>
                <w:szCs w:val="24"/>
              </w:rPr>
              <w:t>3.2.1.11. ХИМИЯ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444</w:t>
            </w:r>
            <w:r w:rsidR="006D1065" w:rsidRPr="006D1065">
              <w:rPr>
                <w:b w:val="0"/>
                <w:webHidden/>
                <w:sz w:val="24"/>
                <w:szCs w:val="24"/>
              </w:rPr>
              <w:fldChar w:fldCharType="end"/>
            </w:r>
          </w:hyperlink>
        </w:p>
        <w:p w14:paraId="5B36088C" w14:textId="39B26D6F"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5" w:history="1">
            <w:r w:rsidR="006D1065" w:rsidRPr="006D1065">
              <w:rPr>
                <w:rStyle w:val="ad"/>
                <w:b w:val="0"/>
                <w:sz w:val="24"/>
                <w:szCs w:val="24"/>
              </w:rPr>
              <w:t>3.2.1.12. ИЗОБРАЗИТЕЛЬНОЕ ИСКУССТВО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463</w:t>
            </w:r>
            <w:r w:rsidR="006D1065" w:rsidRPr="006D1065">
              <w:rPr>
                <w:b w:val="0"/>
                <w:webHidden/>
                <w:sz w:val="24"/>
                <w:szCs w:val="24"/>
              </w:rPr>
              <w:fldChar w:fldCharType="end"/>
            </w:r>
          </w:hyperlink>
        </w:p>
        <w:p w14:paraId="42F2C70A" w14:textId="3323525F"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6" w:history="1">
            <w:r w:rsidR="006D1065" w:rsidRPr="006D1065">
              <w:rPr>
                <w:rStyle w:val="ad"/>
                <w:b w:val="0"/>
                <w:sz w:val="24"/>
                <w:szCs w:val="24"/>
              </w:rPr>
              <w:t>3.2.1.13. МУЗЫКА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501</w:t>
            </w:r>
            <w:r w:rsidR="006D1065" w:rsidRPr="006D1065">
              <w:rPr>
                <w:b w:val="0"/>
                <w:webHidden/>
                <w:sz w:val="24"/>
                <w:szCs w:val="24"/>
              </w:rPr>
              <w:fldChar w:fldCharType="end"/>
            </w:r>
          </w:hyperlink>
        </w:p>
        <w:p w14:paraId="76CA9ED9" w14:textId="303BF2A3"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7" w:history="1">
            <w:r w:rsidR="006D1065" w:rsidRPr="006D1065">
              <w:rPr>
                <w:rStyle w:val="ad"/>
                <w:b w:val="0"/>
                <w:sz w:val="24"/>
                <w:szCs w:val="24"/>
              </w:rPr>
              <w:t>3.2.1.14.ТЕХНОЛОГИЯ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539</w:t>
            </w:r>
            <w:r w:rsidR="006D1065" w:rsidRPr="006D1065">
              <w:rPr>
                <w:b w:val="0"/>
                <w:webHidden/>
                <w:sz w:val="24"/>
                <w:szCs w:val="24"/>
              </w:rPr>
              <w:fldChar w:fldCharType="end"/>
            </w:r>
          </w:hyperlink>
        </w:p>
        <w:p w14:paraId="563CF154" w14:textId="5106056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8" w:history="1">
            <w:r w:rsidR="006D1065" w:rsidRPr="006D1065">
              <w:rPr>
                <w:rStyle w:val="ad"/>
                <w:b w:val="0"/>
                <w:sz w:val="24"/>
                <w:szCs w:val="24"/>
              </w:rPr>
              <w:t>3.2.1.15. АДАПТИВНАЯ ФИЗИЧЕСКАЯ КУЛЬТУРА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575</w:t>
            </w:r>
            <w:r w:rsidR="006D1065" w:rsidRPr="006D1065">
              <w:rPr>
                <w:b w:val="0"/>
                <w:webHidden/>
                <w:sz w:val="24"/>
                <w:szCs w:val="24"/>
              </w:rPr>
              <w:fldChar w:fldCharType="end"/>
            </w:r>
          </w:hyperlink>
        </w:p>
        <w:p w14:paraId="7B02FF26" w14:textId="1E0C3D3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79" w:history="1">
            <w:r w:rsidR="006D1065" w:rsidRPr="006D1065">
              <w:rPr>
                <w:rStyle w:val="ad"/>
                <w:b w:val="0"/>
                <w:sz w:val="24"/>
                <w:szCs w:val="24"/>
              </w:rPr>
              <w:t>3.2.1.16. ОСНОВЫ БЕЗОПАСНОСТИ ЖИЗНЕДЕЯТЕЛЬНОСТИ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_Toc199420079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591</w:t>
            </w:r>
            <w:r w:rsidR="006D1065" w:rsidRPr="006D1065">
              <w:rPr>
                <w:b w:val="0"/>
                <w:webHidden/>
                <w:sz w:val="24"/>
                <w:szCs w:val="24"/>
              </w:rPr>
              <w:fldChar w:fldCharType="end"/>
            </w:r>
          </w:hyperlink>
        </w:p>
        <w:p w14:paraId="3D035AA1" w14:textId="2A3343D8" w:rsidR="006D1065" w:rsidRPr="006D1065" w:rsidRDefault="006654C4" w:rsidP="006D1065">
          <w:pPr>
            <w:pStyle w:val="22"/>
            <w:tabs>
              <w:tab w:val="left" w:pos="1320"/>
            </w:tabs>
            <w:ind w:right="708"/>
            <w:rPr>
              <w:rFonts w:asciiTheme="minorHAnsi" w:eastAsiaTheme="minorEastAsia" w:hAnsiTheme="minorHAnsi"/>
              <w:b w:val="0"/>
              <w:bCs w:val="0"/>
              <w:sz w:val="24"/>
              <w:szCs w:val="24"/>
              <w:bdr w:val="none" w:sz="0" w:space="0" w:color="auto"/>
            </w:rPr>
          </w:pPr>
          <w:hyperlink w:anchor="_Toc199420080" w:history="1">
            <w:r w:rsidR="006D1065" w:rsidRPr="006D1065">
              <w:rPr>
                <w:rStyle w:val="ad"/>
                <w:b w:val="0"/>
                <w:sz w:val="24"/>
                <w:szCs w:val="24"/>
              </w:rPr>
              <w:t>3.2.1.17</w:t>
            </w:r>
            <w:r w:rsidR="006D1065" w:rsidRPr="006D1065">
              <w:rPr>
                <w:rFonts w:asciiTheme="minorHAnsi" w:eastAsiaTheme="minorEastAsia" w:hAnsiTheme="minorHAnsi"/>
                <w:b w:val="0"/>
                <w:bCs w:val="0"/>
                <w:sz w:val="24"/>
                <w:szCs w:val="24"/>
                <w:bdr w:val="none" w:sz="0" w:space="0" w:color="auto"/>
              </w:rPr>
              <w:tab/>
            </w:r>
            <w:r w:rsidR="006D1065" w:rsidRPr="006D1065">
              <w:rPr>
                <w:rStyle w:val="ad"/>
                <w:b w:val="0"/>
                <w:sz w:val="24"/>
                <w:szCs w:val="24"/>
              </w:rPr>
              <w:t>. ОСНОВЫ ДУХОВНО-НРАВСТВЕННОЙ КУЛЬТУРЫ НАРОДОВ РОССИИ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611</w:t>
            </w:r>
            <w:r w:rsidR="006D1065" w:rsidRPr="006D1065">
              <w:rPr>
                <w:b w:val="0"/>
                <w:webHidden/>
                <w:sz w:val="24"/>
                <w:szCs w:val="24"/>
              </w:rPr>
              <w:fldChar w:fldCharType="end"/>
            </w:r>
          </w:hyperlink>
        </w:p>
        <w:p w14:paraId="44B895D9" w14:textId="6080EA92" w:rsidR="006D1065" w:rsidRPr="006D1065" w:rsidRDefault="006654C4" w:rsidP="006D1065">
          <w:pPr>
            <w:pStyle w:val="22"/>
            <w:tabs>
              <w:tab w:val="left" w:pos="880"/>
            </w:tabs>
            <w:ind w:right="708"/>
            <w:rPr>
              <w:rFonts w:asciiTheme="minorHAnsi" w:eastAsiaTheme="minorEastAsia" w:hAnsiTheme="minorHAnsi"/>
              <w:b w:val="0"/>
              <w:bCs w:val="0"/>
              <w:sz w:val="24"/>
              <w:szCs w:val="24"/>
              <w:bdr w:val="none" w:sz="0" w:space="0" w:color="auto"/>
            </w:rPr>
          </w:pPr>
          <w:hyperlink w:anchor="_Toc199420081" w:history="1">
            <w:r w:rsidR="006D1065" w:rsidRPr="006D1065">
              <w:rPr>
                <w:rStyle w:val="ad"/>
                <w:b w:val="0"/>
                <w:sz w:val="24"/>
                <w:szCs w:val="24"/>
              </w:rPr>
              <w:t>3.2.2.</w:t>
            </w:r>
            <w:r w:rsidR="006D1065" w:rsidRPr="006D1065">
              <w:rPr>
                <w:rFonts w:asciiTheme="minorHAnsi" w:eastAsiaTheme="minorEastAsia" w:hAnsiTheme="minorHAnsi"/>
                <w:b w:val="0"/>
                <w:bCs w:val="0"/>
                <w:sz w:val="24"/>
                <w:szCs w:val="24"/>
                <w:bdr w:val="none" w:sz="0" w:space="0" w:color="auto"/>
              </w:rPr>
              <w:tab/>
            </w:r>
            <w:r w:rsidR="006D1065" w:rsidRPr="006D1065">
              <w:rPr>
                <w:rStyle w:val="ad"/>
                <w:b w:val="0"/>
                <w:sz w:val="24"/>
                <w:szCs w:val="24"/>
              </w:rPr>
              <w:t>Программа формирования универсальных учебных действий у обучающихся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616</w:t>
            </w:r>
            <w:r w:rsidR="006D1065" w:rsidRPr="006D1065">
              <w:rPr>
                <w:b w:val="0"/>
                <w:webHidden/>
                <w:sz w:val="24"/>
                <w:szCs w:val="24"/>
              </w:rPr>
              <w:fldChar w:fldCharType="end"/>
            </w:r>
          </w:hyperlink>
        </w:p>
        <w:p w14:paraId="78598AFB" w14:textId="17122FC3" w:rsidR="006D1065" w:rsidRPr="006D1065" w:rsidRDefault="006654C4" w:rsidP="006D1065">
          <w:pPr>
            <w:pStyle w:val="22"/>
            <w:tabs>
              <w:tab w:val="left" w:pos="880"/>
            </w:tabs>
            <w:ind w:right="708"/>
            <w:rPr>
              <w:rFonts w:asciiTheme="minorHAnsi" w:eastAsiaTheme="minorEastAsia" w:hAnsiTheme="minorHAnsi"/>
              <w:b w:val="0"/>
              <w:bCs w:val="0"/>
              <w:sz w:val="24"/>
              <w:szCs w:val="24"/>
              <w:bdr w:val="none" w:sz="0" w:space="0" w:color="auto"/>
            </w:rPr>
          </w:pPr>
          <w:hyperlink w:anchor="_Toc199420082" w:history="1">
            <w:r w:rsidR="006D1065" w:rsidRPr="006D1065">
              <w:rPr>
                <w:rStyle w:val="ad"/>
                <w:b w:val="0"/>
                <w:sz w:val="24"/>
                <w:szCs w:val="24"/>
              </w:rPr>
              <w:t>3.2.3.</w:t>
            </w:r>
            <w:r w:rsidR="006D1065" w:rsidRPr="006D1065">
              <w:rPr>
                <w:rFonts w:asciiTheme="minorHAnsi" w:eastAsiaTheme="minorEastAsia" w:hAnsiTheme="minorHAnsi"/>
                <w:b w:val="0"/>
                <w:bCs w:val="0"/>
                <w:sz w:val="24"/>
                <w:szCs w:val="24"/>
                <w:bdr w:val="none" w:sz="0" w:space="0" w:color="auto"/>
              </w:rPr>
              <w:tab/>
            </w:r>
            <w:r w:rsidR="006D1065" w:rsidRPr="006D1065">
              <w:rPr>
                <w:rStyle w:val="ad"/>
                <w:b w:val="0"/>
                <w:sz w:val="24"/>
                <w:szCs w:val="24"/>
              </w:rPr>
              <w:t>Программа воспитания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616</w:t>
            </w:r>
            <w:r w:rsidR="006D1065" w:rsidRPr="006D1065">
              <w:rPr>
                <w:b w:val="0"/>
                <w:webHidden/>
                <w:sz w:val="24"/>
                <w:szCs w:val="24"/>
              </w:rPr>
              <w:fldChar w:fldCharType="end"/>
            </w:r>
          </w:hyperlink>
        </w:p>
        <w:p w14:paraId="1E35C7A1" w14:textId="0489C4C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83" w:history="1">
            <w:r w:rsidR="006D1065" w:rsidRPr="006D1065">
              <w:rPr>
                <w:rStyle w:val="ad"/>
                <w:b w:val="0"/>
                <w:i/>
                <w:iCs/>
                <w:sz w:val="24"/>
                <w:szCs w:val="24"/>
              </w:rPr>
              <w:t>3.2.3.2. Особенности организуемого в образовательной организации воспитательного процесса для обучающихся с НОДА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616</w:t>
            </w:r>
            <w:r w:rsidR="006D1065" w:rsidRPr="006D1065">
              <w:rPr>
                <w:b w:val="0"/>
                <w:webHidden/>
                <w:sz w:val="24"/>
                <w:szCs w:val="24"/>
              </w:rPr>
              <w:fldChar w:fldCharType="end"/>
            </w:r>
          </w:hyperlink>
        </w:p>
        <w:p w14:paraId="10383C7D" w14:textId="749138E5"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84" w:history="1">
            <w:r w:rsidR="006D1065" w:rsidRPr="006D1065">
              <w:rPr>
                <w:rStyle w:val="ad"/>
                <w:b w:val="0"/>
                <w:i/>
                <w:iCs/>
                <w:sz w:val="24"/>
                <w:szCs w:val="24"/>
              </w:rPr>
              <w:t>3.2.3.3. Цель и задачи воспитания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617</w:t>
            </w:r>
            <w:r w:rsidR="006D1065" w:rsidRPr="006D1065">
              <w:rPr>
                <w:b w:val="0"/>
                <w:webHidden/>
                <w:sz w:val="24"/>
                <w:szCs w:val="24"/>
              </w:rPr>
              <w:fldChar w:fldCharType="end"/>
            </w:r>
          </w:hyperlink>
        </w:p>
        <w:p w14:paraId="58754872" w14:textId="6246508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85" w:history="1">
            <w:r w:rsidR="006D1065" w:rsidRPr="006D1065">
              <w:rPr>
                <w:rStyle w:val="ad"/>
                <w:b w:val="0"/>
                <w:i/>
                <w:iCs/>
                <w:sz w:val="24"/>
                <w:szCs w:val="24"/>
              </w:rPr>
              <w:t>3.2.3.4. Виды, формы и содержание 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619</w:t>
            </w:r>
            <w:r w:rsidR="006D1065" w:rsidRPr="006D1065">
              <w:rPr>
                <w:b w:val="0"/>
                <w:webHidden/>
                <w:sz w:val="24"/>
                <w:szCs w:val="24"/>
              </w:rPr>
              <w:fldChar w:fldCharType="end"/>
            </w:r>
          </w:hyperlink>
        </w:p>
        <w:p w14:paraId="266930BB" w14:textId="0F36DFEF"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86" w:history="1">
            <w:r w:rsidR="006D1065" w:rsidRPr="006D1065">
              <w:rPr>
                <w:rStyle w:val="ad"/>
                <w:b w:val="0"/>
                <w:i/>
                <w:iCs/>
                <w:sz w:val="24"/>
                <w:szCs w:val="24"/>
              </w:rPr>
              <w:t>3.2.3.5. Основные направления самоанализа воспитательной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620</w:t>
            </w:r>
            <w:r w:rsidR="006D1065" w:rsidRPr="006D1065">
              <w:rPr>
                <w:b w:val="0"/>
                <w:webHidden/>
                <w:sz w:val="24"/>
                <w:szCs w:val="24"/>
              </w:rPr>
              <w:fldChar w:fldCharType="end"/>
            </w:r>
          </w:hyperlink>
        </w:p>
        <w:p w14:paraId="2C7F3E51" w14:textId="74D1DE09" w:rsidR="006D1065" w:rsidRPr="006D1065" w:rsidRDefault="006654C4" w:rsidP="006D1065">
          <w:pPr>
            <w:pStyle w:val="22"/>
            <w:tabs>
              <w:tab w:val="left" w:pos="880"/>
            </w:tabs>
            <w:ind w:right="708"/>
            <w:rPr>
              <w:rFonts w:asciiTheme="minorHAnsi" w:eastAsiaTheme="minorEastAsia" w:hAnsiTheme="minorHAnsi"/>
              <w:b w:val="0"/>
              <w:bCs w:val="0"/>
              <w:sz w:val="24"/>
              <w:szCs w:val="24"/>
              <w:bdr w:val="none" w:sz="0" w:space="0" w:color="auto"/>
            </w:rPr>
          </w:pPr>
          <w:hyperlink w:anchor="_Toc199420087" w:history="1">
            <w:r w:rsidR="006D1065" w:rsidRPr="006D1065">
              <w:rPr>
                <w:rStyle w:val="ad"/>
                <w:b w:val="0"/>
                <w:sz w:val="24"/>
                <w:szCs w:val="24"/>
              </w:rPr>
              <w:t>3.2.4.</w:t>
            </w:r>
            <w:r w:rsidR="006D1065" w:rsidRPr="006D1065">
              <w:rPr>
                <w:rFonts w:asciiTheme="minorHAnsi" w:eastAsiaTheme="minorEastAsia" w:hAnsiTheme="minorHAnsi"/>
                <w:b w:val="0"/>
                <w:bCs w:val="0"/>
                <w:sz w:val="24"/>
                <w:szCs w:val="24"/>
                <w:bdr w:val="none" w:sz="0" w:space="0" w:color="auto"/>
              </w:rPr>
              <w:tab/>
            </w:r>
            <w:r w:rsidR="006D1065" w:rsidRPr="006D1065">
              <w:rPr>
                <w:rStyle w:val="ad"/>
                <w:b w:val="0"/>
                <w:sz w:val="24"/>
                <w:szCs w:val="24"/>
              </w:rPr>
              <w:t>Программа коррекционной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620</w:t>
            </w:r>
            <w:r w:rsidR="006D1065" w:rsidRPr="006D1065">
              <w:rPr>
                <w:b w:val="0"/>
                <w:webHidden/>
                <w:sz w:val="24"/>
                <w:szCs w:val="24"/>
              </w:rPr>
              <w:fldChar w:fldCharType="end"/>
            </w:r>
          </w:hyperlink>
        </w:p>
        <w:p w14:paraId="28866EBC" w14:textId="5FDAD63E"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88" w:history="1">
            <w:r w:rsidR="006D1065" w:rsidRPr="006D1065">
              <w:rPr>
                <w:rStyle w:val="ad"/>
                <w:b w:val="0"/>
                <w:sz w:val="24"/>
                <w:szCs w:val="24"/>
              </w:rPr>
              <w:t>3.2.4.1. Программа коррекционной работы логопеда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622</w:t>
            </w:r>
            <w:r w:rsidR="006D1065" w:rsidRPr="006D1065">
              <w:rPr>
                <w:b w:val="0"/>
                <w:webHidden/>
                <w:sz w:val="24"/>
                <w:szCs w:val="24"/>
              </w:rPr>
              <w:fldChar w:fldCharType="end"/>
            </w:r>
          </w:hyperlink>
        </w:p>
        <w:p w14:paraId="4852FCCF" w14:textId="0C9C01C4"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89" w:history="1">
            <w:r w:rsidR="006D1065" w:rsidRPr="006D1065">
              <w:rPr>
                <w:rStyle w:val="ad"/>
                <w:b w:val="0"/>
                <w:i/>
                <w:sz w:val="24"/>
                <w:szCs w:val="24"/>
              </w:rPr>
              <w:t>3.2.4.1.1.</w:t>
            </w:r>
            <w:r w:rsidR="006D1065" w:rsidRPr="006D1065">
              <w:rPr>
                <w:rStyle w:val="ad"/>
                <w:b w:val="0"/>
                <w:i/>
                <w:spacing w:val="12"/>
                <w:sz w:val="24"/>
                <w:szCs w:val="24"/>
              </w:rPr>
              <w:t xml:space="preserve"> </w:t>
            </w:r>
            <w:r w:rsidR="006D1065" w:rsidRPr="006D1065">
              <w:rPr>
                <w:rStyle w:val="ad"/>
                <w:b w:val="0"/>
                <w:i/>
                <w:sz w:val="24"/>
                <w:szCs w:val="24"/>
              </w:rPr>
              <w:t>Цели,</w:t>
            </w:r>
            <w:r w:rsidR="006D1065" w:rsidRPr="006D1065">
              <w:rPr>
                <w:rStyle w:val="ad"/>
                <w:b w:val="0"/>
                <w:i/>
                <w:spacing w:val="-10"/>
                <w:sz w:val="24"/>
                <w:szCs w:val="24"/>
              </w:rPr>
              <w:t xml:space="preserve"> </w:t>
            </w:r>
            <w:r w:rsidR="006D1065" w:rsidRPr="006D1065">
              <w:rPr>
                <w:rStyle w:val="ad"/>
                <w:b w:val="0"/>
                <w:i/>
                <w:sz w:val="24"/>
                <w:szCs w:val="24"/>
              </w:rPr>
              <w:t>задачи</w:t>
            </w:r>
            <w:r w:rsidR="006D1065" w:rsidRPr="006D1065">
              <w:rPr>
                <w:rStyle w:val="ad"/>
                <w:b w:val="0"/>
                <w:i/>
                <w:spacing w:val="-10"/>
                <w:sz w:val="24"/>
                <w:szCs w:val="24"/>
              </w:rPr>
              <w:t xml:space="preserve"> </w:t>
            </w:r>
            <w:r w:rsidR="006D1065" w:rsidRPr="006D1065">
              <w:rPr>
                <w:rStyle w:val="ad"/>
                <w:b w:val="0"/>
                <w:i/>
                <w:sz w:val="24"/>
                <w:szCs w:val="24"/>
              </w:rPr>
              <w:t>и</w:t>
            </w:r>
            <w:r w:rsidR="006D1065" w:rsidRPr="006D1065">
              <w:rPr>
                <w:rStyle w:val="ad"/>
                <w:b w:val="0"/>
                <w:i/>
                <w:spacing w:val="-10"/>
                <w:sz w:val="24"/>
                <w:szCs w:val="24"/>
              </w:rPr>
              <w:t xml:space="preserve"> </w:t>
            </w:r>
            <w:r w:rsidR="006D1065" w:rsidRPr="006D1065">
              <w:rPr>
                <w:rStyle w:val="ad"/>
                <w:b w:val="0"/>
                <w:i/>
                <w:sz w:val="24"/>
                <w:szCs w:val="24"/>
              </w:rPr>
              <w:t>принципы</w:t>
            </w:r>
            <w:r w:rsidR="006D1065" w:rsidRPr="006D1065">
              <w:rPr>
                <w:rStyle w:val="ad"/>
                <w:b w:val="0"/>
                <w:i/>
                <w:spacing w:val="-10"/>
                <w:sz w:val="24"/>
                <w:szCs w:val="24"/>
              </w:rPr>
              <w:t xml:space="preserve"> </w:t>
            </w:r>
            <w:r w:rsidR="006D1065" w:rsidRPr="006D1065">
              <w:rPr>
                <w:rStyle w:val="ad"/>
                <w:b w:val="0"/>
                <w:i/>
                <w:sz w:val="24"/>
                <w:szCs w:val="24"/>
              </w:rPr>
              <w:t>построения программы</w:t>
            </w:r>
            <w:r w:rsidR="006D1065" w:rsidRPr="006D1065">
              <w:rPr>
                <w:rStyle w:val="ad"/>
                <w:b w:val="0"/>
                <w:i/>
                <w:spacing w:val="-11"/>
                <w:sz w:val="24"/>
                <w:szCs w:val="24"/>
              </w:rPr>
              <w:t xml:space="preserve"> </w:t>
            </w:r>
            <w:r w:rsidR="006D1065" w:rsidRPr="006D1065">
              <w:rPr>
                <w:rStyle w:val="ad"/>
                <w:b w:val="0"/>
                <w:i/>
                <w:sz w:val="24"/>
                <w:szCs w:val="24"/>
              </w:rPr>
              <w:t>коррекционной</w:t>
            </w:r>
            <w:r w:rsidR="006D1065" w:rsidRPr="006D1065">
              <w:rPr>
                <w:rStyle w:val="ad"/>
                <w:b w:val="0"/>
                <w:i/>
                <w:spacing w:val="-11"/>
                <w:sz w:val="24"/>
                <w:szCs w:val="24"/>
              </w:rPr>
              <w:t xml:space="preserve"> </w:t>
            </w:r>
            <w:r w:rsidR="006D1065" w:rsidRPr="006D1065">
              <w:rPr>
                <w:rStyle w:val="ad"/>
                <w:b w:val="0"/>
                <w:i/>
                <w:sz w:val="24"/>
                <w:szCs w:val="24"/>
              </w:rPr>
              <w:t>работы логопеда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_Toc199420089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623</w:t>
            </w:r>
            <w:r w:rsidR="006D1065" w:rsidRPr="006D1065">
              <w:rPr>
                <w:b w:val="0"/>
                <w:webHidden/>
                <w:sz w:val="24"/>
                <w:szCs w:val="24"/>
              </w:rPr>
              <w:fldChar w:fldCharType="end"/>
            </w:r>
          </w:hyperlink>
        </w:p>
        <w:p w14:paraId="32B97B39" w14:textId="19AC009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0" w:history="1">
            <w:r w:rsidR="006D1065" w:rsidRPr="006D1065">
              <w:rPr>
                <w:rStyle w:val="ad"/>
                <w:b w:val="0"/>
                <w:i/>
                <w:sz w:val="24"/>
                <w:szCs w:val="24"/>
              </w:rPr>
              <w:t>3.2.4.1.2. Перечень и содержание направлений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625</w:t>
            </w:r>
            <w:r w:rsidR="006D1065" w:rsidRPr="006D1065">
              <w:rPr>
                <w:b w:val="0"/>
                <w:webHidden/>
                <w:sz w:val="24"/>
                <w:szCs w:val="24"/>
              </w:rPr>
              <w:fldChar w:fldCharType="end"/>
            </w:r>
          </w:hyperlink>
        </w:p>
        <w:p w14:paraId="10B91460" w14:textId="61D694D1"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1" w:history="1">
            <w:r w:rsidR="006D1065" w:rsidRPr="006D1065">
              <w:rPr>
                <w:rStyle w:val="ad"/>
                <w:b w:val="0"/>
                <w:sz w:val="24"/>
                <w:szCs w:val="24"/>
              </w:rPr>
              <w:t>3.2.4.2. Программа коррекционной работы психолога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627</w:t>
            </w:r>
            <w:r w:rsidR="006D1065" w:rsidRPr="006D1065">
              <w:rPr>
                <w:b w:val="0"/>
                <w:webHidden/>
                <w:sz w:val="24"/>
                <w:szCs w:val="24"/>
              </w:rPr>
              <w:fldChar w:fldCharType="end"/>
            </w:r>
          </w:hyperlink>
        </w:p>
        <w:p w14:paraId="274F521C" w14:textId="6CC1CA5F"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2" w:history="1">
            <w:r w:rsidR="006D1065" w:rsidRPr="006D1065">
              <w:rPr>
                <w:rStyle w:val="ad"/>
                <w:b w:val="0"/>
                <w:i/>
                <w:sz w:val="24"/>
                <w:szCs w:val="24"/>
              </w:rPr>
              <w:t>3.2.4.2.1. Цели, задачи и принципы построения программы коррекционной работы психолога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628</w:t>
            </w:r>
            <w:r w:rsidR="006D1065" w:rsidRPr="006D1065">
              <w:rPr>
                <w:b w:val="0"/>
                <w:webHidden/>
                <w:sz w:val="24"/>
                <w:szCs w:val="24"/>
              </w:rPr>
              <w:fldChar w:fldCharType="end"/>
            </w:r>
          </w:hyperlink>
        </w:p>
        <w:p w14:paraId="290DCE98" w14:textId="23932E7E"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3" w:history="1">
            <w:r w:rsidR="006D1065" w:rsidRPr="006D1065">
              <w:rPr>
                <w:rStyle w:val="ad"/>
                <w:b w:val="0"/>
                <w:i/>
                <w:sz w:val="24"/>
                <w:szCs w:val="24"/>
              </w:rPr>
              <w:t>3.2.4.2.2. Перечень и содержание направлений работы психолога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629</w:t>
            </w:r>
            <w:r w:rsidR="006D1065" w:rsidRPr="006D1065">
              <w:rPr>
                <w:b w:val="0"/>
                <w:webHidden/>
                <w:sz w:val="24"/>
                <w:szCs w:val="24"/>
              </w:rPr>
              <w:fldChar w:fldCharType="end"/>
            </w:r>
          </w:hyperlink>
        </w:p>
        <w:p w14:paraId="11BB6F91" w14:textId="541CBF02"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4" w:history="1">
            <w:r w:rsidR="006D1065" w:rsidRPr="006D1065">
              <w:rPr>
                <w:rStyle w:val="ad"/>
                <w:b w:val="0"/>
                <w:sz w:val="24"/>
                <w:szCs w:val="24"/>
              </w:rPr>
              <w:t>3.2.4.3. Механизмы реализации программы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633</w:t>
            </w:r>
            <w:r w:rsidR="006D1065" w:rsidRPr="006D1065">
              <w:rPr>
                <w:b w:val="0"/>
                <w:webHidden/>
                <w:sz w:val="24"/>
                <w:szCs w:val="24"/>
              </w:rPr>
              <w:fldChar w:fldCharType="end"/>
            </w:r>
          </w:hyperlink>
        </w:p>
        <w:p w14:paraId="5EB3D90D" w14:textId="6D61DC4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5" w:history="1">
            <w:r w:rsidR="006D1065" w:rsidRPr="006D1065">
              <w:rPr>
                <w:rStyle w:val="ad"/>
                <w:b w:val="0"/>
                <w:sz w:val="24"/>
                <w:szCs w:val="24"/>
              </w:rPr>
              <w:t>3.2.4.4. Требования к условиям реализации программы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634</w:t>
            </w:r>
            <w:r w:rsidR="006D1065" w:rsidRPr="006D1065">
              <w:rPr>
                <w:b w:val="0"/>
                <w:webHidden/>
                <w:sz w:val="24"/>
                <w:szCs w:val="24"/>
              </w:rPr>
              <w:fldChar w:fldCharType="end"/>
            </w:r>
          </w:hyperlink>
        </w:p>
        <w:p w14:paraId="349ABD96" w14:textId="046B8518"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6" w:history="1">
            <w:r w:rsidR="006D1065" w:rsidRPr="006D1065">
              <w:rPr>
                <w:rStyle w:val="ad"/>
                <w:b w:val="0"/>
                <w:sz w:val="24"/>
                <w:szCs w:val="24"/>
              </w:rPr>
              <w:t>3.2.4.5. Планируемые результаты коррекционной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636</w:t>
            </w:r>
            <w:r w:rsidR="006D1065" w:rsidRPr="006D1065">
              <w:rPr>
                <w:b w:val="0"/>
                <w:webHidden/>
                <w:sz w:val="24"/>
                <w:szCs w:val="24"/>
              </w:rPr>
              <w:fldChar w:fldCharType="end"/>
            </w:r>
          </w:hyperlink>
        </w:p>
        <w:p w14:paraId="2F67F29E" w14:textId="769EBE10" w:rsidR="006D1065" w:rsidRPr="006D1065" w:rsidRDefault="006654C4" w:rsidP="006D1065">
          <w:pPr>
            <w:pStyle w:val="22"/>
            <w:tabs>
              <w:tab w:val="left" w:pos="660"/>
            </w:tabs>
            <w:ind w:right="708"/>
            <w:rPr>
              <w:rFonts w:asciiTheme="minorHAnsi" w:eastAsiaTheme="minorEastAsia" w:hAnsiTheme="minorHAnsi"/>
              <w:b w:val="0"/>
              <w:bCs w:val="0"/>
              <w:sz w:val="24"/>
              <w:szCs w:val="24"/>
              <w:bdr w:val="none" w:sz="0" w:space="0" w:color="auto"/>
            </w:rPr>
          </w:pPr>
          <w:hyperlink w:anchor="_Toc199420097" w:history="1">
            <w:r w:rsidR="006D1065" w:rsidRPr="006D1065">
              <w:rPr>
                <w:rStyle w:val="ad"/>
                <w:b w:val="0"/>
                <w:sz w:val="24"/>
                <w:szCs w:val="24"/>
              </w:rPr>
              <w:t>3.3.</w:t>
            </w:r>
            <w:r w:rsidR="006D1065" w:rsidRPr="006D1065">
              <w:rPr>
                <w:rFonts w:asciiTheme="minorHAnsi" w:eastAsiaTheme="minorEastAsia" w:hAnsiTheme="minorHAnsi"/>
                <w:b w:val="0"/>
                <w:bCs w:val="0"/>
                <w:sz w:val="24"/>
                <w:szCs w:val="24"/>
                <w:bdr w:val="none" w:sz="0" w:space="0" w:color="auto"/>
              </w:rPr>
              <w:tab/>
            </w:r>
            <w:r w:rsidR="006D1065" w:rsidRPr="006D1065">
              <w:rPr>
                <w:rStyle w:val="ad"/>
                <w:b w:val="0"/>
                <w:sz w:val="24"/>
                <w:szCs w:val="24"/>
              </w:rPr>
              <w:t>ОРГАНИЗАЦИОННЫЙ РАЗДЕЛ АДАПТИРОВАННОЙ ОСНОВНОЙ ОБРАЗОВАТЕЛЬНОЙ ПРОГРАММЫ ОСНОВНОГО ОБЩЕГО ОБРАЗОВАНИЯ</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638</w:t>
            </w:r>
            <w:r w:rsidR="006D1065" w:rsidRPr="006D1065">
              <w:rPr>
                <w:b w:val="0"/>
                <w:webHidden/>
                <w:sz w:val="24"/>
                <w:szCs w:val="24"/>
              </w:rPr>
              <w:fldChar w:fldCharType="end"/>
            </w:r>
          </w:hyperlink>
        </w:p>
        <w:p w14:paraId="41D36A0B" w14:textId="01684946"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8" w:history="1">
            <w:r w:rsidR="006D1065" w:rsidRPr="006D1065">
              <w:rPr>
                <w:rStyle w:val="ad"/>
                <w:b w:val="0"/>
                <w:sz w:val="24"/>
                <w:szCs w:val="24"/>
              </w:rPr>
              <w:t>3.3.1. Учебный план</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638</w:t>
            </w:r>
            <w:r w:rsidR="006D1065" w:rsidRPr="006D1065">
              <w:rPr>
                <w:b w:val="0"/>
                <w:webHidden/>
                <w:sz w:val="24"/>
                <w:szCs w:val="24"/>
              </w:rPr>
              <w:fldChar w:fldCharType="end"/>
            </w:r>
          </w:hyperlink>
        </w:p>
        <w:p w14:paraId="66980F3F" w14:textId="2636CDD5"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099" w:history="1">
            <w:r w:rsidR="006D1065" w:rsidRPr="006D1065">
              <w:rPr>
                <w:rStyle w:val="ad"/>
                <w:b w:val="0"/>
                <w:sz w:val="24"/>
                <w:szCs w:val="24"/>
              </w:rPr>
              <w:t>3.3.2.План внеурочной 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_Toc199420099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642</w:t>
            </w:r>
            <w:r w:rsidR="006D1065" w:rsidRPr="006D1065">
              <w:rPr>
                <w:b w:val="0"/>
                <w:webHidden/>
                <w:sz w:val="24"/>
                <w:szCs w:val="24"/>
              </w:rPr>
              <w:fldChar w:fldCharType="end"/>
            </w:r>
          </w:hyperlink>
        </w:p>
        <w:p w14:paraId="728DC943" w14:textId="7AA627C8"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0" w:history="1">
            <w:r w:rsidR="006D1065" w:rsidRPr="006D1065">
              <w:rPr>
                <w:rStyle w:val="ad"/>
                <w:b w:val="0"/>
                <w:i/>
                <w:sz w:val="24"/>
                <w:szCs w:val="24"/>
              </w:rPr>
              <w:t>2.3.2.1.Пояснительная записка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_Toc199420100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642</w:t>
            </w:r>
            <w:r w:rsidR="006D1065" w:rsidRPr="006D1065">
              <w:rPr>
                <w:b w:val="0"/>
                <w:webHidden/>
                <w:sz w:val="24"/>
                <w:szCs w:val="24"/>
              </w:rPr>
              <w:fldChar w:fldCharType="end"/>
            </w:r>
          </w:hyperlink>
        </w:p>
        <w:p w14:paraId="446F0653" w14:textId="48C78D2A"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1" w:history="1">
            <w:r w:rsidR="006D1065" w:rsidRPr="006D1065">
              <w:rPr>
                <w:rStyle w:val="ad"/>
                <w:b w:val="0"/>
                <w:i/>
                <w:sz w:val="24"/>
                <w:szCs w:val="24"/>
              </w:rPr>
              <w:t>3.3.2.2. Основные направления внеурочной 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_Toc199420101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643</w:t>
            </w:r>
            <w:r w:rsidR="006D1065" w:rsidRPr="006D1065">
              <w:rPr>
                <w:b w:val="0"/>
                <w:webHidden/>
                <w:sz w:val="24"/>
                <w:szCs w:val="24"/>
              </w:rPr>
              <w:fldChar w:fldCharType="end"/>
            </w:r>
          </w:hyperlink>
        </w:p>
        <w:p w14:paraId="72528913" w14:textId="46F25585"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2" w:history="1">
            <w:r w:rsidR="006D1065" w:rsidRPr="006D1065">
              <w:rPr>
                <w:rStyle w:val="ad"/>
                <w:b w:val="0"/>
                <w:sz w:val="24"/>
                <w:szCs w:val="24"/>
              </w:rPr>
              <w:t>3.3.3. Календарный учебный график</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_Toc199420102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643</w:t>
            </w:r>
            <w:r w:rsidR="006D1065" w:rsidRPr="006D1065">
              <w:rPr>
                <w:b w:val="0"/>
                <w:webHidden/>
                <w:sz w:val="24"/>
                <w:szCs w:val="24"/>
              </w:rPr>
              <w:fldChar w:fldCharType="end"/>
            </w:r>
          </w:hyperlink>
        </w:p>
        <w:p w14:paraId="63617F75" w14:textId="4CA7CDE0"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3" w:history="1">
            <w:r w:rsidR="006D1065" w:rsidRPr="006D1065">
              <w:rPr>
                <w:rStyle w:val="ad"/>
                <w:b w:val="0"/>
                <w:i/>
                <w:sz w:val="24"/>
                <w:szCs w:val="24"/>
              </w:rPr>
              <w:t>3.3.3.1. Календарный учебный график</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_Toc199420103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643</w:t>
            </w:r>
            <w:r w:rsidR="006D1065" w:rsidRPr="006D1065">
              <w:rPr>
                <w:b w:val="0"/>
                <w:webHidden/>
                <w:sz w:val="24"/>
                <w:szCs w:val="24"/>
              </w:rPr>
              <w:fldChar w:fldCharType="end"/>
            </w:r>
          </w:hyperlink>
        </w:p>
        <w:p w14:paraId="2E639887" w14:textId="5073933D"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4" w:history="1">
            <w:r w:rsidR="006D1065" w:rsidRPr="006D1065">
              <w:rPr>
                <w:rStyle w:val="ad"/>
                <w:b w:val="0"/>
                <w:i/>
                <w:sz w:val="24"/>
                <w:szCs w:val="24"/>
              </w:rPr>
              <w:t>3.3.3.2. План внеурочной деятельности</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_Toc199420104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643</w:t>
            </w:r>
            <w:r w:rsidR="006D1065" w:rsidRPr="006D1065">
              <w:rPr>
                <w:b w:val="0"/>
                <w:webHidden/>
                <w:sz w:val="24"/>
                <w:szCs w:val="24"/>
              </w:rPr>
              <w:fldChar w:fldCharType="end"/>
            </w:r>
          </w:hyperlink>
        </w:p>
        <w:p w14:paraId="3DDF3189" w14:textId="0B5E6F31"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5" w:history="1">
            <w:r w:rsidR="006D1065" w:rsidRPr="006D1065">
              <w:rPr>
                <w:rStyle w:val="ad"/>
                <w:b w:val="0"/>
                <w:iCs/>
                <w:sz w:val="24"/>
                <w:szCs w:val="24"/>
              </w:rPr>
              <w:t>3.3.4. Календарный план воспитательной работы</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_Toc199420105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643</w:t>
            </w:r>
            <w:r w:rsidR="006D1065" w:rsidRPr="006D1065">
              <w:rPr>
                <w:b w:val="0"/>
                <w:webHidden/>
                <w:sz w:val="24"/>
                <w:szCs w:val="24"/>
              </w:rPr>
              <w:fldChar w:fldCharType="end"/>
            </w:r>
          </w:hyperlink>
        </w:p>
        <w:p w14:paraId="367C1AFA" w14:textId="46E96183" w:rsidR="006D1065" w:rsidRPr="006D1065" w:rsidRDefault="006654C4" w:rsidP="006D1065">
          <w:pPr>
            <w:pStyle w:val="22"/>
            <w:tabs>
              <w:tab w:val="left" w:pos="880"/>
            </w:tabs>
            <w:ind w:right="708"/>
            <w:rPr>
              <w:rFonts w:asciiTheme="minorHAnsi" w:eastAsiaTheme="minorEastAsia" w:hAnsiTheme="minorHAnsi"/>
              <w:b w:val="0"/>
              <w:bCs w:val="0"/>
              <w:sz w:val="24"/>
              <w:szCs w:val="24"/>
              <w:bdr w:val="none" w:sz="0" w:space="0" w:color="auto"/>
            </w:rPr>
          </w:pPr>
          <w:hyperlink w:anchor="_Toc199420106" w:history="1">
            <w:r w:rsidR="006D1065" w:rsidRPr="006D1065">
              <w:rPr>
                <w:rStyle w:val="ad"/>
                <w:b w:val="0"/>
                <w:sz w:val="24"/>
                <w:szCs w:val="24"/>
              </w:rPr>
              <w:t>3.3.5.</w:t>
            </w:r>
            <w:r w:rsidR="006D1065" w:rsidRPr="006D1065">
              <w:rPr>
                <w:rFonts w:asciiTheme="minorHAnsi" w:eastAsiaTheme="minorEastAsia" w:hAnsiTheme="minorHAnsi"/>
                <w:b w:val="0"/>
                <w:bCs w:val="0"/>
                <w:sz w:val="24"/>
                <w:szCs w:val="24"/>
                <w:bdr w:val="none" w:sz="0" w:space="0" w:color="auto"/>
              </w:rPr>
              <w:tab/>
            </w:r>
            <w:r w:rsidR="006D1065" w:rsidRPr="006D1065">
              <w:rPr>
                <w:rStyle w:val="ad"/>
                <w:b w:val="0"/>
                <w:sz w:val="24"/>
                <w:szCs w:val="24"/>
              </w:rPr>
              <w:t>Характеристика условий реализации  адаптированной основной образовательной программы основного общего образования  обучающихся с НОДА</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_Toc199420106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644</w:t>
            </w:r>
            <w:r w:rsidR="006D1065" w:rsidRPr="006D1065">
              <w:rPr>
                <w:b w:val="0"/>
                <w:webHidden/>
                <w:sz w:val="24"/>
                <w:szCs w:val="24"/>
              </w:rPr>
              <w:fldChar w:fldCharType="end"/>
            </w:r>
          </w:hyperlink>
        </w:p>
        <w:p w14:paraId="5223CA3A" w14:textId="359DE416"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7" w:history="1">
            <w:r w:rsidR="006D1065" w:rsidRPr="006D1065">
              <w:rPr>
                <w:rStyle w:val="ad"/>
                <w:b w:val="0"/>
                <w:i/>
                <w:iCs/>
                <w:sz w:val="24"/>
                <w:szCs w:val="24"/>
              </w:rPr>
              <w:t>3.3.5.1.  Описание кадровых условий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_Toc199420107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644</w:t>
            </w:r>
            <w:r w:rsidR="006D1065" w:rsidRPr="006D1065">
              <w:rPr>
                <w:b w:val="0"/>
                <w:webHidden/>
                <w:sz w:val="24"/>
                <w:szCs w:val="24"/>
              </w:rPr>
              <w:fldChar w:fldCharType="end"/>
            </w:r>
          </w:hyperlink>
        </w:p>
        <w:p w14:paraId="4211F201" w14:textId="6299112B"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8" w:history="1">
            <w:r w:rsidR="006D1065" w:rsidRPr="006D1065">
              <w:rPr>
                <w:rStyle w:val="ad"/>
                <w:b w:val="0"/>
                <w:i/>
                <w:iCs/>
                <w:sz w:val="24"/>
                <w:szCs w:val="24"/>
              </w:rPr>
              <w:t>3.3.5.2. Описание психолого-педагогических условий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_Toc199420108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644</w:t>
            </w:r>
            <w:r w:rsidR="006D1065" w:rsidRPr="006D1065">
              <w:rPr>
                <w:b w:val="0"/>
                <w:webHidden/>
                <w:sz w:val="24"/>
                <w:szCs w:val="24"/>
              </w:rPr>
              <w:fldChar w:fldCharType="end"/>
            </w:r>
          </w:hyperlink>
        </w:p>
        <w:p w14:paraId="457DEF86" w14:textId="65E2011E" w:rsidR="006D1065" w:rsidRPr="006D1065" w:rsidRDefault="006654C4" w:rsidP="006D1065">
          <w:pPr>
            <w:pStyle w:val="22"/>
            <w:ind w:right="708"/>
            <w:rPr>
              <w:rFonts w:asciiTheme="minorHAnsi" w:eastAsiaTheme="minorEastAsia" w:hAnsiTheme="minorHAnsi"/>
              <w:b w:val="0"/>
              <w:bCs w:val="0"/>
              <w:sz w:val="24"/>
              <w:szCs w:val="24"/>
              <w:bdr w:val="none" w:sz="0" w:space="0" w:color="auto"/>
            </w:rPr>
          </w:pPr>
          <w:hyperlink w:anchor="_Toc199420109" w:history="1">
            <w:r w:rsidR="006D1065" w:rsidRPr="006D1065">
              <w:rPr>
                <w:rStyle w:val="ad"/>
                <w:b w:val="0"/>
                <w:i/>
                <w:iCs/>
                <w:sz w:val="24"/>
                <w:szCs w:val="24"/>
              </w:rPr>
              <w:t>3.3.5.3 Финансово-экономические условия реализации АООП ООО</w:t>
            </w:r>
            <w:r w:rsidR="006D1065" w:rsidRPr="006D1065">
              <w:rPr>
                <w:b w:val="0"/>
                <w:webHidden/>
                <w:sz w:val="24"/>
                <w:szCs w:val="24"/>
              </w:rPr>
              <w:tab/>
            </w:r>
            <w:r w:rsidR="006D1065" w:rsidRPr="006D1065">
              <w:rPr>
                <w:b w:val="0"/>
                <w:webHidden/>
                <w:sz w:val="24"/>
                <w:szCs w:val="24"/>
              </w:rPr>
              <w:fldChar w:fldCharType="begin"/>
            </w:r>
            <w:r w:rsidR="006D1065" w:rsidRPr="006D1065">
              <w:rPr>
                <w:b w:val="0"/>
                <w:webHidden/>
                <w:sz w:val="24"/>
                <w:szCs w:val="24"/>
              </w:rPr>
              <w:instrText xml:space="preserve"> PAGEREF _Toc199420109 \h </w:instrText>
            </w:r>
            <w:r w:rsidR="006D1065" w:rsidRPr="006D1065">
              <w:rPr>
                <w:b w:val="0"/>
                <w:webHidden/>
                <w:sz w:val="24"/>
                <w:szCs w:val="24"/>
              </w:rPr>
            </w:r>
            <w:r w:rsidR="006D1065" w:rsidRPr="006D1065">
              <w:rPr>
                <w:b w:val="0"/>
                <w:webHidden/>
                <w:sz w:val="24"/>
                <w:szCs w:val="24"/>
              </w:rPr>
              <w:fldChar w:fldCharType="separate"/>
            </w:r>
            <w:r w:rsidR="006D1065" w:rsidRPr="006D1065">
              <w:rPr>
                <w:b w:val="0"/>
                <w:webHidden/>
                <w:sz w:val="24"/>
                <w:szCs w:val="24"/>
              </w:rPr>
              <w:t>644</w:t>
            </w:r>
            <w:r w:rsidR="006D1065" w:rsidRPr="006D1065">
              <w:rPr>
                <w:b w:val="0"/>
                <w:webHidden/>
                <w:sz w:val="24"/>
                <w:szCs w:val="24"/>
              </w:rPr>
              <w:fldChar w:fldCharType="end"/>
            </w:r>
          </w:hyperlink>
        </w:p>
        <w:p w14:paraId="24109E01" w14:textId="0CC662F4" w:rsidR="002A07C8" w:rsidRPr="006D1065" w:rsidRDefault="002F1EB8" w:rsidP="006D1065">
          <w:pPr>
            <w:spacing w:after="0" w:line="240" w:lineRule="auto"/>
            <w:ind w:right="708"/>
            <w:rPr>
              <w:bCs/>
              <w:sz w:val="24"/>
              <w:szCs w:val="24"/>
            </w:rPr>
          </w:pPr>
          <w:r w:rsidRPr="006D1065">
            <w:rPr>
              <w:rFonts w:cs="Times New Roman"/>
              <w:bCs/>
              <w:sz w:val="24"/>
              <w:szCs w:val="24"/>
            </w:rPr>
            <w:fldChar w:fldCharType="end"/>
          </w:r>
        </w:p>
      </w:sdtContent>
    </w:sdt>
    <w:p w14:paraId="2C8A41CA" w14:textId="77777777" w:rsidR="004843B7" w:rsidRDefault="004843B7" w:rsidP="00116430">
      <w:pPr>
        <w:spacing w:after="0" w:line="240" w:lineRule="auto"/>
        <w:rPr>
          <w:rFonts w:eastAsia="Calibri" w:cs="Times New Roman"/>
          <w:b/>
          <w:w w:val="105"/>
          <w:sz w:val="32"/>
          <w:szCs w:val="24"/>
          <w:lang w:eastAsia="en-US"/>
        </w:rPr>
      </w:pPr>
      <w:r>
        <w:br w:type="page"/>
      </w:r>
    </w:p>
    <w:p w14:paraId="4F0AA96A" w14:textId="77777777" w:rsidR="004068AD" w:rsidRPr="00675B19" w:rsidRDefault="00160D6B" w:rsidP="00116430">
      <w:pPr>
        <w:pStyle w:val="aff6"/>
        <w:spacing w:after="0" w:line="240" w:lineRule="auto"/>
      </w:pPr>
      <w:bookmarkStart w:id="10" w:name="_Toc199420008"/>
      <w:r w:rsidRPr="00675B19">
        <w:lastRenderedPageBreak/>
        <w:t>1. ОБЩИЕ ПОЛОЖЕНИЯ</w:t>
      </w:r>
      <w:bookmarkEnd w:id="0"/>
      <w:bookmarkEnd w:id="10"/>
    </w:p>
    <w:p w14:paraId="40436B35" w14:textId="77777777" w:rsidR="00116430" w:rsidRDefault="00116430" w:rsidP="00116430">
      <w:pPr>
        <w:spacing w:after="0" w:line="240" w:lineRule="auto"/>
        <w:ind w:firstLine="687"/>
        <w:jc w:val="both"/>
      </w:pPr>
    </w:p>
    <w:p w14:paraId="671228D6" w14:textId="38299B4C" w:rsidR="00575F98" w:rsidRPr="00307189" w:rsidRDefault="006D1065" w:rsidP="000F1015">
      <w:pPr>
        <w:spacing w:after="0" w:line="240" w:lineRule="auto"/>
        <w:ind w:firstLine="687"/>
        <w:jc w:val="both"/>
        <w:rPr>
          <w:rFonts w:cs="Times New Roman"/>
        </w:rPr>
      </w:pPr>
      <w:r>
        <w:t>А</w:t>
      </w:r>
      <w:r w:rsidR="1439C026">
        <w:t>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t xml:space="preserve">, </w:t>
      </w:r>
      <w:r w:rsidR="002E2BA9">
        <w:rPr>
          <w:rFonts w:cs="Times New Roman"/>
          <w:szCs w:val="28"/>
        </w:rPr>
        <w:t>АООП ООО НОДА</w:t>
      </w:r>
      <w:r w:rsidR="1439C026">
        <w:t xml:space="preserve">) </w:t>
      </w:r>
      <w:r w:rsidR="4F1EABB9" w:rsidRPr="79D56CC5">
        <w:rPr>
          <w:rFonts w:cs="Times New Roman"/>
          <w:color w:val="000000" w:themeColor="text1"/>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Pr>
          <w:rFonts w:cs="Times New Roman"/>
          <w:color w:val="000000" w:themeColor="text1"/>
        </w:rPr>
        <w:t>–</w:t>
      </w:r>
      <w:r w:rsidR="4F1EABB9" w:rsidRPr="79D56CC5">
        <w:rPr>
          <w:rFonts w:cs="Times New Roman"/>
          <w:color w:val="000000" w:themeColor="text1"/>
        </w:rPr>
        <w:t xml:space="preserve"> 64101) (далее </w:t>
      </w:r>
      <w:r w:rsidR="0025559A">
        <w:rPr>
          <w:rFonts w:cs="Times New Roman"/>
          <w:color w:val="000000" w:themeColor="text1"/>
        </w:rPr>
        <w:t>–</w:t>
      </w:r>
      <w:r w:rsidR="4F1EABB9" w:rsidRPr="79D56CC5">
        <w:rPr>
          <w:rFonts w:cs="Times New Roman"/>
          <w:color w:val="000000" w:themeColor="text1"/>
        </w:rPr>
        <w:t xml:space="preserve"> ФГОС ООО),  </w:t>
      </w:r>
      <w:r w:rsidR="4F1EABB9" w:rsidRPr="79D56CC5">
        <w:rPr>
          <w:rFonts w:cs="Times New Roman"/>
        </w:rPr>
        <w:t>основной образовательной программы основного общего образования</w:t>
      </w:r>
      <w:r w:rsidR="00390594" w:rsidRPr="00390594">
        <w:rPr>
          <w:rFonts w:cs="Times New Roman"/>
        </w:rPr>
        <w:t xml:space="preserve"> (</w:t>
      </w:r>
      <w:r w:rsidR="00390594">
        <w:rPr>
          <w:rFonts w:cs="Times New Roman"/>
        </w:rPr>
        <w:t>одобрена решением ФУМО от 18.03.2022 г.)</w:t>
      </w:r>
      <w:r w:rsidR="003F704C">
        <w:rPr>
          <w:rFonts w:cs="Times New Roman"/>
        </w:rPr>
        <w:t xml:space="preserve"> (</w:t>
      </w:r>
      <w:r w:rsidR="00390594">
        <w:rPr>
          <w:rFonts w:cs="Times New Roman"/>
        </w:rPr>
        <w:t xml:space="preserve">далее </w:t>
      </w:r>
      <w:r w:rsidR="00390594">
        <w:rPr>
          <w:rFonts w:cs="Times New Roman"/>
          <w:color w:val="000000" w:themeColor="text1"/>
        </w:rPr>
        <w:t>–</w:t>
      </w:r>
      <w:r w:rsidR="00390594">
        <w:rPr>
          <w:rFonts w:cs="Times New Roman"/>
        </w:rPr>
        <w:t xml:space="preserve"> </w:t>
      </w:r>
      <w:r w:rsidR="003F704C">
        <w:rPr>
          <w:rFonts w:cs="Times New Roman"/>
        </w:rPr>
        <w:t>ООП ООО)</w:t>
      </w:r>
      <w:r w:rsidR="002E2BA9">
        <w:rPr>
          <w:rFonts w:cs="Times New Roman"/>
        </w:rPr>
        <w:t>.</w:t>
      </w:r>
    </w:p>
    <w:p w14:paraId="3EB59812" w14:textId="3148CF42" w:rsidR="00160D6B" w:rsidRPr="006A617B" w:rsidRDefault="00160D6B" w:rsidP="00116430">
      <w:pPr>
        <w:pStyle w:val="p3"/>
        <w:spacing w:beforeAutospacing="0" w:after="0" w:afterAutospacing="0"/>
        <w:ind w:firstLine="709"/>
        <w:contextualSpacing/>
        <w:jc w:val="both"/>
        <w:rPr>
          <w:sz w:val="28"/>
          <w:szCs w:val="28"/>
        </w:rPr>
      </w:pPr>
      <w:r w:rsidRPr="006A617B">
        <w:rPr>
          <w:sz w:val="28"/>
          <w:szCs w:val="28"/>
        </w:rPr>
        <w:t>На основе Программы образовательные организации, осуществляющие образовательную деятельность на уровне основного общего образования, самостоятельно разрабатывают и утверждают адаптированную основную образовательную программу основного общего образования для обучающихся с нарушениями опорно-двигательного аппарата (</w:t>
      </w:r>
      <w:r w:rsidR="001F6072">
        <w:rPr>
          <w:sz w:val="28"/>
          <w:szCs w:val="28"/>
        </w:rPr>
        <w:t xml:space="preserve">АООП ООО </w:t>
      </w:r>
      <w:r w:rsidRPr="006A617B">
        <w:rPr>
          <w:sz w:val="28"/>
          <w:szCs w:val="28"/>
        </w:rPr>
        <w:t>НОДА).</w:t>
      </w:r>
    </w:p>
    <w:p w14:paraId="5797CDD1" w14:textId="10494677" w:rsidR="00160D6B" w:rsidRPr="006A617B" w:rsidRDefault="00160D6B" w:rsidP="00116430">
      <w:pPr>
        <w:pStyle w:val="p3"/>
        <w:spacing w:beforeAutospacing="0" w:after="0" w:afterAutospacing="0"/>
        <w:ind w:firstLine="709"/>
        <w:contextualSpacing/>
        <w:jc w:val="both"/>
        <w:rPr>
          <w:sz w:val="28"/>
          <w:szCs w:val="28"/>
        </w:rPr>
      </w:pPr>
      <w:r w:rsidRPr="006A617B">
        <w:rPr>
          <w:rFonts w:eastAsia="Times New Roman"/>
          <w:sz w:val="28"/>
          <w:szCs w:val="28"/>
        </w:rPr>
        <w:t>П</w:t>
      </w:r>
      <w:r w:rsidRPr="006A617B">
        <w:rPr>
          <w:sz w:val="28"/>
          <w:szCs w:val="28"/>
        </w:rPr>
        <w:t xml:space="preserve">рограмма содержит информацию об основных подходах и принципах реализации образовательного процесса обучающихся с </w:t>
      </w:r>
      <w:r w:rsidR="00A61BC0">
        <w:rPr>
          <w:sz w:val="28"/>
          <w:szCs w:val="28"/>
        </w:rPr>
        <w:t>нарушениями опорно-двигательного аппарата (</w:t>
      </w:r>
      <w:r w:rsidRPr="006A617B">
        <w:rPr>
          <w:sz w:val="28"/>
          <w:szCs w:val="28"/>
        </w:rPr>
        <w:t>НОДА</w:t>
      </w:r>
      <w:r w:rsidR="00A61BC0">
        <w:rPr>
          <w:sz w:val="28"/>
          <w:szCs w:val="28"/>
        </w:rPr>
        <w:t>)</w:t>
      </w:r>
      <w:r w:rsidRPr="006A617B">
        <w:rPr>
          <w:sz w:val="28"/>
          <w:szCs w:val="28"/>
        </w:rPr>
        <w:t xml:space="preserve">. </w:t>
      </w:r>
    </w:p>
    <w:p w14:paraId="75BFBE9D" w14:textId="77777777" w:rsidR="00160D6B" w:rsidRPr="006A617B" w:rsidRDefault="00160D6B" w:rsidP="00116430">
      <w:pPr>
        <w:spacing w:after="0" w:line="240" w:lineRule="auto"/>
        <w:ind w:firstLine="708"/>
        <w:jc w:val="both"/>
        <w:rPr>
          <w:rFonts w:eastAsia="Times New Roman" w:cs="Times New Roman"/>
          <w:bCs/>
          <w:iCs/>
          <w:szCs w:val="28"/>
        </w:rPr>
      </w:pPr>
      <w:r w:rsidRPr="006A617B">
        <w:rPr>
          <w:rFonts w:eastAsia="Times New Roman" w:cs="Times New Roman"/>
          <w:bCs/>
          <w:iCs/>
          <w:szCs w:val="28"/>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14:paraId="58007842"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Заболевания нервной системы:</w:t>
      </w:r>
    </w:p>
    <w:p w14:paraId="2512531F"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детский церебральный паралич;</w:t>
      </w:r>
    </w:p>
    <w:p w14:paraId="4B0B8941" w14:textId="4ADD869E"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миопатия</w:t>
      </w:r>
      <w:r w:rsidR="00496961">
        <w:rPr>
          <w:rFonts w:eastAsia="@Arial Unicode MS" w:cs="Times New Roman"/>
          <w:szCs w:val="28"/>
        </w:rPr>
        <w:t>;</w:t>
      </w:r>
      <w:r w:rsidRPr="00364481">
        <w:rPr>
          <w:rFonts w:eastAsia="@Arial Unicode MS" w:cs="Times New Roman"/>
          <w:szCs w:val="28"/>
        </w:rPr>
        <w:t xml:space="preserve"> </w:t>
      </w:r>
    </w:p>
    <w:p w14:paraId="149D56E9"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прогрессирующие мышечные дистрофии;</w:t>
      </w:r>
    </w:p>
    <w:p w14:paraId="731BE961"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спинальная мышечная атрофия;</w:t>
      </w:r>
    </w:p>
    <w:p w14:paraId="10D52C0C"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нарушение функций опорно-двигательного аппарата при тор</w:t>
      </w:r>
      <w:r w:rsidR="00BE1E4A" w:rsidRPr="00364481">
        <w:rPr>
          <w:rFonts w:eastAsia="@Arial Unicode MS" w:cs="Times New Roman"/>
          <w:szCs w:val="28"/>
        </w:rPr>
        <w:t>с</w:t>
      </w:r>
      <w:r w:rsidRPr="00364481">
        <w:rPr>
          <w:rFonts w:eastAsia="@Arial Unicode MS" w:cs="Times New Roman"/>
          <w:szCs w:val="28"/>
        </w:rPr>
        <w:t>ионной дистонии и других стойких гиперкинетических синдромах врожденной и наследственной природы;</w:t>
      </w:r>
    </w:p>
    <w:p w14:paraId="5D077AEF"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тяжелые нарушения опорно-двигательного аппарата после перенесенного полиомиелита, полирадикулоневрита, других нейроинфекций;</w:t>
      </w:r>
    </w:p>
    <w:p w14:paraId="030413F8"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полиневропатии и другие периферические поражения центральной нервной системы.</w:t>
      </w:r>
    </w:p>
    <w:p w14:paraId="4E7ECF35"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Врожденная патология опорно-двигательного аппарата:</w:t>
      </w:r>
    </w:p>
    <w:p w14:paraId="71E01459"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врожденный вывих бедра;</w:t>
      </w:r>
    </w:p>
    <w:p w14:paraId="3C7980FC"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кривошея;</w:t>
      </w:r>
    </w:p>
    <w:p w14:paraId="1C5617B2"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косолапость и другие деформации стоп;</w:t>
      </w:r>
    </w:p>
    <w:p w14:paraId="2DD7BA78"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аномалии развития позвоночника;</w:t>
      </w:r>
    </w:p>
    <w:p w14:paraId="481946EA"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недоразвитие и дефекты конечностей и др.</w:t>
      </w:r>
    </w:p>
    <w:p w14:paraId="0CC25720"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Приобретенные заболевания и повреждения опорно-двигательного аппарата:</w:t>
      </w:r>
    </w:p>
    <w:p w14:paraId="1695317B"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травмы спинного и головного мозга, конечностей;</w:t>
      </w:r>
    </w:p>
    <w:p w14:paraId="749800C4"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lastRenderedPageBreak/>
        <w:t>полиартрит;</w:t>
      </w:r>
    </w:p>
    <w:p w14:paraId="06624B2E"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заболевания скелета (остеомиелит, опухоли костей и др.;</w:t>
      </w:r>
    </w:p>
    <w:p w14:paraId="03EACD73"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 xml:space="preserve">системные заболевания скелета (рахит, хондродистрофия). </w:t>
      </w:r>
    </w:p>
    <w:p w14:paraId="61D86EEC" w14:textId="77777777"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тяжелой степени двигательных нарушений </w:t>
      </w:r>
      <w:r w:rsidR="0076606C">
        <w:rPr>
          <w:rFonts w:cs="Times New Roman"/>
          <w:szCs w:val="28"/>
        </w:rPr>
        <w:t xml:space="preserve">обучающийся </w:t>
      </w:r>
      <w:r w:rsidRPr="006A617B">
        <w:rPr>
          <w:rFonts w:cs="Times New Roman"/>
          <w:szCs w:val="28"/>
        </w:rPr>
        <w:t xml:space="preserve">не способен к самостоятельному передвижению, его манипулятивная деятельность ограничена, </w:t>
      </w:r>
      <w:r w:rsidR="00F76A7D">
        <w:rPr>
          <w:rFonts w:cs="Times New Roman"/>
          <w:szCs w:val="28"/>
        </w:rPr>
        <w:t>он</w:t>
      </w:r>
      <w:r w:rsidR="00F76A7D" w:rsidRPr="006A617B">
        <w:rPr>
          <w:rFonts w:cs="Times New Roman"/>
          <w:szCs w:val="28"/>
        </w:rPr>
        <w:t xml:space="preserve"> </w:t>
      </w:r>
      <w:r w:rsidRPr="006A617B">
        <w:rPr>
          <w:rFonts w:cs="Times New Roman"/>
          <w:szCs w:val="28"/>
        </w:rPr>
        <w:t>не способен к самообслуживанию.</w:t>
      </w:r>
    </w:p>
    <w:p w14:paraId="47242BC6" w14:textId="77777777" w:rsidR="00160D6B" w:rsidRPr="006A617B" w:rsidRDefault="1439C026" w:rsidP="00116430">
      <w:pPr>
        <w:widowControl w:val="0"/>
        <w:spacing w:after="0" w:line="240" w:lineRule="auto"/>
        <w:ind w:firstLine="709"/>
        <w:jc w:val="both"/>
        <w:rPr>
          <w:rFonts w:cs="Times New Roman"/>
        </w:rPr>
      </w:pPr>
      <w:r w:rsidRPr="79D56CC5">
        <w:rPr>
          <w:rFonts w:cs="Times New Roman"/>
        </w:rPr>
        <w:t xml:space="preserve">При средней степени двигательных нарушений </w:t>
      </w:r>
      <w:r w:rsidR="515ADE7D" w:rsidRPr="79D56CC5">
        <w:rPr>
          <w:rFonts w:cs="Times New Roman"/>
        </w:rPr>
        <w:t xml:space="preserve">обучающиеся </w:t>
      </w:r>
      <w:r w:rsidRPr="79D56CC5">
        <w:rPr>
          <w:rFonts w:cs="Times New Roman"/>
        </w:rPr>
        <w:t xml:space="preserve">передвигаются неуверенно, при ходьбе используют вспомогательные приспособления (костыли, трости </w:t>
      </w:r>
      <w:r w:rsidR="7D15E73C" w:rsidRPr="79D56CC5">
        <w:rPr>
          <w:rFonts w:cs="Times New Roman"/>
        </w:rPr>
        <w:t xml:space="preserve">и т. </w:t>
      </w:r>
      <w:r w:rsidRPr="79D56CC5">
        <w:rPr>
          <w:rFonts w:cs="Times New Roman"/>
        </w:rPr>
        <w:t>д.). Навыки самообслуживания сформированы недостаточно из-за нарушений манипулятивных функций.</w:t>
      </w:r>
    </w:p>
    <w:p w14:paraId="51B0352D" w14:textId="77777777" w:rsidR="00160D6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легкой степени двигательных нарушений </w:t>
      </w:r>
      <w:r w:rsidR="0076606C">
        <w:rPr>
          <w:rFonts w:cs="Times New Roman"/>
          <w:szCs w:val="28"/>
        </w:rPr>
        <w:t>обучающиеся</w:t>
      </w:r>
      <w:r w:rsidR="0076606C" w:rsidRPr="006A617B">
        <w:rPr>
          <w:rFonts w:cs="Times New Roman"/>
          <w:szCs w:val="28"/>
        </w:rPr>
        <w:t xml:space="preserve"> </w:t>
      </w:r>
      <w:r w:rsidRPr="006A617B">
        <w:rPr>
          <w:rFonts w:cs="Times New Roman"/>
          <w:szCs w:val="28"/>
        </w:rPr>
        <w:t>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w:t>
      </w:r>
      <w:r>
        <w:rPr>
          <w:rFonts w:cs="Times New Roman"/>
          <w:szCs w:val="28"/>
        </w:rPr>
        <w:t>. О</w:t>
      </w:r>
      <w:r w:rsidRPr="006A617B">
        <w:rPr>
          <w:rFonts w:cs="Times New Roman"/>
          <w:szCs w:val="28"/>
        </w:rPr>
        <w:t>днако могут наблюдаться неправильные патологические позы</w:t>
      </w:r>
      <w:r>
        <w:rPr>
          <w:rFonts w:cs="Times New Roman"/>
          <w:szCs w:val="28"/>
        </w:rPr>
        <w:t xml:space="preserve"> и положения, нарушения походки. Д</w:t>
      </w:r>
      <w:r w:rsidRPr="006A617B">
        <w:rPr>
          <w:rFonts w:cs="Times New Roman"/>
          <w:szCs w:val="28"/>
        </w:rPr>
        <w:t xml:space="preserve">вижения характеризуются плохой скоординированностью, неловкостью, замедленным темпом. Снижена мышечная сила, имеются недостатки мелкой моторики. </w:t>
      </w:r>
    </w:p>
    <w:p w14:paraId="6FF4EEEA" w14:textId="77777777" w:rsidR="00BA00C5" w:rsidRDefault="00BA00C5" w:rsidP="00116430">
      <w:pPr>
        <w:widowControl w:val="0"/>
        <w:spacing w:after="0" w:line="240" w:lineRule="auto"/>
        <w:ind w:firstLine="709"/>
        <w:jc w:val="center"/>
        <w:rPr>
          <w:rFonts w:cs="Times New Roman"/>
          <w:b/>
          <w:szCs w:val="28"/>
        </w:rPr>
      </w:pPr>
    </w:p>
    <w:p w14:paraId="227E729B" w14:textId="5D7F8FF0" w:rsidR="003817D9" w:rsidRDefault="003A23AA" w:rsidP="00116430">
      <w:pPr>
        <w:widowControl w:val="0"/>
        <w:spacing w:after="0" w:line="240" w:lineRule="auto"/>
        <w:ind w:firstLine="709"/>
        <w:jc w:val="center"/>
        <w:rPr>
          <w:rFonts w:cs="Times New Roman"/>
          <w:szCs w:val="28"/>
        </w:rPr>
      </w:pPr>
      <w:r>
        <w:rPr>
          <w:rFonts w:cs="Times New Roman"/>
          <w:b/>
          <w:szCs w:val="28"/>
        </w:rPr>
        <w:t>Общая характ</w:t>
      </w:r>
      <w:r w:rsidR="00863008">
        <w:rPr>
          <w:rFonts w:cs="Times New Roman"/>
          <w:b/>
          <w:szCs w:val="28"/>
        </w:rPr>
        <w:t>е</w:t>
      </w:r>
      <w:r>
        <w:rPr>
          <w:rFonts w:cs="Times New Roman"/>
          <w:b/>
          <w:szCs w:val="28"/>
        </w:rPr>
        <w:t xml:space="preserve">ристика </w:t>
      </w:r>
      <w:r w:rsidR="003817D9" w:rsidRPr="00137A1A">
        <w:rPr>
          <w:rFonts w:eastAsia="Calibri" w:cs="Times New Roman"/>
          <w:b/>
          <w:bCs/>
          <w:szCs w:val="28"/>
          <w:lang w:eastAsia="en-US"/>
        </w:rPr>
        <w:t>ПАООП ООО НОДА</w:t>
      </w:r>
      <w:r w:rsidR="003817D9" w:rsidRPr="006A617B">
        <w:rPr>
          <w:rFonts w:cs="Times New Roman"/>
          <w:szCs w:val="28"/>
        </w:rPr>
        <w:t xml:space="preserve"> </w:t>
      </w:r>
    </w:p>
    <w:p w14:paraId="67FF77DA" w14:textId="79A1E67C" w:rsidR="00160D6B" w:rsidRPr="006A617B" w:rsidRDefault="006D1065" w:rsidP="00116430">
      <w:pPr>
        <w:widowControl w:val="0"/>
        <w:spacing w:after="0" w:line="240" w:lineRule="auto"/>
        <w:ind w:firstLine="709"/>
        <w:jc w:val="both"/>
        <w:rPr>
          <w:rFonts w:cs="Times New Roman"/>
          <w:szCs w:val="28"/>
        </w:rPr>
      </w:pPr>
      <w:r>
        <w:rPr>
          <w:rFonts w:cs="Times New Roman"/>
          <w:szCs w:val="28"/>
        </w:rPr>
        <w:t>А</w:t>
      </w:r>
      <w:r w:rsidR="00160D6B" w:rsidRPr="006A617B">
        <w:rPr>
          <w:rFonts w:cs="Times New Roman"/>
          <w:szCs w:val="28"/>
        </w:rPr>
        <w:t>даптированная основная образовательная программа основного общего образования обучающихся с НОДА</w:t>
      </w:r>
      <w:r w:rsidR="0006554D">
        <w:rPr>
          <w:rFonts w:cs="Times New Roman"/>
          <w:szCs w:val="28"/>
        </w:rPr>
        <w:t xml:space="preserve"> </w:t>
      </w:r>
      <w:r w:rsidR="00160D6B" w:rsidRPr="006A617B">
        <w:rPr>
          <w:rFonts w:cs="Times New Roman"/>
          <w:szCs w:val="28"/>
        </w:rPr>
        <w:t xml:space="preserve">представлена в двух вариантах (6.1. и 6.2.), каждый из которых адресован определенной категории обучающихся с </w:t>
      </w:r>
      <w:r w:rsidR="0066005C">
        <w:rPr>
          <w:rFonts w:cs="Times New Roman"/>
          <w:szCs w:val="28"/>
        </w:rPr>
        <w:t>нарушениями опорно-двигательного аппарата</w:t>
      </w:r>
      <w:r w:rsidR="00160D6B" w:rsidRPr="006A617B">
        <w:rPr>
          <w:rFonts w:cs="Times New Roman"/>
          <w:szCs w:val="28"/>
        </w:rPr>
        <w:t xml:space="preserve">, имеющих </w:t>
      </w:r>
      <w:r w:rsidR="00317359">
        <w:rPr>
          <w:rFonts w:cs="Times New Roman"/>
          <w:szCs w:val="28"/>
        </w:rPr>
        <w:t>похожие</w:t>
      </w:r>
      <w:r w:rsidR="00160D6B" w:rsidRPr="006A617B">
        <w:rPr>
          <w:rFonts w:cs="Times New Roman"/>
          <w:szCs w:val="28"/>
        </w:rPr>
        <w:t xml:space="preserve"> особые образовательные потребности и нуждающихся в сходных специальных условиях обучения. </w:t>
      </w:r>
    </w:p>
    <w:p w14:paraId="4EA5D457" w14:textId="2001E549"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Каждый из вариантов Программы включает три основных взаимосвязанных раздела (целевой, содержательный и организационный). </w:t>
      </w:r>
    </w:p>
    <w:p w14:paraId="4ACFE7E5" w14:textId="1976300F"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Целевой раздел состоит из</w:t>
      </w:r>
      <w:r w:rsidRPr="006A617B">
        <w:rPr>
          <w:rFonts w:cs="Times New Roman"/>
          <w:bCs/>
          <w:szCs w:val="28"/>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6A617B">
        <w:rPr>
          <w:rFonts w:cs="Times New Roman"/>
          <w:szCs w:val="28"/>
        </w:rPr>
        <w:t>всем субъектам образовательного процесса: обучающимся и их родителям</w:t>
      </w:r>
      <w:r w:rsidR="0066005C">
        <w:rPr>
          <w:rFonts w:cs="Times New Roman"/>
          <w:szCs w:val="28"/>
        </w:rPr>
        <w:t xml:space="preserve"> (законным представителям</w:t>
      </w:r>
      <w:r w:rsidRPr="006A617B">
        <w:rPr>
          <w:rFonts w:cs="Times New Roman"/>
          <w:szCs w:val="28"/>
        </w:rPr>
        <w:t xml:space="preserve">, педагогам, административным работникам и другим специалистам образовательной организации. </w:t>
      </w:r>
    </w:p>
    <w:p w14:paraId="25001150" w14:textId="7C4F600E"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В содержательном разделе представлены программа развития универсальных учебных действий, программы учебных предметов, воспитания  обучающихся и коррекционной работы.</w:t>
      </w:r>
    </w:p>
    <w:p w14:paraId="0EA4EABB" w14:textId="1D608439" w:rsidR="00160D6B" w:rsidRPr="006A617B" w:rsidRDefault="00160D6B" w:rsidP="00116430">
      <w:pPr>
        <w:widowControl w:val="0"/>
        <w:spacing w:after="0" w:line="240" w:lineRule="auto"/>
        <w:ind w:firstLine="709"/>
        <w:jc w:val="both"/>
        <w:rPr>
          <w:rFonts w:cs="Times New Roman"/>
          <w:szCs w:val="28"/>
        </w:rPr>
      </w:pPr>
      <w:r w:rsidRPr="00A728FC">
        <w:rPr>
          <w:rFonts w:cs="Times New Roman"/>
          <w:szCs w:val="28"/>
        </w:rPr>
        <w:t xml:space="preserve">Организационный раздел Программы содержит </w:t>
      </w:r>
      <w:r w:rsidR="007E1F88" w:rsidRPr="00A728FC">
        <w:rPr>
          <w:rFonts w:cs="Times New Roman"/>
          <w:szCs w:val="28"/>
        </w:rPr>
        <w:t xml:space="preserve">учебный план, </w:t>
      </w:r>
      <w:r w:rsidRPr="00A728FC">
        <w:rPr>
          <w:rFonts w:cs="Times New Roman"/>
          <w:szCs w:val="28"/>
        </w:rPr>
        <w:t>план внеурочной деятельности,</w:t>
      </w:r>
      <w:r w:rsidR="00A728FC" w:rsidRPr="00A728FC">
        <w:rPr>
          <w:rFonts w:cs="Times New Roman"/>
          <w:szCs w:val="28"/>
        </w:rPr>
        <w:t xml:space="preserve"> календарный учебный график, </w:t>
      </w:r>
      <w:r w:rsidR="007E1F88" w:rsidRPr="00A728FC">
        <w:rPr>
          <w:rFonts w:cs="Times New Roman"/>
          <w:szCs w:val="28"/>
        </w:rPr>
        <w:t>календарный план воспитательной работы,</w:t>
      </w:r>
      <w:r w:rsidRPr="00A728FC">
        <w:rPr>
          <w:rFonts w:cs="Times New Roman"/>
          <w:szCs w:val="28"/>
        </w:rPr>
        <w:t xml:space="preserve"> </w:t>
      </w:r>
      <w:r w:rsidR="00A728FC" w:rsidRPr="00A728FC">
        <w:rPr>
          <w:rFonts w:cs="Times New Roman"/>
          <w:szCs w:val="28"/>
        </w:rPr>
        <w:t>характеристику</w:t>
      </w:r>
      <w:r w:rsidRPr="00A728FC">
        <w:rPr>
          <w:rFonts w:cs="Times New Roman"/>
          <w:szCs w:val="28"/>
        </w:rPr>
        <w:t xml:space="preserve"> условий реализации Программы (кадровых, психолого-педагогических, финансово-экономических, материально-технических и </w:t>
      </w:r>
      <w:r w:rsidR="007E1F88" w:rsidRPr="00A728FC">
        <w:rPr>
          <w:rFonts w:cs="Times New Roman"/>
          <w:szCs w:val="28"/>
        </w:rPr>
        <w:t>учебно</w:t>
      </w:r>
      <w:r w:rsidRPr="00A728FC">
        <w:rPr>
          <w:rFonts w:cs="Times New Roman"/>
          <w:szCs w:val="28"/>
        </w:rPr>
        <w:t>-методических).</w:t>
      </w:r>
    </w:p>
    <w:p w14:paraId="67CDB20B" w14:textId="42573EDF"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По вариантам 6.1.и 6.2. адаптированных основных образовательных программ основного общего образования могут </w:t>
      </w:r>
      <w:r w:rsidR="00103145">
        <w:rPr>
          <w:rFonts w:cs="Times New Roman"/>
          <w:szCs w:val="28"/>
        </w:rPr>
        <w:t>получать образование обучающиеся</w:t>
      </w:r>
      <w:r>
        <w:rPr>
          <w:rFonts w:cs="Times New Roman"/>
          <w:szCs w:val="28"/>
        </w:rPr>
        <w:t>,</w:t>
      </w:r>
      <w:r w:rsidRPr="006A617B">
        <w:rPr>
          <w:rFonts w:cs="Times New Roman"/>
          <w:szCs w:val="28"/>
        </w:rPr>
        <w:t xml:space="preserve"> успешно освоившие варианты 6.1. и 6.2. </w:t>
      </w:r>
      <w:r w:rsidR="00856095">
        <w:rPr>
          <w:rFonts w:cs="Times New Roman"/>
          <w:szCs w:val="28"/>
        </w:rPr>
        <w:t xml:space="preserve">АООП НОО НОДА </w:t>
      </w:r>
      <w:r w:rsidRPr="006A617B">
        <w:rPr>
          <w:rFonts w:cs="Times New Roman"/>
          <w:szCs w:val="28"/>
        </w:rPr>
        <w:t xml:space="preserve"> или ООП НОО. При выборе </w:t>
      </w:r>
      <w:r w:rsidRPr="006A617B">
        <w:rPr>
          <w:rFonts w:cs="Times New Roman"/>
          <w:szCs w:val="28"/>
        </w:rPr>
        <w:lastRenderedPageBreak/>
        <w:t xml:space="preserve">варианта АООП ООО для обучающихся с НОДА на этапе получения основного общего образования необходимо исходить из результатов </w:t>
      </w:r>
      <w:r>
        <w:rPr>
          <w:rFonts w:cs="Times New Roman"/>
          <w:szCs w:val="28"/>
        </w:rPr>
        <w:t xml:space="preserve">их </w:t>
      </w:r>
      <w:r w:rsidRPr="006A617B">
        <w:rPr>
          <w:rFonts w:cs="Times New Roman"/>
          <w:szCs w:val="28"/>
        </w:rPr>
        <w:t xml:space="preserve">обучения </w:t>
      </w:r>
      <w:r w:rsidR="00385D12">
        <w:rPr>
          <w:rFonts w:cs="Times New Roman"/>
          <w:szCs w:val="28"/>
        </w:rPr>
        <w:t xml:space="preserve">на уровне начального общего </w:t>
      </w:r>
      <w:r w:rsidR="007E1F88">
        <w:rPr>
          <w:rFonts w:cs="Times New Roman"/>
          <w:szCs w:val="28"/>
        </w:rPr>
        <w:t>образования</w:t>
      </w:r>
      <w:r w:rsidRPr="006A617B">
        <w:rPr>
          <w:rFonts w:cs="Times New Roman"/>
          <w:szCs w:val="28"/>
        </w:rPr>
        <w:t xml:space="preserve">. Если результаты образования соответствуют требованиям освоенного </w:t>
      </w:r>
      <w:r w:rsidR="00385D12">
        <w:rPr>
          <w:rFonts w:cs="Times New Roman"/>
          <w:szCs w:val="28"/>
        </w:rPr>
        <w:t>на уровне</w:t>
      </w:r>
      <w:r w:rsidR="00856095">
        <w:rPr>
          <w:rFonts w:cs="Times New Roman"/>
          <w:szCs w:val="28"/>
        </w:rPr>
        <w:t xml:space="preserve"> начального общего образования </w:t>
      </w:r>
      <w:r w:rsidRPr="006A617B">
        <w:rPr>
          <w:rFonts w:cs="Times New Roman"/>
          <w:szCs w:val="28"/>
        </w:rPr>
        <w:t xml:space="preserve">варианта программы </w:t>
      </w:r>
      <w:r w:rsidR="00116B1E">
        <w:rPr>
          <w:rFonts w:cs="Times New Roman"/>
          <w:szCs w:val="28"/>
        </w:rPr>
        <w:t>в соответствии с ФГОС НОО</w:t>
      </w:r>
      <w:r w:rsidRPr="006A617B">
        <w:rPr>
          <w:rFonts w:cs="Times New Roman"/>
          <w:szCs w:val="28"/>
        </w:rPr>
        <w:t xml:space="preserve"> обучающихся с ОВЗ, то необходимо продолжать обучение по данному варианту. Если результаты не соответствуют установленным требованиям</w:t>
      </w:r>
      <w:r>
        <w:rPr>
          <w:rFonts w:cs="Times New Roman"/>
          <w:szCs w:val="28"/>
        </w:rPr>
        <w:t>,</w:t>
      </w:r>
      <w:r w:rsidRPr="006A617B">
        <w:rPr>
          <w:rFonts w:cs="Times New Roman"/>
          <w:szCs w:val="28"/>
        </w:rPr>
        <w:t xml:space="preserve"> необходимо повторно пройти </w:t>
      </w:r>
      <w:r w:rsidR="007E1F88">
        <w:rPr>
          <w:rFonts w:cs="Times New Roman"/>
          <w:szCs w:val="28"/>
        </w:rPr>
        <w:t>психолого-медико-педагогическую комиссию</w:t>
      </w:r>
      <w:r w:rsidRPr="006A617B">
        <w:rPr>
          <w:rFonts w:cs="Times New Roman"/>
          <w:szCs w:val="28"/>
        </w:rPr>
        <w:t xml:space="preserve"> для изменения варианта программы.</w:t>
      </w:r>
    </w:p>
    <w:p w14:paraId="59342CFB" w14:textId="2813BE7D" w:rsidR="004068AD" w:rsidRDefault="00B9118E" w:rsidP="00116430">
      <w:pPr>
        <w:spacing w:after="0" w:line="240" w:lineRule="auto"/>
        <w:ind w:firstLine="709"/>
        <w:jc w:val="both"/>
        <w:rPr>
          <w:szCs w:val="28"/>
        </w:rPr>
      </w:pPr>
      <w:r>
        <w:rPr>
          <w:szCs w:val="28"/>
        </w:rPr>
        <w:t>Взаимосвязь</w:t>
      </w:r>
      <w:r w:rsidRPr="00B9118E">
        <w:rPr>
          <w:szCs w:val="28"/>
        </w:rPr>
        <w:t xml:space="preserve"> </w:t>
      </w:r>
      <w:r>
        <w:rPr>
          <w:szCs w:val="28"/>
        </w:rPr>
        <w:t xml:space="preserve">варианта  адаптированной образовательной программы </w:t>
      </w:r>
      <w:r w:rsidRPr="00B9118E">
        <w:rPr>
          <w:szCs w:val="28"/>
        </w:rPr>
        <w:t xml:space="preserve"> с </w:t>
      </w:r>
      <w:r>
        <w:rPr>
          <w:szCs w:val="28"/>
        </w:rPr>
        <w:t>типом образовательной организации отсутствует</w:t>
      </w:r>
      <w:r w:rsidRPr="00B9118E">
        <w:rPr>
          <w:szCs w:val="28"/>
        </w:rPr>
        <w:t xml:space="preserve">. </w:t>
      </w:r>
      <w:r w:rsidR="00160D6B" w:rsidRPr="006A617B">
        <w:rPr>
          <w:rFonts w:cs="Times New Roman"/>
          <w:szCs w:val="28"/>
        </w:rPr>
        <w:t>Варианты 6.1. и 6.2. АООП ООО НОДА могут реализовываться как в инклюзивных</w:t>
      </w:r>
      <w:r>
        <w:rPr>
          <w:rFonts w:cs="Times New Roman"/>
          <w:szCs w:val="28"/>
        </w:rPr>
        <w:t>,</w:t>
      </w:r>
      <w:r w:rsidR="00160D6B" w:rsidRPr="006A617B">
        <w:rPr>
          <w:rFonts w:cs="Times New Roman"/>
          <w:szCs w:val="28"/>
        </w:rPr>
        <w:t xml:space="preserve"> так и в </w:t>
      </w:r>
      <w:r w:rsidR="00070033">
        <w:rPr>
          <w:rFonts w:cs="Times New Roman"/>
          <w:szCs w:val="28"/>
        </w:rPr>
        <w:t xml:space="preserve">отдельных </w:t>
      </w:r>
      <w:r w:rsidR="00160D6B" w:rsidRPr="006A617B">
        <w:rPr>
          <w:rFonts w:cs="Times New Roman"/>
          <w:szCs w:val="28"/>
        </w:rPr>
        <w:t>образовательных организациях</w:t>
      </w:r>
      <w:r w:rsidR="007E1F88">
        <w:rPr>
          <w:rFonts w:cs="Times New Roman"/>
          <w:szCs w:val="28"/>
        </w:rPr>
        <w:t>,</w:t>
      </w:r>
      <w:r w:rsidR="00070033">
        <w:rPr>
          <w:rFonts w:cs="Times New Roman"/>
          <w:szCs w:val="28"/>
        </w:rPr>
        <w:t xml:space="preserve"> реализующих адаптированные основные образовательные программы, в </w:t>
      </w:r>
      <w:r>
        <w:rPr>
          <w:rFonts w:cs="Times New Roman"/>
          <w:szCs w:val="28"/>
        </w:rPr>
        <w:t xml:space="preserve"> специальных классах для обучающихся с нарушениями опорно-двигательного аппарата.</w:t>
      </w:r>
      <w:r w:rsidR="00160D6B" w:rsidRPr="006A617B">
        <w:rPr>
          <w:rFonts w:cs="Times New Roman"/>
          <w:szCs w:val="28"/>
        </w:rPr>
        <w:t xml:space="preserve"> </w:t>
      </w:r>
    </w:p>
    <w:p w14:paraId="41AE82FC" w14:textId="77777777" w:rsidR="00160D6B" w:rsidRPr="006A617B" w:rsidRDefault="00160D6B" w:rsidP="00116430">
      <w:pPr>
        <w:widowControl w:val="0"/>
        <w:spacing w:after="0" w:line="240" w:lineRule="auto"/>
        <w:ind w:firstLine="709"/>
        <w:jc w:val="both"/>
        <w:rPr>
          <w:rFonts w:cs="Times New Roman"/>
          <w:szCs w:val="28"/>
        </w:rPr>
      </w:pPr>
    </w:p>
    <w:p w14:paraId="5EE3C34E" w14:textId="187F9435" w:rsidR="00160D6B" w:rsidRPr="006A617B" w:rsidRDefault="00160D6B" w:rsidP="00116430">
      <w:pPr>
        <w:spacing w:after="0" w:line="240" w:lineRule="auto"/>
        <w:jc w:val="center"/>
        <w:rPr>
          <w:rFonts w:eastAsia="Calibri" w:cs="Times New Roman"/>
          <w:b/>
          <w:bCs/>
          <w:szCs w:val="28"/>
          <w:lang w:eastAsia="en-US"/>
        </w:rPr>
      </w:pPr>
      <w:r w:rsidRPr="00137A1A">
        <w:rPr>
          <w:rFonts w:eastAsia="Calibri" w:cs="Times New Roman"/>
          <w:b/>
          <w:bCs/>
          <w:szCs w:val="28"/>
          <w:lang w:eastAsia="en-US"/>
        </w:rPr>
        <w:t>Цели и задачи реализации АООП ООО НОДА</w:t>
      </w:r>
    </w:p>
    <w:p w14:paraId="62C8654B" w14:textId="71658413" w:rsidR="00160D6B" w:rsidRPr="006A617B" w:rsidRDefault="00160D6B" w:rsidP="00116430">
      <w:pPr>
        <w:spacing w:after="0" w:line="240" w:lineRule="auto"/>
        <w:ind w:firstLine="709"/>
        <w:jc w:val="both"/>
        <w:rPr>
          <w:rFonts w:eastAsia="@Arial Unicode MS" w:cs="Times New Roman"/>
          <w:szCs w:val="28"/>
          <w:lang w:eastAsia="en-US"/>
        </w:rPr>
      </w:pPr>
      <w:r w:rsidRPr="006A617B">
        <w:rPr>
          <w:rFonts w:eastAsia="@Arial Unicode MS" w:cs="Times New Roman"/>
          <w:b/>
          <w:szCs w:val="28"/>
          <w:lang w:eastAsia="en-US"/>
        </w:rPr>
        <w:t xml:space="preserve">Целями </w:t>
      </w:r>
      <w:r w:rsidRPr="006A617B">
        <w:rPr>
          <w:rFonts w:eastAsia="@Arial Unicode MS" w:cs="Times New Roman"/>
          <w:bCs/>
          <w:szCs w:val="28"/>
          <w:lang w:eastAsia="en-US"/>
        </w:rPr>
        <w:t xml:space="preserve">реализации </w:t>
      </w:r>
      <w:r w:rsidRPr="006A617B">
        <w:rPr>
          <w:rFonts w:eastAsia="Calibri" w:cs="Times New Roman"/>
          <w:bCs/>
          <w:szCs w:val="28"/>
          <w:lang w:eastAsia="en-US"/>
        </w:rPr>
        <w:t>АООП ООО НОДА</w:t>
      </w:r>
      <w:r w:rsidRPr="006A617B">
        <w:rPr>
          <w:rFonts w:eastAsia="@Arial Unicode MS" w:cs="Times New Roman"/>
          <w:szCs w:val="28"/>
          <w:lang w:eastAsia="en-US"/>
        </w:rPr>
        <w:t xml:space="preserve"> являются:</w:t>
      </w:r>
    </w:p>
    <w:p w14:paraId="3CE2E5E8" w14:textId="732724A7" w:rsidR="00160D6B" w:rsidRPr="006A617B" w:rsidRDefault="00160D6B" w:rsidP="005A7F7C">
      <w:pPr>
        <w:numPr>
          <w:ilvl w:val="0"/>
          <w:numId w:val="44"/>
        </w:numPr>
        <w:spacing w:after="0" w:line="240" w:lineRule="auto"/>
        <w:ind w:left="0" w:firstLine="709"/>
        <w:contextualSpacing/>
        <w:jc w:val="both"/>
        <w:rPr>
          <w:rFonts w:eastAsia="@Arial Unicode MS" w:cs="Times New Roman"/>
          <w:szCs w:val="28"/>
        </w:rPr>
      </w:pPr>
      <w:r>
        <w:rPr>
          <w:rFonts w:eastAsia="@Arial Unicode MS" w:cs="Times New Roman"/>
          <w:szCs w:val="28"/>
        </w:rPr>
        <w:t>Д</w:t>
      </w:r>
      <w:r w:rsidRPr="006A617B">
        <w:rPr>
          <w:rFonts w:eastAsia="@Arial Unicode MS" w:cs="Times New Roman"/>
          <w:szCs w:val="28"/>
        </w:rPr>
        <w:t>остижение планируемых результатов: знаний, умений, навыков, компетенций и компетентностей</w:t>
      </w:r>
      <w:r w:rsidR="00EC5FBA">
        <w:rPr>
          <w:rFonts w:eastAsia="@Arial Unicode MS" w:cs="Times New Roman"/>
          <w:szCs w:val="28"/>
        </w:rPr>
        <w:t xml:space="preserve"> (</w:t>
      </w:r>
      <w:r w:rsidRPr="006A617B">
        <w:rPr>
          <w:rFonts w:eastAsia="@Arial Unicode MS" w:cs="Times New Roman"/>
          <w:szCs w:val="28"/>
        </w:rPr>
        <w:t>как академических, так и жизненных</w:t>
      </w:r>
      <w:r w:rsidR="00EC5FBA">
        <w:rPr>
          <w:rFonts w:eastAsia="@Arial Unicode MS" w:cs="Times New Roman"/>
          <w:szCs w:val="28"/>
        </w:rPr>
        <w:t>),</w:t>
      </w:r>
      <w:r w:rsidRPr="006A617B">
        <w:rPr>
          <w:rFonts w:eastAsia="@Arial Unicode MS" w:cs="Times New Roman"/>
          <w:szCs w:val="28"/>
        </w:rPr>
        <w:t xml:space="preserve"> определяемых личностными, семейными, общественными, государственными потребностями и особыми образовательными п</w:t>
      </w:r>
      <w:r>
        <w:rPr>
          <w:rFonts w:eastAsia="@Arial Unicode MS" w:cs="Times New Roman"/>
          <w:szCs w:val="28"/>
        </w:rPr>
        <w:t>отребностями обучающихся с НОДА.</w:t>
      </w:r>
      <w:r w:rsidRPr="006A617B">
        <w:rPr>
          <w:rFonts w:eastAsia="@Arial Unicode MS" w:cs="Times New Roman"/>
          <w:szCs w:val="28"/>
        </w:rPr>
        <w:t xml:space="preserve"> </w:t>
      </w:r>
    </w:p>
    <w:p w14:paraId="679AD231" w14:textId="77777777" w:rsidR="00160D6B" w:rsidRPr="006A617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Cs w:val="28"/>
        </w:rPr>
      </w:pPr>
      <w:r>
        <w:rPr>
          <w:rFonts w:eastAsia="Times New Roman" w:cs="Times New Roman"/>
          <w:szCs w:val="28"/>
        </w:rPr>
        <w:t>С</w:t>
      </w:r>
      <w:r w:rsidRPr="006A617B">
        <w:rPr>
          <w:rFonts w:eastAsia="Times New Roman" w:cs="Times New Roman"/>
          <w:szCs w:val="28"/>
        </w:rPr>
        <w:t>тановление и развитие личности обучающегося в ее самобытности, уникальности, с учетом имеющихся ограничений в двигательной сфере.</w:t>
      </w:r>
    </w:p>
    <w:p w14:paraId="397E84A2" w14:textId="3FB61C38" w:rsidR="00160D6B" w:rsidRPr="006A617B" w:rsidRDefault="00160D6B" w:rsidP="00116430">
      <w:pPr>
        <w:spacing w:after="0" w:line="240" w:lineRule="auto"/>
        <w:ind w:firstLine="709"/>
        <w:jc w:val="both"/>
        <w:rPr>
          <w:rFonts w:eastAsia="@Arial Unicode MS" w:cs="Times New Roman"/>
          <w:b/>
          <w:bCs/>
          <w:noProof/>
          <w:szCs w:val="28"/>
        </w:rPr>
      </w:pPr>
      <w:r w:rsidRPr="006A617B">
        <w:rPr>
          <w:rFonts w:eastAsia="@Arial Unicode MS" w:cs="Times New Roman"/>
          <w:szCs w:val="28"/>
          <w:lang w:eastAsia="en-US"/>
        </w:rPr>
        <w:t xml:space="preserve">Достижение поставленных целей при разработке и реализации образовательной организацией </w:t>
      </w:r>
      <w:r w:rsidR="00EC5FBA">
        <w:rPr>
          <w:rFonts w:eastAsia="@Arial Unicode MS" w:cs="Times New Roman"/>
          <w:szCs w:val="28"/>
          <w:lang w:eastAsia="en-US"/>
        </w:rPr>
        <w:t xml:space="preserve">адаптированной </w:t>
      </w:r>
      <w:r w:rsidRPr="006A617B">
        <w:rPr>
          <w:rFonts w:eastAsia="@Arial Unicode MS" w:cs="Times New Roman"/>
          <w:szCs w:val="28"/>
          <w:lang w:eastAsia="en-US"/>
        </w:rPr>
        <w:t xml:space="preserve">основной образовательной программы основного общего образования предусматривает решение следующих </w:t>
      </w:r>
      <w:r w:rsidRPr="006A617B">
        <w:rPr>
          <w:rFonts w:eastAsia="@Arial Unicode MS" w:cs="Times New Roman"/>
          <w:b/>
          <w:bCs/>
          <w:szCs w:val="28"/>
          <w:lang w:eastAsia="en-US"/>
        </w:rPr>
        <w:t>основных задач</w:t>
      </w:r>
      <w:r w:rsidRPr="006A617B">
        <w:rPr>
          <w:rFonts w:eastAsia="@Arial Unicode MS" w:cs="Times New Roman"/>
          <w:szCs w:val="28"/>
          <w:lang w:eastAsia="en-US"/>
        </w:rPr>
        <w:t>:</w:t>
      </w:r>
    </w:p>
    <w:p w14:paraId="45B304BB" w14:textId="1D2B0780"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О</w:t>
      </w:r>
      <w:r w:rsidRPr="006A617B">
        <w:rPr>
          <w:rFonts w:eastAsia="@Arial Unicode MS" w:cs="Times New Roman"/>
          <w:szCs w:val="28"/>
        </w:rPr>
        <w:t xml:space="preserve">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основного общего образования</w:t>
      </w:r>
      <w:r w:rsidRPr="006A617B">
        <w:rPr>
          <w:rFonts w:eastAsia="Times New Roman" w:cs="Times New Roman"/>
          <w:szCs w:val="28"/>
        </w:rPr>
        <w:t xml:space="preserve">, создание </w:t>
      </w:r>
      <w:r>
        <w:rPr>
          <w:rFonts w:eastAsia="Times New Roman" w:cs="Times New Roman"/>
          <w:szCs w:val="28"/>
        </w:rPr>
        <w:t>возможности для их социализации.</w:t>
      </w:r>
    </w:p>
    <w:p w14:paraId="7FC95784" w14:textId="07C0DFA1" w:rsidR="004068AD" w:rsidRPr="00631CF5"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631CF5">
        <w:rPr>
          <w:rFonts w:eastAsia="@Arial Unicode MS" w:cs="Times New Roman"/>
          <w:szCs w:val="28"/>
        </w:rPr>
        <w:t>Обе</w:t>
      </w:r>
      <w:r w:rsidR="00EC5FBA" w:rsidRPr="00631CF5">
        <w:rPr>
          <w:rFonts w:eastAsia="@Arial Unicode MS" w:cs="Times New Roman"/>
          <w:szCs w:val="28"/>
        </w:rPr>
        <w:t xml:space="preserve">спечение индивидуализированного </w:t>
      </w:r>
      <w:r w:rsidRPr="00631CF5">
        <w:rPr>
          <w:rFonts w:eastAsia="@Arial Unicode MS" w:cs="Times New Roman"/>
          <w:szCs w:val="28"/>
        </w:rPr>
        <w:t>психолого-педагогического сопровождения каждого обучающегося с НОДА</w:t>
      </w:r>
      <w:r w:rsidR="00631CF5" w:rsidRPr="00631CF5">
        <w:rPr>
          <w:rFonts w:eastAsia="@Arial Unicode MS" w:cs="Times New Roman"/>
          <w:szCs w:val="28"/>
        </w:rPr>
        <w:t xml:space="preserve"> и реализации </w:t>
      </w:r>
      <w:r w:rsidRPr="00631CF5">
        <w:rPr>
          <w:rFonts w:eastAsia="@Arial Unicode MS" w:cs="Times New Roman"/>
          <w:szCs w:val="28"/>
        </w:rPr>
        <w:t>программы коррекционной работы.</w:t>
      </w:r>
    </w:p>
    <w:p w14:paraId="6A2F5E22" w14:textId="3088AE7B"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заимодействие образовательной организации при реализации </w:t>
      </w:r>
      <w:r w:rsidR="00631CF5">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Pr>
          <w:rFonts w:eastAsia="@Arial Unicode MS" w:cs="Times New Roman"/>
          <w:szCs w:val="28"/>
        </w:rPr>
        <w:t>и</w:t>
      </w:r>
      <w:r w:rsidRPr="006A617B">
        <w:rPr>
          <w:rFonts w:eastAsia="@Arial Unicode MS" w:cs="Times New Roman"/>
          <w:szCs w:val="28"/>
        </w:rPr>
        <w:t xml:space="preserve"> помощь обучающимся </w:t>
      </w:r>
      <w:r>
        <w:rPr>
          <w:rFonts w:eastAsia="@Arial Unicode MS" w:cs="Times New Roman"/>
          <w:szCs w:val="28"/>
        </w:rPr>
        <w:t>с НОДА.</w:t>
      </w:r>
    </w:p>
    <w:p w14:paraId="363B2FDE" w14:textId="77777777"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eastAsia="@Arial Unicode MS" w:cs="Times New Roman"/>
          <w:szCs w:val="28"/>
        </w:rPr>
        <w:t>.</w:t>
      </w:r>
    </w:p>
    <w:p w14:paraId="17A8389C" w14:textId="2FB12CF1"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lastRenderedPageBreak/>
        <w:t>П</w:t>
      </w:r>
      <w:r w:rsidRPr="006A617B">
        <w:rPr>
          <w:rFonts w:eastAsia="@Arial Unicode MS" w:cs="Times New Roman"/>
          <w:szCs w:val="28"/>
        </w:rPr>
        <w:t>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Pr>
          <w:rFonts w:eastAsia="@Arial Unicode MS" w:cs="Times New Roman"/>
          <w:szCs w:val="28"/>
        </w:rPr>
        <w:t xml:space="preserve"> и </w:t>
      </w:r>
      <w:r w:rsidRPr="006A617B">
        <w:rPr>
          <w:rFonts w:eastAsia="@Arial Unicode MS" w:cs="Times New Roman"/>
          <w:szCs w:val="28"/>
        </w:rPr>
        <w:t>сотрудничеств</w:t>
      </w:r>
      <w:r w:rsidR="00631CF5">
        <w:rPr>
          <w:rFonts w:eastAsia="@Arial Unicode MS" w:cs="Times New Roman"/>
          <w:szCs w:val="28"/>
        </w:rPr>
        <w:t>е</w:t>
      </w:r>
      <w:r w:rsidRPr="006A617B">
        <w:rPr>
          <w:rFonts w:eastAsia="@Arial Unicode MS" w:cs="Times New Roman"/>
          <w:szCs w:val="28"/>
        </w:rPr>
        <w:t xml:space="preserve"> с базовыми предприятиями, учреждениями профессионального образования, ц</w:t>
      </w:r>
      <w:r>
        <w:rPr>
          <w:rFonts w:eastAsia="@Arial Unicode MS" w:cs="Times New Roman"/>
          <w:szCs w:val="28"/>
        </w:rPr>
        <w:t xml:space="preserve">ентрами профессиональной </w:t>
      </w:r>
      <w:r w:rsidR="00631CF5">
        <w:rPr>
          <w:rFonts w:eastAsia="@Arial Unicode MS" w:cs="Times New Roman"/>
          <w:szCs w:val="28"/>
        </w:rPr>
        <w:t>подготовки</w:t>
      </w:r>
      <w:r>
        <w:rPr>
          <w:rFonts w:eastAsia="@Arial Unicode MS" w:cs="Times New Roman"/>
          <w:szCs w:val="28"/>
        </w:rPr>
        <w:t>.</w:t>
      </w:r>
    </w:p>
    <w:p w14:paraId="2B906DCC" w14:textId="77777777"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С</w:t>
      </w:r>
      <w:r w:rsidRPr="006A617B">
        <w:rPr>
          <w:rFonts w:eastAsia="@Arial Unicode MS" w:cs="Times New Roman"/>
          <w:szCs w:val="28"/>
        </w:rPr>
        <w:t>охранение</w:t>
      </w:r>
      <w:r w:rsidRPr="006A617B">
        <w:rPr>
          <w:rFonts w:eastAsia="Times New Roman" w:cs="Times New Roman"/>
          <w:szCs w:val="28"/>
        </w:rPr>
        <w:t xml:space="preserve"> и укрепление физического, психологического и социального здоровья обучающихся с НОДА</w:t>
      </w:r>
      <w:r w:rsidRPr="006A617B">
        <w:rPr>
          <w:rFonts w:eastAsia="@Arial Unicode MS" w:cs="Times New Roman"/>
          <w:szCs w:val="28"/>
        </w:rPr>
        <w:t>, коррекция отклонений в раз</w:t>
      </w:r>
      <w:r>
        <w:rPr>
          <w:rFonts w:eastAsia="@Arial Unicode MS" w:cs="Times New Roman"/>
          <w:szCs w:val="28"/>
        </w:rPr>
        <w:t>витии, обеспечение безопасности.</w:t>
      </w:r>
    </w:p>
    <w:p w14:paraId="5ED0FCA1" w14:textId="578AEC3E" w:rsidR="004068AD" w:rsidRDefault="00160D6B" w:rsidP="005A7F7C">
      <w:pPr>
        <w:widowControl w:val="0"/>
        <w:numPr>
          <w:ilvl w:val="0"/>
          <w:numId w:val="45"/>
        </w:numPr>
        <w:spacing w:after="0" w:line="240" w:lineRule="auto"/>
        <w:ind w:left="0" w:firstLine="709"/>
        <w:contextualSpacing/>
        <w:jc w:val="both"/>
        <w:rPr>
          <w:rFonts w:eastAsia="Times New Roman" w:cs="Times New Roman"/>
          <w:szCs w:val="28"/>
        </w:rPr>
      </w:pPr>
      <w:r>
        <w:rPr>
          <w:rFonts w:eastAsia="Times New Roman" w:cs="Times New Roman"/>
          <w:szCs w:val="28"/>
        </w:rPr>
        <w:t>Ф</w:t>
      </w:r>
      <w:r w:rsidRPr="006A617B">
        <w:rPr>
          <w:rFonts w:eastAsia="Times New Roman" w:cs="Times New Roman"/>
          <w:szCs w:val="28"/>
        </w:rPr>
        <w:t>ормирование готовности обучающихся</w:t>
      </w:r>
      <w:r w:rsidR="00631CF5">
        <w:rPr>
          <w:rFonts w:eastAsia="Times New Roman" w:cs="Times New Roman"/>
          <w:szCs w:val="28"/>
        </w:rPr>
        <w:t xml:space="preserve"> с НОДА к саморазвитию и</w:t>
      </w:r>
      <w:r w:rsidRPr="006A617B">
        <w:rPr>
          <w:rFonts w:eastAsia="Times New Roman" w:cs="Times New Roman"/>
          <w:szCs w:val="28"/>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12789E4F" w14:textId="77777777" w:rsidR="00160D6B" w:rsidRPr="006A617B" w:rsidRDefault="00160D6B" w:rsidP="00116430">
      <w:pPr>
        <w:spacing w:after="0" w:line="240" w:lineRule="auto"/>
        <w:ind w:left="720"/>
        <w:contextualSpacing/>
        <w:jc w:val="both"/>
        <w:rPr>
          <w:rFonts w:eastAsia="Times New Roman" w:cs="Times New Roman"/>
          <w:b/>
          <w:bCs/>
          <w:szCs w:val="28"/>
        </w:rPr>
      </w:pPr>
    </w:p>
    <w:p w14:paraId="385DECCE" w14:textId="2F9C1EC7" w:rsidR="00160D6B" w:rsidRPr="00137A1A" w:rsidRDefault="004900F1" w:rsidP="00116430">
      <w:pPr>
        <w:spacing w:after="0" w:line="240" w:lineRule="auto"/>
        <w:jc w:val="center"/>
        <w:rPr>
          <w:rFonts w:eastAsia="Calibri" w:cs="Times New Roman"/>
          <w:b/>
          <w:bCs/>
          <w:szCs w:val="28"/>
          <w:lang w:eastAsia="en-US"/>
        </w:rPr>
      </w:pPr>
      <w:r>
        <w:rPr>
          <w:rFonts w:eastAsia="Calibri" w:cs="Times New Roman"/>
          <w:b/>
          <w:bCs/>
          <w:szCs w:val="28"/>
          <w:lang w:eastAsia="en-US"/>
        </w:rPr>
        <w:t xml:space="preserve">Принципы и подходы </w:t>
      </w:r>
      <w:r w:rsidR="00AE458B">
        <w:rPr>
          <w:rFonts w:eastAsia="Calibri" w:cs="Times New Roman"/>
          <w:b/>
          <w:bCs/>
          <w:szCs w:val="28"/>
          <w:lang w:eastAsia="en-US"/>
        </w:rPr>
        <w:t xml:space="preserve">к </w:t>
      </w:r>
      <w:r>
        <w:rPr>
          <w:rFonts w:eastAsia="Calibri" w:cs="Times New Roman"/>
          <w:b/>
          <w:bCs/>
          <w:szCs w:val="28"/>
          <w:lang w:eastAsia="en-US"/>
        </w:rPr>
        <w:t xml:space="preserve">реализации </w:t>
      </w:r>
      <w:r w:rsidR="00160D6B" w:rsidRPr="00137A1A">
        <w:rPr>
          <w:rFonts w:eastAsia="Calibri" w:cs="Times New Roman"/>
          <w:b/>
          <w:bCs/>
          <w:szCs w:val="28"/>
          <w:lang w:eastAsia="en-US"/>
        </w:rPr>
        <w:t>АООП ООО НОДА</w:t>
      </w:r>
    </w:p>
    <w:p w14:paraId="065265D8" w14:textId="77BFDA66" w:rsidR="00160D6B" w:rsidRPr="006A617B" w:rsidRDefault="004900F1" w:rsidP="00116430">
      <w:pPr>
        <w:spacing w:after="0" w:line="240" w:lineRule="auto"/>
        <w:jc w:val="center"/>
        <w:rPr>
          <w:rFonts w:eastAsia="Calibri" w:cs="Times New Roman"/>
          <w:b/>
          <w:bCs/>
          <w:i/>
          <w:iCs/>
          <w:szCs w:val="28"/>
          <w:lang w:eastAsia="en-US"/>
        </w:rPr>
      </w:pPr>
      <w:r>
        <w:rPr>
          <w:rFonts w:eastAsia="Calibri" w:cs="Times New Roman"/>
          <w:b/>
          <w:bCs/>
          <w:i/>
          <w:iCs/>
          <w:szCs w:val="28"/>
          <w:lang w:eastAsia="en-US"/>
        </w:rPr>
        <w:t xml:space="preserve">Принципы реализации </w:t>
      </w:r>
      <w:r w:rsidR="00160D6B" w:rsidRPr="00137A1A">
        <w:rPr>
          <w:rFonts w:eastAsia="Calibri" w:cs="Times New Roman"/>
          <w:b/>
          <w:bCs/>
          <w:i/>
          <w:iCs/>
          <w:szCs w:val="28"/>
          <w:lang w:eastAsia="en-US"/>
        </w:rPr>
        <w:t>АООП ООО НОДА</w:t>
      </w:r>
    </w:p>
    <w:p w14:paraId="2219BC21" w14:textId="62226003"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Принцип единства диагностики и коррекции, который реализуется в двух аспектах</w:t>
      </w:r>
      <w:r w:rsidR="00070033" w:rsidRPr="00070033">
        <w:rPr>
          <w:rFonts w:eastAsia="Times New Roman" w:cs="Times New Roman"/>
          <w:szCs w:val="28"/>
        </w:rPr>
        <w:t xml:space="preserve"> (</w:t>
      </w:r>
      <w:r w:rsidR="00780016">
        <w:rPr>
          <w:rFonts w:eastAsia="Times New Roman" w:cs="Times New Roman"/>
          <w:szCs w:val="28"/>
        </w:rPr>
        <w:t xml:space="preserve">коррекционная работа на основе </w:t>
      </w:r>
      <w:r w:rsidR="00070033" w:rsidRPr="00070033">
        <w:rPr>
          <w:rFonts w:eastAsia="Times New Roman" w:cs="Times New Roman"/>
          <w:szCs w:val="28"/>
        </w:rPr>
        <w:t>комплексно</w:t>
      </w:r>
      <w:r w:rsidR="00780016">
        <w:rPr>
          <w:rFonts w:eastAsia="Times New Roman" w:cs="Times New Roman"/>
          <w:szCs w:val="28"/>
        </w:rPr>
        <w:t>го</w:t>
      </w:r>
      <w:r w:rsidR="00070033" w:rsidRPr="00070033">
        <w:rPr>
          <w:rFonts w:eastAsia="Times New Roman" w:cs="Times New Roman"/>
          <w:szCs w:val="28"/>
        </w:rPr>
        <w:t xml:space="preserve"> диагностическо</w:t>
      </w:r>
      <w:r w:rsidR="00780016">
        <w:rPr>
          <w:rFonts w:eastAsia="Times New Roman" w:cs="Times New Roman"/>
          <w:szCs w:val="28"/>
        </w:rPr>
        <w:t>го</w:t>
      </w:r>
      <w:r w:rsidR="00070033" w:rsidRPr="00070033">
        <w:rPr>
          <w:rFonts w:eastAsia="Times New Roman" w:cs="Times New Roman"/>
          <w:szCs w:val="28"/>
        </w:rPr>
        <w:t xml:space="preserve"> обследовани</w:t>
      </w:r>
      <w:r w:rsidR="00780016">
        <w:rPr>
          <w:rFonts w:eastAsia="Times New Roman" w:cs="Times New Roman"/>
          <w:szCs w:val="28"/>
        </w:rPr>
        <w:t>я и</w:t>
      </w:r>
      <w:r w:rsidR="00070033" w:rsidRPr="00070033">
        <w:rPr>
          <w:rFonts w:eastAsia="Times New Roman" w:cs="Times New Roman"/>
          <w:szCs w:val="28"/>
        </w:rPr>
        <w:t xml:space="preserve"> контрол</w:t>
      </w:r>
      <w:r w:rsidR="00780016">
        <w:rPr>
          <w:rFonts w:eastAsia="Times New Roman" w:cs="Times New Roman"/>
          <w:szCs w:val="28"/>
        </w:rPr>
        <w:t>я</w:t>
      </w:r>
      <w:r w:rsidR="00070033" w:rsidRPr="00070033">
        <w:rPr>
          <w:rFonts w:eastAsia="Times New Roman" w:cs="Times New Roman"/>
          <w:szCs w:val="28"/>
        </w:rPr>
        <w:t xml:space="preserve"> динамики изменений личности, поведения и деятельности, эмоциональных состояний обучающегося).</w:t>
      </w:r>
    </w:p>
    <w:p w14:paraId="5052FB5B" w14:textId="77777777"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Деятельностный принцип, определяющий тактику проведения работы через активизацию деятельности каждого обучающегося с НОДА.</w:t>
      </w:r>
    </w:p>
    <w:p w14:paraId="1A81A2D5" w14:textId="77777777" w:rsidR="004068AD" w:rsidRDefault="00160D6B" w:rsidP="005A7F7C">
      <w:pPr>
        <w:numPr>
          <w:ilvl w:val="0"/>
          <w:numId w:val="46"/>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учета индивидуальных, дифференцированных особенностей обучающегося с НОДА с учетом ра</w:t>
      </w:r>
      <w:r>
        <w:rPr>
          <w:rFonts w:eastAsia="Times New Roman" w:cs="Times New Roman"/>
          <w:szCs w:val="28"/>
        </w:rPr>
        <w:t>знообразия выявленных нарушений.</w:t>
      </w:r>
    </w:p>
    <w:p w14:paraId="7A5097DF" w14:textId="77777777"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системности коррекционных, профилактических и развивающих задач</w:t>
      </w:r>
      <w:r>
        <w:rPr>
          <w:rFonts w:eastAsia="Times New Roman" w:cs="Times New Roman"/>
          <w:szCs w:val="28"/>
        </w:rPr>
        <w:t>.</w:t>
      </w:r>
    </w:p>
    <w:p w14:paraId="00DF45B2" w14:textId="0D0AE3D2"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вариативности (возможность сосуществования различных подходов к отбору содержания и технологий обучения при сохранени</w:t>
      </w:r>
      <w:r w:rsidR="00D36506">
        <w:rPr>
          <w:rFonts w:eastAsia="Times New Roman" w:cs="Times New Roman"/>
          <w:szCs w:val="28"/>
        </w:rPr>
        <w:t xml:space="preserve">и </w:t>
      </w:r>
      <w:r w:rsidRPr="006A617B">
        <w:rPr>
          <w:rFonts w:eastAsia="Times New Roman" w:cs="Times New Roman"/>
          <w:szCs w:val="28"/>
        </w:rPr>
        <w:t xml:space="preserve">инвариантного минимума </w:t>
      </w:r>
      <w:r w:rsidR="00D36506">
        <w:rPr>
          <w:rFonts w:eastAsia="Times New Roman" w:cs="Times New Roman"/>
          <w:szCs w:val="28"/>
        </w:rPr>
        <w:t xml:space="preserve">содержания </w:t>
      </w:r>
      <w:r w:rsidRPr="006A617B">
        <w:rPr>
          <w:rFonts w:eastAsia="Times New Roman" w:cs="Times New Roman"/>
          <w:szCs w:val="28"/>
        </w:rPr>
        <w:t>образования с учетом особых образовательных потребностей обучающихся с НОДА)</w:t>
      </w:r>
      <w:r>
        <w:rPr>
          <w:rFonts w:eastAsia="Times New Roman" w:cs="Times New Roman"/>
          <w:szCs w:val="28"/>
        </w:rPr>
        <w:t>.</w:t>
      </w:r>
    </w:p>
    <w:p w14:paraId="10815E90" w14:textId="77777777"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eastAsia="Times New Roman" w:cs="Times New Roman"/>
          <w:szCs w:val="28"/>
        </w:rPr>
        <w:t>.</w:t>
      </w:r>
    </w:p>
    <w:p w14:paraId="4E1563D3" w14:textId="77777777" w:rsidR="004068AD" w:rsidRDefault="00160D6B" w:rsidP="005A7F7C">
      <w:pPr>
        <w:numPr>
          <w:ilvl w:val="0"/>
          <w:numId w:val="42"/>
        </w:numPr>
        <w:spacing w:after="0" w:line="240" w:lineRule="auto"/>
        <w:ind w:left="0" w:firstLine="709"/>
        <w:contextualSpacing/>
        <w:jc w:val="both"/>
        <w:rPr>
          <w:rFonts w:eastAsia="Times New Roman" w:cs="Times New Roman"/>
          <w:b/>
          <w:bCs/>
          <w:i/>
          <w:szCs w:val="28"/>
        </w:rPr>
      </w:pPr>
      <w:r>
        <w:rPr>
          <w:rFonts w:eastAsia="Times New Roman" w:cs="Times New Roman"/>
          <w:szCs w:val="28"/>
        </w:rPr>
        <w:t>П</w:t>
      </w:r>
      <w:r w:rsidRPr="006A617B">
        <w:rPr>
          <w:rFonts w:eastAsia="Times New Roman" w:cs="Times New Roman"/>
          <w:szCs w:val="28"/>
        </w:rPr>
        <w:t>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25A36CC2" w14:textId="77777777" w:rsidR="00160D6B" w:rsidRPr="006A617B" w:rsidRDefault="00160D6B" w:rsidP="00116430">
      <w:pPr>
        <w:spacing w:after="0" w:line="240" w:lineRule="auto"/>
        <w:rPr>
          <w:rFonts w:eastAsia="Calibri" w:cs="Times New Roman"/>
          <w:szCs w:val="28"/>
          <w:lang w:eastAsia="en-US"/>
        </w:rPr>
      </w:pPr>
    </w:p>
    <w:p w14:paraId="09901B35" w14:textId="162A8214" w:rsidR="00160D6B" w:rsidRPr="006A617B" w:rsidRDefault="00160D6B" w:rsidP="00116430">
      <w:pPr>
        <w:spacing w:after="0" w:line="240" w:lineRule="auto"/>
        <w:ind w:firstLine="709"/>
        <w:jc w:val="center"/>
        <w:rPr>
          <w:rFonts w:eastAsia="Calibri" w:cs="Times New Roman"/>
          <w:b/>
          <w:bCs/>
          <w:i/>
          <w:iCs/>
          <w:szCs w:val="28"/>
          <w:lang w:eastAsia="en-US"/>
        </w:rPr>
      </w:pPr>
      <w:r w:rsidRPr="006A617B">
        <w:rPr>
          <w:rFonts w:eastAsia="Calibri" w:cs="Times New Roman"/>
          <w:b/>
          <w:bCs/>
          <w:i/>
          <w:iCs/>
          <w:szCs w:val="28"/>
          <w:lang w:eastAsia="en-US"/>
        </w:rPr>
        <w:t xml:space="preserve">Подходы к реализации </w:t>
      </w:r>
      <w:r w:rsidRPr="00137A1A">
        <w:rPr>
          <w:rFonts w:eastAsia="Calibri" w:cs="Times New Roman"/>
          <w:b/>
          <w:bCs/>
          <w:i/>
          <w:iCs/>
          <w:szCs w:val="28"/>
          <w:lang w:eastAsia="en-US"/>
        </w:rPr>
        <w:t>АООП ООО НОДА</w:t>
      </w:r>
    </w:p>
    <w:p w14:paraId="787073BA" w14:textId="77777777"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 xml:space="preserve">1. В основе реализации Программы лежит </w:t>
      </w:r>
      <w:r w:rsidRPr="006A617B">
        <w:rPr>
          <w:rFonts w:eastAsia="Times New Roman" w:cs="Times New Roman"/>
          <w:i/>
          <w:iCs/>
          <w:szCs w:val="28"/>
        </w:rPr>
        <w:t>системно-деятельностный подход</w:t>
      </w:r>
      <w:r w:rsidRPr="006A617B">
        <w:rPr>
          <w:rFonts w:eastAsia="Times New Roman" w:cs="Times New Roman"/>
          <w:szCs w:val="28"/>
        </w:rPr>
        <w:t>, который предполагает:</w:t>
      </w:r>
    </w:p>
    <w:p w14:paraId="0D149E9C"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14:paraId="6B1579D8" w14:textId="77777777" w:rsidR="004068AD"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Cs w:val="28"/>
        </w:rPr>
      </w:pPr>
      <w:r w:rsidRPr="006A617B">
        <w:rPr>
          <w:rFonts w:eastAsia="@Arial Unicode MS" w:cs="Times New Roman"/>
          <w:szCs w:val="28"/>
        </w:rPr>
        <w:lastRenderedPageBreak/>
        <w:t>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14:paraId="31F055FF"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14:paraId="6C1FDB4B"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Arial Unicode MS" w:cs="Times New Roman"/>
          <w:szCs w:val="28"/>
        </w:rPr>
        <w:t xml:space="preserve">разнообразие индивидуальных образовательных траекторий </w:t>
      </w:r>
      <w:r w:rsidR="007A2731">
        <w:rPr>
          <w:rFonts w:eastAsia="@Arial Unicode MS" w:cs="Times New Roman"/>
          <w:szCs w:val="28"/>
        </w:rPr>
        <w:t xml:space="preserve">обучающихся </w:t>
      </w:r>
      <w:r w:rsidRPr="006A617B">
        <w:rPr>
          <w:rFonts w:eastAsia="@Arial Unicode MS" w:cs="Times New Roman"/>
          <w:szCs w:val="28"/>
        </w:rPr>
        <w:t>с нарушениями функций опорно-двигательного аппарата</w:t>
      </w:r>
      <w:r w:rsidRPr="006A617B">
        <w:rPr>
          <w:rFonts w:eastAsia="Times New Roman" w:cs="Times New Roman"/>
          <w:szCs w:val="28"/>
        </w:rPr>
        <w:t>.</w:t>
      </w:r>
    </w:p>
    <w:p w14:paraId="1D2CCD46" w14:textId="77777777" w:rsidR="00160D6B" w:rsidRPr="006A617B" w:rsidRDefault="00160D6B" w:rsidP="00116430">
      <w:pPr>
        <w:spacing w:after="0" w:line="240" w:lineRule="auto"/>
        <w:ind w:firstLine="709"/>
        <w:jc w:val="both"/>
        <w:rPr>
          <w:rFonts w:eastAsia="Calibri" w:cs="Times New Roman"/>
          <w:b/>
          <w:bCs/>
          <w:i/>
          <w:szCs w:val="28"/>
          <w:lang w:eastAsia="en-US"/>
        </w:rPr>
      </w:pPr>
      <w:r w:rsidRPr="006A617B">
        <w:rPr>
          <w:rFonts w:eastAsia="Calibri" w:cs="Times New Roman"/>
          <w:szCs w:val="28"/>
          <w:lang w:eastAsia="en-US"/>
        </w:rPr>
        <w:t xml:space="preserve">2. В соответствии с системно-деятельностным подходом в образовании система планируемых результатов </w:t>
      </w:r>
      <w:bookmarkStart w:id="11" w:name="_Hlk41396509"/>
      <w:r w:rsidRPr="006A617B">
        <w:rPr>
          <w:rFonts w:eastAsia="Calibri" w:cs="Times New Roman"/>
          <w:szCs w:val="28"/>
          <w:lang w:eastAsia="en-US"/>
        </w:rPr>
        <w:t xml:space="preserve">Программы </w:t>
      </w:r>
      <w:bookmarkEnd w:id="11"/>
      <w:r w:rsidRPr="006A617B">
        <w:rPr>
          <w:rFonts w:eastAsia="Calibri" w:cs="Times New Roman"/>
          <w:szCs w:val="28"/>
          <w:lang w:eastAsia="en-US"/>
        </w:rPr>
        <w:t xml:space="preserve">строится на основе </w:t>
      </w:r>
      <w:r w:rsidRPr="006A617B">
        <w:rPr>
          <w:rFonts w:eastAsia="Calibri" w:cs="Times New Roman"/>
          <w:i/>
          <w:iCs/>
          <w:szCs w:val="28"/>
          <w:lang w:eastAsia="en-US"/>
        </w:rPr>
        <w:t>уровневого подхода</w:t>
      </w:r>
      <w:r w:rsidRPr="006A617B">
        <w:rPr>
          <w:rFonts w:eastAsia="Calibri" w:cs="Times New Roman"/>
          <w:szCs w:val="28"/>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w:t>
      </w:r>
      <w:r>
        <w:rPr>
          <w:rFonts w:eastAsia="Calibri" w:cs="Times New Roman"/>
          <w:szCs w:val="28"/>
          <w:lang w:eastAsia="en-US"/>
        </w:rPr>
        <w:t>е</w:t>
      </w:r>
      <w:r w:rsidRPr="006A617B">
        <w:rPr>
          <w:rFonts w:eastAsia="Calibri" w:cs="Times New Roman"/>
          <w:szCs w:val="28"/>
          <w:lang w:eastAsia="en-US"/>
        </w:rPr>
        <w:t xml:space="preserve"> обучающихся, выстраивать индивидуальные траектории движения с учётом двигательных возможностей обучающегося данной категории.</w:t>
      </w:r>
    </w:p>
    <w:p w14:paraId="5ACBC82D" w14:textId="7B65FBDD" w:rsidR="00600F54"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3. </w:t>
      </w:r>
      <w:r w:rsidR="00630631" w:rsidRPr="000000B6">
        <w:rPr>
          <w:rFonts w:eastAsia="Calibri" w:cs="Times New Roman"/>
          <w:i/>
          <w:szCs w:val="28"/>
          <w:lang w:eastAsia="en-US"/>
        </w:rPr>
        <w:t>Междисциплинарный</w:t>
      </w:r>
      <w:r w:rsidRPr="006A617B">
        <w:rPr>
          <w:rFonts w:eastAsia="Calibri" w:cs="Times New Roman"/>
          <w:i/>
          <w:iCs/>
          <w:szCs w:val="28"/>
          <w:lang w:eastAsia="en-US"/>
        </w:rPr>
        <w:t xml:space="preserve"> подход</w:t>
      </w:r>
      <w:r w:rsidRPr="006A617B">
        <w:rPr>
          <w:rFonts w:eastAsia="Calibri" w:cs="Times New Roman"/>
          <w:szCs w:val="28"/>
          <w:lang w:eastAsia="en-US"/>
        </w:rPr>
        <w:t xml:space="preserve"> специалистов различного профиля, </w:t>
      </w:r>
      <w:r w:rsidRPr="000000B6">
        <w:rPr>
          <w:rFonts w:eastAsia="Calibri" w:cs="Times New Roman"/>
          <w:iCs/>
          <w:szCs w:val="28"/>
          <w:lang w:eastAsia="en-US"/>
        </w:rPr>
        <w:t>взаимодействие и согласованность их действий</w:t>
      </w:r>
      <w:r w:rsidRPr="000000B6">
        <w:rPr>
          <w:rFonts w:eastAsia="Calibri" w:cs="Times New Roman"/>
          <w:szCs w:val="28"/>
          <w:lang w:eastAsia="en-US"/>
        </w:rPr>
        <w:t xml:space="preserve"> в решении</w:t>
      </w:r>
      <w:r w:rsidRPr="006A617B">
        <w:rPr>
          <w:rFonts w:eastAsia="Calibri" w:cs="Times New Roman"/>
          <w:szCs w:val="28"/>
          <w:lang w:eastAsia="en-US"/>
        </w:rPr>
        <w:t xml:space="preserve"> проблем обучающегося с НОДА, участие в реализации Программы всех участников образовательного процесса.</w:t>
      </w:r>
    </w:p>
    <w:p w14:paraId="56CB46B4" w14:textId="77777777" w:rsidR="00160D6B" w:rsidRPr="00FA6576"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4. </w:t>
      </w:r>
      <w:r w:rsidRPr="006A617B">
        <w:rPr>
          <w:rFonts w:eastAsia="Calibri" w:cs="Times New Roman"/>
          <w:i/>
          <w:iCs/>
          <w:szCs w:val="28"/>
          <w:lang w:eastAsia="en-US"/>
        </w:rPr>
        <w:t>Дифференцированный подход</w:t>
      </w:r>
      <w:r w:rsidRPr="006A617B">
        <w:rPr>
          <w:rFonts w:eastAsia="Calibri" w:cs="Times New Roman"/>
          <w:szCs w:val="28"/>
          <w:lang w:eastAsia="en-US"/>
        </w:rPr>
        <w:t>, который предполагает учет особых образовательных потребностей</w:t>
      </w:r>
      <w:r>
        <w:rPr>
          <w:rFonts w:eastAsia="Calibri" w:cs="Times New Roman"/>
          <w:szCs w:val="28"/>
          <w:lang w:eastAsia="en-US"/>
        </w:rPr>
        <w:t xml:space="preserve"> обучающихся с НОДА, проявляющих</w:t>
      </w:r>
      <w:r w:rsidRPr="006A617B">
        <w:rPr>
          <w:rFonts w:eastAsia="Calibri" w:cs="Times New Roman"/>
          <w:szCs w:val="28"/>
          <w:lang w:eastAsia="en-US"/>
        </w:rPr>
        <w:t>ся в неоднородности возможностей освоения содержания Программы.</w:t>
      </w:r>
    </w:p>
    <w:p w14:paraId="4F6457DB" w14:textId="77777777" w:rsidR="004068AD" w:rsidRDefault="00160D6B" w:rsidP="00116430">
      <w:pPr>
        <w:spacing w:after="0" w:line="240" w:lineRule="auto"/>
        <w:rPr>
          <w:rFonts w:eastAsia="Times New Roman" w:cs="Times New Roman"/>
          <w:b/>
          <w:bCs/>
          <w:kern w:val="1"/>
          <w:szCs w:val="28"/>
          <w:lang w:eastAsia="en-US"/>
        </w:rPr>
      </w:pPr>
      <w:r w:rsidRPr="006A617B">
        <w:rPr>
          <w:rFonts w:eastAsia="Times New Roman" w:cs="Times New Roman"/>
          <w:b/>
          <w:bCs/>
          <w:kern w:val="1"/>
          <w:szCs w:val="28"/>
          <w:lang w:eastAsia="en-US"/>
        </w:rPr>
        <w:br w:type="page"/>
      </w:r>
    </w:p>
    <w:p w14:paraId="578B5F0C" w14:textId="78368EEF" w:rsidR="004068AD" w:rsidRPr="00675B19" w:rsidRDefault="00160D6B" w:rsidP="00116430">
      <w:pPr>
        <w:pStyle w:val="aff6"/>
        <w:spacing w:after="0" w:line="240" w:lineRule="auto"/>
      </w:pPr>
      <w:bookmarkStart w:id="12" w:name="_Toc199420009"/>
      <w:r w:rsidRPr="00675B19">
        <w:lastRenderedPageBreak/>
        <w:t>2. АДАПТИРОВАННАЯ ОСНОВНАЯ ОБРАЗОВАТЕЛЬНАЯ ПРОГРАММА ОСНОВНОГО ОБЩЕГО ОБРАЗОВАНИЯ ОБУЧАЮЩИХСЯ С НАРУШЕНИЯМИ ОПОРНО-ДВИГАТЕЛЬНОГО АППАРАТА (ВАРИАНТ 6.1.)</w:t>
      </w:r>
      <w:bookmarkEnd w:id="12"/>
    </w:p>
    <w:p w14:paraId="18CA3E2E" w14:textId="757498DB" w:rsidR="004068AD" w:rsidRDefault="004068AD" w:rsidP="00116430">
      <w:pPr>
        <w:spacing w:after="0" w:line="240" w:lineRule="auto"/>
        <w:rPr>
          <w:lang w:eastAsia="en-US"/>
        </w:rPr>
      </w:pPr>
    </w:p>
    <w:p w14:paraId="15190A23" w14:textId="77777777" w:rsidR="00116430" w:rsidRDefault="00116430" w:rsidP="00116430">
      <w:pPr>
        <w:spacing w:after="0" w:line="240" w:lineRule="auto"/>
        <w:rPr>
          <w:lang w:eastAsia="en-US"/>
        </w:rPr>
      </w:pPr>
    </w:p>
    <w:p w14:paraId="21C036FD" w14:textId="655C308D" w:rsidR="004068AD" w:rsidRPr="000433DF" w:rsidRDefault="00160D6B" w:rsidP="00116430">
      <w:pPr>
        <w:pStyle w:val="aff6"/>
        <w:spacing w:after="0" w:line="240" w:lineRule="auto"/>
        <w:rPr>
          <w:sz w:val="28"/>
          <w:szCs w:val="28"/>
        </w:rPr>
      </w:pPr>
      <w:bookmarkStart w:id="13" w:name="_Toc199420010"/>
      <w:r w:rsidRPr="000433DF">
        <w:rPr>
          <w:sz w:val="28"/>
          <w:szCs w:val="28"/>
        </w:rPr>
        <w:t>2.1. ЦЕЛЕВОЙ РАЗДЕЛ АДАПТИРОВАННОЙ ОСНОВНОЙ ОБРАЗОВАТЕЛЬНОЙ ПРОГРАММЫ ОСНОВНОГО ОБЩЕГО ОБРАЗОВАНИЯ</w:t>
      </w:r>
      <w:bookmarkEnd w:id="13"/>
    </w:p>
    <w:p w14:paraId="660A5E4D" w14:textId="77777777" w:rsidR="007F6C8C" w:rsidRPr="007F6C8C" w:rsidRDefault="007F6C8C" w:rsidP="00116430">
      <w:pPr>
        <w:spacing w:after="0" w:line="240" w:lineRule="auto"/>
      </w:pPr>
    </w:p>
    <w:p w14:paraId="36D09A5F" w14:textId="77777777" w:rsidR="004068AD" w:rsidRPr="007F6C8C" w:rsidRDefault="00160D6B" w:rsidP="00116430">
      <w:pPr>
        <w:pStyle w:val="aff6"/>
        <w:spacing w:after="0" w:line="240" w:lineRule="auto"/>
        <w:rPr>
          <w:rFonts w:eastAsia="@Arial Unicode MS"/>
        </w:rPr>
      </w:pPr>
      <w:bookmarkStart w:id="14" w:name="_Toc199420011"/>
      <w:r w:rsidRPr="007F6C8C">
        <w:rPr>
          <w:rFonts w:eastAsia="@Arial Unicode MS"/>
        </w:rPr>
        <w:t>2.1.1</w:t>
      </w:r>
      <w:r w:rsidR="005D6127" w:rsidRPr="007F6C8C">
        <w:rPr>
          <w:rFonts w:eastAsia="@Arial Unicode MS"/>
        </w:rPr>
        <w:t>.</w:t>
      </w:r>
      <w:r w:rsidRPr="007F6C8C">
        <w:rPr>
          <w:rFonts w:eastAsia="@Arial Unicode MS"/>
        </w:rPr>
        <w:t xml:space="preserve"> Пояснительная записка</w:t>
      </w:r>
      <w:bookmarkEnd w:id="14"/>
    </w:p>
    <w:p w14:paraId="7BBF05A6" w14:textId="77777777" w:rsidR="00B41413" w:rsidRPr="006A617B" w:rsidRDefault="00B41413" w:rsidP="00116430">
      <w:pPr>
        <w:spacing w:after="0" w:line="240" w:lineRule="auto"/>
        <w:ind w:firstLine="708"/>
        <w:jc w:val="both"/>
        <w:rPr>
          <w:rFonts w:cs="Times New Roman"/>
          <w:szCs w:val="28"/>
        </w:rPr>
      </w:pPr>
    </w:p>
    <w:p w14:paraId="6A48BB05" w14:textId="3D0BD9FB" w:rsidR="00B41413" w:rsidRPr="007C4399" w:rsidRDefault="00B41413" w:rsidP="00116430">
      <w:pPr>
        <w:pStyle w:val="aff6"/>
        <w:spacing w:after="0" w:line="240" w:lineRule="auto"/>
        <w:rPr>
          <w:i/>
          <w:sz w:val="28"/>
          <w:szCs w:val="28"/>
        </w:rPr>
      </w:pPr>
      <w:bookmarkStart w:id="15" w:name="_Toc199420012"/>
      <w:r w:rsidRPr="007C4399">
        <w:rPr>
          <w:i/>
          <w:sz w:val="28"/>
          <w:szCs w:val="28"/>
        </w:rPr>
        <w:t xml:space="preserve">2.1.1.1. Цели реализации </w:t>
      </w:r>
      <w:r w:rsidR="00110CAE">
        <w:rPr>
          <w:i/>
          <w:sz w:val="28"/>
          <w:szCs w:val="28"/>
        </w:rPr>
        <w:t>АООП ООО</w:t>
      </w:r>
      <w:bookmarkEnd w:id="15"/>
      <w:r w:rsidRPr="007C4399">
        <w:rPr>
          <w:i/>
          <w:sz w:val="28"/>
          <w:szCs w:val="28"/>
        </w:rPr>
        <w:t xml:space="preserve"> </w:t>
      </w:r>
    </w:p>
    <w:p w14:paraId="033BA9A1" w14:textId="52F833D9" w:rsidR="00160D6B" w:rsidRDefault="001F6072" w:rsidP="00116430">
      <w:pPr>
        <w:spacing w:after="0" w:line="240" w:lineRule="auto"/>
        <w:ind w:firstLine="708"/>
        <w:jc w:val="both"/>
        <w:rPr>
          <w:rFonts w:eastAsia="@Arial Unicode MS" w:cs="Times New Roman"/>
        </w:rPr>
      </w:pPr>
      <w:r>
        <w:rPr>
          <w:rFonts w:eastAsia="@Arial Unicode MS" w:cs="Times New Roman"/>
        </w:rPr>
        <w:t>Цели и задачи</w:t>
      </w:r>
      <w:r w:rsidR="00160D6B" w:rsidRPr="0036583E">
        <w:rPr>
          <w:rFonts w:eastAsia="@Arial Unicode MS" w:cs="Times New Roman"/>
        </w:rPr>
        <w:t xml:space="preserve"> адаптированной основной образовательной</w:t>
      </w:r>
      <w:r w:rsidR="00160D6B"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14:paraId="22E72DCD" w14:textId="77777777" w:rsidR="00B41413" w:rsidRPr="00FA6576" w:rsidRDefault="00B41413" w:rsidP="00116430">
      <w:pPr>
        <w:spacing w:after="0" w:line="240" w:lineRule="auto"/>
        <w:ind w:firstLine="708"/>
        <w:jc w:val="both"/>
        <w:rPr>
          <w:rFonts w:eastAsia="@Arial Unicode MS" w:cs="Times New Roman"/>
        </w:rPr>
      </w:pPr>
    </w:p>
    <w:p w14:paraId="19D4E0AD" w14:textId="100DA2A8" w:rsidR="00B41413" w:rsidRPr="007C4399" w:rsidRDefault="00B41413" w:rsidP="00116430">
      <w:pPr>
        <w:pStyle w:val="aff6"/>
        <w:spacing w:after="0" w:line="240" w:lineRule="auto"/>
        <w:rPr>
          <w:i/>
          <w:sz w:val="28"/>
          <w:szCs w:val="28"/>
        </w:rPr>
      </w:pPr>
      <w:bookmarkStart w:id="16" w:name="_Toc199420013"/>
      <w:r w:rsidRPr="007C4399">
        <w:rPr>
          <w:i/>
          <w:sz w:val="28"/>
          <w:szCs w:val="28"/>
        </w:rPr>
        <w:t xml:space="preserve">2.1.1.2. </w:t>
      </w:r>
      <w:r w:rsidR="007C4399" w:rsidRPr="007C4399">
        <w:rPr>
          <w:i/>
          <w:sz w:val="28"/>
          <w:szCs w:val="28"/>
        </w:rPr>
        <w:t>Принципы формирования и механизмы реализации</w:t>
      </w:r>
      <w:r w:rsidRPr="007C4399">
        <w:rPr>
          <w:i/>
          <w:sz w:val="28"/>
          <w:szCs w:val="28"/>
        </w:rPr>
        <w:t xml:space="preserve"> </w:t>
      </w:r>
      <w:r w:rsidR="00110CAE">
        <w:rPr>
          <w:i/>
          <w:sz w:val="28"/>
          <w:szCs w:val="28"/>
        </w:rPr>
        <w:t>АООП ООО</w:t>
      </w:r>
      <w:bookmarkEnd w:id="16"/>
    </w:p>
    <w:p w14:paraId="16BC171B" w14:textId="7AE4A22F" w:rsidR="00160D6B" w:rsidRDefault="00160D6B"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417F90">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8CF1A82" w14:textId="77777777" w:rsidR="007C4399" w:rsidRPr="00FA6576" w:rsidRDefault="007C4399" w:rsidP="00116430">
      <w:pPr>
        <w:spacing w:after="0" w:line="240" w:lineRule="auto"/>
        <w:ind w:firstLine="708"/>
        <w:jc w:val="both"/>
        <w:rPr>
          <w:rFonts w:eastAsia="@Arial Unicode MS" w:cs="Times New Roman"/>
        </w:rPr>
      </w:pPr>
    </w:p>
    <w:p w14:paraId="4C38D3CE" w14:textId="7625AF0A" w:rsidR="007C4399" w:rsidRPr="007C4399" w:rsidRDefault="007C4399" w:rsidP="00116430">
      <w:pPr>
        <w:pStyle w:val="aff6"/>
        <w:spacing w:after="0" w:line="240" w:lineRule="auto"/>
        <w:rPr>
          <w:i/>
          <w:sz w:val="28"/>
          <w:szCs w:val="28"/>
        </w:rPr>
      </w:pPr>
      <w:bookmarkStart w:id="17" w:name="_Toc199420014"/>
      <w:r w:rsidRPr="007C4399">
        <w:rPr>
          <w:i/>
          <w:sz w:val="28"/>
          <w:szCs w:val="28"/>
        </w:rPr>
        <w:t xml:space="preserve">2.1.1.3. Общая характеристика </w:t>
      </w:r>
      <w:r w:rsidR="00F53573">
        <w:rPr>
          <w:i/>
          <w:sz w:val="28"/>
          <w:szCs w:val="28"/>
        </w:rPr>
        <w:t>П</w:t>
      </w:r>
      <w:r w:rsidR="00110CAE">
        <w:rPr>
          <w:i/>
          <w:sz w:val="28"/>
          <w:szCs w:val="28"/>
        </w:rPr>
        <w:t>АООП ООО</w:t>
      </w:r>
      <w:bookmarkEnd w:id="17"/>
      <w:r w:rsidRPr="007C4399">
        <w:rPr>
          <w:i/>
          <w:sz w:val="28"/>
          <w:szCs w:val="28"/>
        </w:rPr>
        <w:t xml:space="preserve"> </w:t>
      </w:r>
    </w:p>
    <w:p w14:paraId="3B2252DD" w14:textId="7C81012E" w:rsidR="007C4399" w:rsidRDefault="00863008" w:rsidP="00116430">
      <w:pPr>
        <w:spacing w:after="0" w:line="240" w:lineRule="auto"/>
        <w:ind w:firstLine="708"/>
        <w:jc w:val="both"/>
        <w:rPr>
          <w:rFonts w:eastAsia="@Arial Unicode MS" w:cs="Times New Roman"/>
        </w:rPr>
      </w:pPr>
      <w:r>
        <w:rPr>
          <w:rFonts w:eastAsia="@Arial Unicode MS" w:cs="Times New Roman"/>
        </w:rPr>
        <w:t>Общая ха</w:t>
      </w:r>
      <w:r w:rsidR="007C4399" w:rsidRPr="0036583E">
        <w:rPr>
          <w:rFonts w:eastAsia="@Arial Unicode MS" w:cs="Times New Roman"/>
        </w:rPr>
        <w:t>рактеристика</w:t>
      </w:r>
      <w:r w:rsidR="007C4399" w:rsidRPr="007C4399">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sidR="00B1163D">
        <w:rPr>
          <w:rFonts w:eastAsia="@Arial Unicode MS" w:cs="Times New Roman"/>
        </w:rPr>
        <w:t xml:space="preserve"> ПОЛОЖЕНИЯ».</w:t>
      </w:r>
    </w:p>
    <w:p w14:paraId="2ED1B7A3" w14:textId="708F4CD6" w:rsidR="00B1163D" w:rsidRPr="006A617B" w:rsidRDefault="00B1163D" w:rsidP="00116430">
      <w:pPr>
        <w:spacing w:after="0" w:line="240" w:lineRule="auto"/>
        <w:ind w:firstLine="709"/>
        <w:rPr>
          <w:rFonts w:eastAsia="Times New Roman" w:cs="Times New Roman"/>
          <w:szCs w:val="28"/>
        </w:rPr>
      </w:pPr>
      <w:r w:rsidRPr="006A617B">
        <w:rPr>
          <w:rFonts w:cs="Times New Roman"/>
          <w:i/>
          <w:szCs w:val="28"/>
        </w:rPr>
        <w:t>Психолого-педагогическая характеристика обучающихся по варианту 6.1</w:t>
      </w:r>
      <w:r w:rsidR="00496961">
        <w:rPr>
          <w:rFonts w:cs="Times New Roman"/>
          <w:i/>
          <w:szCs w:val="28"/>
        </w:rPr>
        <w:t>.</w:t>
      </w:r>
    </w:p>
    <w:p w14:paraId="3E7EA967" w14:textId="77777777" w:rsidR="00B1163D" w:rsidRPr="006A617B" w:rsidRDefault="00B1163D" w:rsidP="00116430">
      <w:pPr>
        <w:shd w:val="clear" w:color="auto" w:fill="FFFFFF"/>
        <w:spacing w:after="0" w:line="240" w:lineRule="auto"/>
        <w:ind w:firstLine="708"/>
        <w:jc w:val="both"/>
        <w:rPr>
          <w:rFonts w:eastAsia="Times New Roman" w:cs="Times New Roman"/>
          <w:szCs w:val="28"/>
        </w:rPr>
      </w:pPr>
      <w:r w:rsidRPr="006A617B">
        <w:rPr>
          <w:rFonts w:eastAsiaTheme="majorEastAsia" w:cs="Times New Roman"/>
          <w:bCs/>
          <w:szCs w:val="28"/>
        </w:rPr>
        <w:t>Выбор варианта программы 6.1. определяется особыми образовательными потребностями (ООП) обучающихся с НОДА, которые, в первую очередь, связаны с проявлениями моторного дефицита. Эти нарушения влияют на специфику построения учебного процесса, в том числе и на особенности структурирования и содержания образования.</w:t>
      </w:r>
    </w:p>
    <w:p w14:paraId="1C35AF4F" w14:textId="77777777" w:rsidR="00B1163D" w:rsidRPr="006A617B" w:rsidRDefault="00B1163D" w:rsidP="00116430">
      <w:pPr>
        <w:spacing w:after="0" w:line="240" w:lineRule="auto"/>
        <w:ind w:firstLine="708"/>
        <w:jc w:val="both"/>
        <w:rPr>
          <w:rFonts w:eastAsia="Times New Roman" w:cs="Times New Roman"/>
          <w:szCs w:val="28"/>
        </w:rPr>
      </w:pPr>
      <w:r w:rsidRPr="006A617B">
        <w:rPr>
          <w:rFonts w:cs="Times New Roman"/>
          <w:szCs w:val="28"/>
        </w:rPr>
        <w:t xml:space="preserve">По варианту 6.1. рекомендовано обучение </w:t>
      </w:r>
      <w:r>
        <w:rPr>
          <w:rFonts w:cs="Times New Roman"/>
          <w:szCs w:val="28"/>
        </w:rPr>
        <w:t>обучающихся</w:t>
      </w:r>
      <w:r w:rsidRPr="006A617B">
        <w:rPr>
          <w:rFonts w:cs="Times New Roman"/>
          <w:szCs w:val="28"/>
        </w:rPr>
        <w:t xml:space="preserve"> с двигательными нарушениями разной степени выраженности (от легких до тяжелых нарушений двигательных функций), имеющих нормальное интеллектуальное </w:t>
      </w:r>
      <w:r>
        <w:rPr>
          <w:rFonts w:cs="Times New Roman"/>
          <w:szCs w:val="28"/>
        </w:rPr>
        <w:t>развитие. У</w:t>
      </w:r>
      <w:r w:rsidRPr="006A617B">
        <w:rPr>
          <w:rFonts w:cs="Times New Roman"/>
          <w:szCs w:val="28"/>
        </w:rPr>
        <w:t xml:space="preserve"> них могут выявляться недостатки устной речи: от легких до выраженных нарушений звукопроизношения. У </w:t>
      </w:r>
      <w:r>
        <w:rPr>
          <w:rFonts w:cs="Times New Roman"/>
          <w:szCs w:val="28"/>
        </w:rPr>
        <w:t>обучающихся</w:t>
      </w:r>
      <w:r w:rsidRPr="006A617B">
        <w:rPr>
          <w:rFonts w:cs="Times New Roman"/>
          <w:szCs w:val="28"/>
        </w:rPr>
        <w:t xml:space="preserve"> этой группы отсутствуют </w:t>
      </w:r>
      <w:r>
        <w:rPr>
          <w:rFonts w:cs="Times New Roman"/>
          <w:szCs w:val="28"/>
        </w:rPr>
        <w:t>выраженные</w:t>
      </w:r>
      <w:r w:rsidRPr="006A617B">
        <w:rPr>
          <w:rFonts w:cs="Times New Roman"/>
          <w:szCs w:val="28"/>
        </w:rPr>
        <w:t xml:space="preserve"> </w:t>
      </w:r>
      <w:r w:rsidRPr="006A617B">
        <w:rPr>
          <w:rFonts w:eastAsia="Times New Roman" w:cs="Times New Roman"/>
          <w:szCs w:val="28"/>
        </w:rPr>
        <w:t>сопутствующие нарушения зрения и слуха.</w:t>
      </w:r>
    </w:p>
    <w:p w14:paraId="529329D6" w14:textId="77777777" w:rsidR="00B1163D" w:rsidRPr="006A617B" w:rsidRDefault="00B1163D" w:rsidP="00116430">
      <w:pPr>
        <w:spacing w:after="0" w:line="240" w:lineRule="auto"/>
        <w:ind w:firstLine="708"/>
        <w:jc w:val="both"/>
        <w:rPr>
          <w:rFonts w:eastAsia="Times New Roman" w:cs="Times New Roman"/>
          <w:szCs w:val="28"/>
          <w:lang w:bidi="en-US"/>
        </w:rPr>
      </w:pPr>
      <w:r w:rsidRPr="006A617B">
        <w:rPr>
          <w:rFonts w:eastAsia="Times New Roman" w:cs="Times New Roman"/>
          <w:szCs w:val="28"/>
        </w:rPr>
        <w:t xml:space="preserve">Особенности учебно-познавательной деятельности обучающихся с НОДА на этапе обучения </w:t>
      </w:r>
      <w:r>
        <w:rPr>
          <w:rFonts w:eastAsia="Times New Roman" w:cs="Times New Roman"/>
          <w:szCs w:val="28"/>
        </w:rPr>
        <w:t xml:space="preserve">на уровне основного общего образования  </w:t>
      </w:r>
      <w:r w:rsidRPr="006A617B">
        <w:rPr>
          <w:rFonts w:eastAsia="Times New Roman" w:cs="Times New Roman"/>
          <w:szCs w:val="28"/>
        </w:rPr>
        <w:t xml:space="preserve"> могут проявляться в виде </w:t>
      </w:r>
      <w:r w:rsidRPr="006A617B">
        <w:rPr>
          <w:rFonts w:eastAsia="Times New Roman" w:cs="Times New Roman"/>
          <w:szCs w:val="28"/>
          <w:lang w:bidi="en-US"/>
        </w:rPr>
        <w:t>сниженной работоспособности, ее мерцательного характера и астенических проявлений.</w:t>
      </w:r>
    </w:p>
    <w:p w14:paraId="72B8E329" w14:textId="77777777" w:rsidR="00B1163D" w:rsidRPr="006A617B" w:rsidRDefault="00B1163D" w:rsidP="00116430">
      <w:pPr>
        <w:shd w:val="clear" w:color="auto" w:fill="FFFFFF"/>
        <w:spacing w:after="0" w:line="240" w:lineRule="auto"/>
        <w:ind w:left="709" w:hanging="1"/>
        <w:jc w:val="both"/>
        <w:rPr>
          <w:rFonts w:eastAsia="Times New Roman" w:cs="Times New Roman"/>
          <w:i/>
          <w:color w:val="000000"/>
          <w:szCs w:val="28"/>
        </w:rPr>
      </w:pPr>
      <w:r w:rsidRPr="006A617B">
        <w:rPr>
          <w:rFonts w:eastAsia="Times New Roman" w:cs="Times New Roman"/>
          <w:i/>
          <w:color w:val="000000"/>
          <w:szCs w:val="28"/>
        </w:rPr>
        <w:t>Показатели развития, благоприятные для обучения по варианту 6.1.:</w:t>
      </w:r>
    </w:p>
    <w:p w14:paraId="39EF95BB"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lastRenderedPageBreak/>
        <w:t>нормальное интеллектуальное развитие;</w:t>
      </w:r>
    </w:p>
    <w:p w14:paraId="374FE7E6"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отсутствие выраженных сопутствующих нарушений (зрения, слуха);</w:t>
      </w:r>
    </w:p>
    <w:p w14:paraId="0F80288A"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сформированные базовые навыки самообслуживания;</w:t>
      </w:r>
    </w:p>
    <w:p w14:paraId="42A002A2"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Pr>
          <w:rFonts w:eastAsia="Times New Roman" w:cs="Times New Roman"/>
          <w:color w:val="000000"/>
          <w:szCs w:val="28"/>
        </w:rPr>
        <w:t>способность</w:t>
      </w:r>
      <w:r w:rsidRPr="006A617B">
        <w:rPr>
          <w:rFonts w:eastAsia="Times New Roman" w:cs="Times New Roman"/>
          <w:color w:val="000000"/>
          <w:szCs w:val="28"/>
        </w:rPr>
        <w:t xml:space="preserve"> к различным манипуляциям</w:t>
      </w:r>
      <w:r w:rsidRPr="007D2BB1">
        <w:rPr>
          <w:rFonts w:eastAsia="Times New Roman" w:cs="Times New Roman"/>
          <w:color w:val="000000"/>
          <w:szCs w:val="28"/>
        </w:rPr>
        <w:t xml:space="preserve"> </w:t>
      </w:r>
      <w:r>
        <w:rPr>
          <w:rFonts w:eastAsia="Times New Roman" w:cs="Times New Roman"/>
          <w:color w:val="000000"/>
          <w:szCs w:val="28"/>
        </w:rPr>
        <w:t>хотя бы одной рукой</w:t>
      </w:r>
      <w:r w:rsidRPr="006A617B">
        <w:rPr>
          <w:rFonts w:eastAsia="Times New Roman" w:cs="Times New Roman"/>
          <w:color w:val="000000"/>
          <w:szCs w:val="28"/>
        </w:rPr>
        <w:t>;</w:t>
      </w:r>
    </w:p>
    <w:p w14:paraId="0F91EC27"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 xml:space="preserve">развитая речь (устная и/или письменная). </w:t>
      </w:r>
    </w:p>
    <w:p w14:paraId="6C1D4BD6" w14:textId="5D0833B4" w:rsidR="00B1163D" w:rsidRDefault="00B1163D" w:rsidP="00116430">
      <w:pPr>
        <w:spacing w:after="0" w:line="240" w:lineRule="auto"/>
        <w:jc w:val="both"/>
        <w:rPr>
          <w:rFonts w:cs="Times New Roman"/>
          <w:b/>
        </w:rPr>
      </w:pPr>
      <w:r w:rsidRPr="00FA6576">
        <w:rPr>
          <w:rFonts w:cs="Times New Roman"/>
          <w:i/>
        </w:rPr>
        <w:t xml:space="preserve">Особые образовательные потребности </w:t>
      </w:r>
      <w:r>
        <w:rPr>
          <w:rFonts w:cs="Times New Roman"/>
          <w:i/>
        </w:rPr>
        <w:t>обучающихся, которые осваивают вариант 6.1</w:t>
      </w:r>
      <w:r w:rsidR="00496961">
        <w:rPr>
          <w:rFonts w:cs="Times New Roman"/>
          <w:i/>
        </w:rPr>
        <w:t>.</w:t>
      </w:r>
      <w:r w:rsidRPr="00FA6576">
        <w:rPr>
          <w:rFonts w:cs="Times New Roman"/>
          <w:i/>
        </w:rPr>
        <w:t xml:space="preserve">, </w:t>
      </w:r>
      <w:r w:rsidRPr="00FA6576">
        <w:rPr>
          <w:rFonts w:cs="Times New Roman"/>
        </w:rPr>
        <w:t>определяются имеющимися двигательными нарушениями и влияют на логику построения учебного процесса. Они находят свое отражение в структуре и содержании образования.</w:t>
      </w:r>
    </w:p>
    <w:p w14:paraId="3AF34F5F" w14:textId="099FC7F8" w:rsidR="00B1163D" w:rsidRPr="006A617B" w:rsidRDefault="00B1163D" w:rsidP="00116430">
      <w:pPr>
        <w:spacing w:after="0" w:line="240" w:lineRule="auto"/>
        <w:ind w:firstLine="708"/>
        <w:jc w:val="both"/>
        <w:rPr>
          <w:rFonts w:cs="Times New Roman"/>
          <w:szCs w:val="28"/>
        </w:rPr>
      </w:pPr>
      <w:r w:rsidRPr="006A617B">
        <w:rPr>
          <w:rFonts w:cs="Times New Roman"/>
          <w:szCs w:val="28"/>
        </w:rPr>
        <w:t>Особые образовательные потребности обучающихся п</w:t>
      </w:r>
      <w:r w:rsidR="00863008">
        <w:rPr>
          <w:rFonts w:cs="Times New Roman"/>
          <w:szCs w:val="28"/>
        </w:rPr>
        <w:t>о варианту 6.1</w:t>
      </w:r>
      <w:r w:rsidR="00496961">
        <w:rPr>
          <w:rFonts w:cs="Times New Roman"/>
          <w:szCs w:val="28"/>
        </w:rPr>
        <w:t>.</w:t>
      </w:r>
      <w:r w:rsidRPr="006A617B">
        <w:rPr>
          <w:rFonts w:cs="Times New Roman"/>
          <w:szCs w:val="28"/>
        </w:rPr>
        <w:t xml:space="preserve">: </w:t>
      </w:r>
    </w:p>
    <w:p w14:paraId="2338C874"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использование специальных средств обучения (специализированных компьютерных и ассистивных технологий при наличии нарушения манипулятивных функций, голосовых синтезаторов речи при выраженных нарушениях устной речи);</w:t>
      </w:r>
    </w:p>
    <w:p w14:paraId="546ED4EB"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максимальная индивидуализация процесса обучения;</w:t>
      </w:r>
    </w:p>
    <w:p w14:paraId="3AEB1FDA"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программы коррекционной работы психолога, логопеда, помощь тьютора или ассистента при необходимости;</w:t>
      </w:r>
    </w:p>
    <w:p w14:paraId="6931B7EC"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физического воспитания по программе «Адаптивная физкультура»;</w:t>
      </w:r>
    </w:p>
    <w:p w14:paraId="3369CEBF"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 xml:space="preserve">обеспечение особой пространственной и временной организации образовательной среды в любой образовательной организации, где обучаются </w:t>
      </w:r>
      <w:r>
        <w:rPr>
          <w:rFonts w:ascii="Times New Roman" w:hAnsi="Times New Roman"/>
          <w:sz w:val="28"/>
          <w:szCs w:val="28"/>
        </w:rPr>
        <w:t>обучающиеся</w:t>
      </w:r>
      <w:r w:rsidRPr="006A617B">
        <w:rPr>
          <w:rFonts w:ascii="Times New Roman" w:hAnsi="Times New Roman"/>
          <w:sz w:val="28"/>
          <w:szCs w:val="28"/>
        </w:rPr>
        <w:t xml:space="preserve"> с НОДА; </w:t>
      </w:r>
    </w:p>
    <w:p w14:paraId="7D2D5272" w14:textId="6E18AD54"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создание безбарьерной среды, обеспечен</w:t>
      </w:r>
      <w:r w:rsidR="00863008">
        <w:rPr>
          <w:rFonts w:ascii="Times New Roman" w:hAnsi="Times New Roman"/>
          <w:sz w:val="28"/>
          <w:szCs w:val="28"/>
        </w:rPr>
        <w:t>ие индивидуально адаптированным</w:t>
      </w:r>
      <w:r w:rsidRPr="006A617B">
        <w:rPr>
          <w:rFonts w:ascii="Times New Roman" w:hAnsi="Times New Roman"/>
          <w:sz w:val="28"/>
          <w:szCs w:val="28"/>
        </w:rPr>
        <w:t xml:space="preserve"> рабочим местом при необходимости.</w:t>
      </w:r>
    </w:p>
    <w:p w14:paraId="4EC0D02E" w14:textId="05B090AC" w:rsidR="00B1163D" w:rsidRPr="006A617B" w:rsidRDefault="006D1065" w:rsidP="00116430">
      <w:pPr>
        <w:spacing w:after="0" w:line="240" w:lineRule="auto"/>
        <w:ind w:firstLine="708"/>
        <w:jc w:val="both"/>
        <w:rPr>
          <w:rFonts w:cs="Times New Roman"/>
          <w:szCs w:val="28"/>
        </w:rPr>
      </w:pPr>
      <w:r>
        <w:rPr>
          <w:rFonts w:cs="Times New Roman"/>
          <w:szCs w:val="28"/>
        </w:rPr>
        <w:t>А</w:t>
      </w:r>
      <w:r w:rsidR="00B1163D" w:rsidRPr="006A617B">
        <w:rPr>
          <w:rFonts w:cs="Times New Roman"/>
          <w:szCs w:val="28"/>
        </w:rPr>
        <w:t xml:space="preserve">даптированная основная образовательная программа основного общего образования обучающихся с НОДА (вариант 6.1.) содержательно совпадает с основной образовательной программой основного общего образования. Вариант 6.1. реализуется в те же сроки, что и программа основного общего образования для нормативных </w:t>
      </w:r>
      <w:r w:rsidR="00B1163D">
        <w:rPr>
          <w:rFonts w:cs="Times New Roman"/>
          <w:szCs w:val="28"/>
        </w:rPr>
        <w:t>обучающихся</w:t>
      </w:r>
      <w:r w:rsidR="00B1163D" w:rsidRPr="006A617B">
        <w:rPr>
          <w:rFonts w:cs="Times New Roman"/>
          <w:szCs w:val="28"/>
        </w:rPr>
        <w:t xml:space="preserve">, в течение 5-ти лет. При этом Программа имеет ряд существенных отличий, которые определяются особыми образовательными потребностями </w:t>
      </w:r>
      <w:r w:rsidR="00B1163D">
        <w:rPr>
          <w:rFonts w:cs="Times New Roman"/>
          <w:szCs w:val="28"/>
        </w:rPr>
        <w:t>обучающихся</w:t>
      </w:r>
      <w:r w:rsidR="00B1163D" w:rsidRPr="006A617B">
        <w:rPr>
          <w:rFonts w:cs="Times New Roman"/>
          <w:szCs w:val="28"/>
        </w:rPr>
        <w:t xml:space="preserve"> с НОДА, </w:t>
      </w:r>
      <w:r w:rsidR="00863008">
        <w:rPr>
          <w:rFonts w:cs="Times New Roman"/>
          <w:szCs w:val="28"/>
        </w:rPr>
        <w:t>осваивающими вариант</w:t>
      </w:r>
      <w:r w:rsidR="00B1163D" w:rsidRPr="006A617B">
        <w:rPr>
          <w:rFonts w:cs="Times New Roman"/>
          <w:szCs w:val="28"/>
        </w:rPr>
        <w:t xml:space="preserve"> 6.1.</w:t>
      </w:r>
    </w:p>
    <w:p w14:paraId="55FF5CC9" w14:textId="4A7F6AEF" w:rsidR="00B1163D" w:rsidRPr="006A617B" w:rsidRDefault="00B1163D" w:rsidP="00116430">
      <w:pPr>
        <w:spacing w:after="0" w:line="240" w:lineRule="auto"/>
        <w:ind w:firstLine="709"/>
        <w:jc w:val="both"/>
        <w:rPr>
          <w:rFonts w:cs="Times New Roman"/>
          <w:szCs w:val="28"/>
        </w:rPr>
      </w:pPr>
      <w:r w:rsidRPr="006A617B">
        <w:rPr>
          <w:rFonts w:cs="Times New Roman"/>
          <w:szCs w:val="28"/>
        </w:rPr>
        <w:t xml:space="preserve">Не предусматривается внесение изменений и дополнений в рабочие программы по следующим учебным </w:t>
      </w:r>
      <w:r w:rsidR="0028387A">
        <w:rPr>
          <w:rFonts w:cs="Times New Roman"/>
          <w:szCs w:val="28"/>
        </w:rPr>
        <w:t>предметам</w:t>
      </w:r>
      <w:r w:rsidRPr="006A617B">
        <w:rPr>
          <w:rFonts w:cs="Times New Roman"/>
          <w:szCs w:val="28"/>
        </w:rPr>
        <w:t>:</w:t>
      </w:r>
    </w:p>
    <w:p w14:paraId="40977053" w14:textId="77777777" w:rsidR="00B1163D" w:rsidRDefault="00B1163D" w:rsidP="00026B87">
      <w:pPr>
        <w:pStyle w:val="a5"/>
        <w:numPr>
          <w:ilvl w:val="0"/>
          <w:numId w:val="56"/>
        </w:numPr>
        <w:ind w:left="0" w:firstLine="709"/>
        <w:jc w:val="both"/>
        <w:rPr>
          <w:rFonts w:ascii="Times New Roman" w:hAnsi="Times New Roman"/>
          <w:sz w:val="28"/>
          <w:szCs w:val="28"/>
        </w:rPr>
      </w:pPr>
      <w:r w:rsidRPr="79D56CC5">
        <w:rPr>
          <w:rFonts w:ascii="Times New Roman" w:hAnsi="Times New Roman"/>
          <w:sz w:val="28"/>
          <w:szCs w:val="28"/>
        </w:rPr>
        <w:t xml:space="preserve">по предметам «Математика» («Алгебра», «Геометрия», “Вероятность и статистика”) предметной области «Математика и информатика»; </w:t>
      </w:r>
    </w:p>
    <w:p w14:paraId="0CBCE9CF"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«Русский язык» предметной области «</w:t>
      </w:r>
      <w:r>
        <w:rPr>
          <w:rFonts w:ascii="Times New Roman" w:hAnsi="Times New Roman"/>
          <w:sz w:val="28"/>
          <w:szCs w:val="28"/>
        </w:rPr>
        <w:t>Русский язык и литература</w:t>
      </w:r>
      <w:r w:rsidRPr="006A617B">
        <w:rPr>
          <w:rFonts w:ascii="Times New Roman" w:hAnsi="Times New Roman"/>
          <w:sz w:val="28"/>
          <w:szCs w:val="28"/>
        </w:rPr>
        <w:t xml:space="preserve">»; </w:t>
      </w:r>
    </w:p>
    <w:p w14:paraId="466272E1"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«Литература» предметной области </w:t>
      </w:r>
      <w:r>
        <w:rPr>
          <w:rFonts w:ascii="Times New Roman" w:hAnsi="Times New Roman"/>
          <w:sz w:val="28"/>
          <w:szCs w:val="28"/>
        </w:rPr>
        <w:t>«Русский язык и литература»;</w:t>
      </w:r>
    </w:p>
    <w:p w14:paraId="49DE02EC"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«История» предметной области «Общественно-научные предметы»; </w:t>
      </w:r>
    </w:p>
    <w:p w14:paraId="6522E1C3"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по предмету «</w:t>
      </w:r>
      <w:r>
        <w:rPr>
          <w:rFonts w:ascii="Times New Roman" w:hAnsi="Times New Roman"/>
          <w:sz w:val="28"/>
          <w:szCs w:val="28"/>
        </w:rPr>
        <w:t>Обществознание</w:t>
      </w:r>
      <w:r w:rsidRPr="00420875">
        <w:rPr>
          <w:rFonts w:ascii="Times New Roman" w:hAnsi="Times New Roman"/>
          <w:sz w:val="28"/>
          <w:szCs w:val="28"/>
        </w:rPr>
        <w:t xml:space="preserve">» предметной области «Общественно-научные предметы»; </w:t>
      </w:r>
    </w:p>
    <w:p w14:paraId="063BE15E"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«География» предметной области «Общественно-научные предметы»;</w:t>
      </w:r>
    </w:p>
    <w:p w14:paraId="4241795D"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lastRenderedPageBreak/>
        <w:t>по предметам «Биология», «Физика», «Химия» предметной области «</w:t>
      </w:r>
      <w:r w:rsidRPr="00026B87">
        <w:rPr>
          <w:rFonts w:ascii="Times New Roman" w:hAnsi="Times New Roman"/>
          <w:sz w:val="28"/>
          <w:szCs w:val="28"/>
        </w:rPr>
        <w:t>Естественно-научные предметы</w:t>
      </w:r>
      <w:r w:rsidRPr="006A617B">
        <w:rPr>
          <w:rFonts w:ascii="Times New Roman" w:hAnsi="Times New Roman"/>
          <w:sz w:val="28"/>
          <w:szCs w:val="28"/>
        </w:rPr>
        <w:t xml:space="preserve">»; </w:t>
      </w:r>
    </w:p>
    <w:p w14:paraId="64D9B0B0"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«Музыка» предметной области «</w:t>
      </w:r>
      <w:r w:rsidRPr="00026B87">
        <w:rPr>
          <w:rFonts w:ascii="Times New Roman" w:hAnsi="Times New Roman"/>
          <w:sz w:val="28"/>
          <w:szCs w:val="28"/>
        </w:rPr>
        <w:t>Искусство</w:t>
      </w:r>
      <w:r w:rsidRPr="006A617B">
        <w:rPr>
          <w:rFonts w:ascii="Times New Roman" w:hAnsi="Times New Roman"/>
          <w:sz w:val="28"/>
          <w:szCs w:val="28"/>
        </w:rPr>
        <w:t xml:space="preserve">»; </w:t>
      </w:r>
    </w:p>
    <w:p w14:paraId="0E5C29DB" w14:textId="77777777" w:rsidR="00B1163D" w:rsidRDefault="00B1163D" w:rsidP="00026B87">
      <w:pPr>
        <w:pStyle w:val="a5"/>
        <w:numPr>
          <w:ilvl w:val="0"/>
          <w:numId w:val="56"/>
        </w:numPr>
        <w:ind w:left="0" w:firstLine="709"/>
        <w:jc w:val="both"/>
        <w:rPr>
          <w:rFonts w:ascii="Times New Roman" w:hAnsi="Times New Roman"/>
          <w:sz w:val="28"/>
          <w:szCs w:val="28"/>
        </w:rPr>
      </w:pPr>
      <w:r>
        <w:rPr>
          <w:rFonts w:ascii="Times New Roman" w:hAnsi="Times New Roman"/>
          <w:sz w:val="28"/>
          <w:szCs w:val="28"/>
        </w:rPr>
        <w:t>по предмету «Основы духовно-нравственной культуры народов России» предметной области «Основы духовно-нравственной культуры народов России».</w:t>
      </w:r>
    </w:p>
    <w:p w14:paraId="00BE68D7" w14:textId="77777777" w:rsidR="00B1163D" w:rsidRPr="006A617B" w:rsidRDefault="00B1163D" w:rsidP="00116430">
      <w:pPr>
        <w:spacing w:after="0" w:line="240" w:lineRule="auto"/>
        <w:ind w:firstLine="709"/>
        <w:jc w:val="both"/>
        <w:rPr>
          <w:rFonts w:cs="Times New Roman"/>
          <w:szCs w:val="28"/>
        </w:rPr>
      </w:pPr>
      <w:r w:rsidRPr="006A617B">
        <w:rPr>
          <w:rFonts w:cs="Times New Roman"/>
          <w:szCs w:val="28"/>
        </w:rPr>
        <w:t>Адаптированные рабочие программы основного общего образования предметной области «Искусство» по предмету «Изобразительное искусство» и предметной области «Технология» рекомендуется разрабатывать с учетом рекомендаций для варианта 6.2.</w:t>
      </w:r>
    </w:p>
    <w:p w14:paraId="23C8AF03" w14:textId="77777777" w:rsidR="00B1163D" w:rsidRDefault="00B1163D" w:rsidP="00116430">
      <w:pPr>
        <w:spacing w:after="0" w:line="240" w:lineRule="auto"/>
        <w:ind w:firstLine="708"/>
        <w:jc w:val="both"/>
        <w:rPr>
          <w:rFonts w:cs="Times New Roman"/>
          <w:szCs w:val="28"/>
        </w:rPr>
      </w:pPr>
      <w:r w:rsidRPr="006A617B">
        <w:rPr>
          <w:rFonts w:cs="Times New Roman"/>
          <w:szCs w:val="28"/>
        </w:rPr>
        <w:t>Предусматривается замена дисциплины «Физическая культура» предметной области «Физическая культура и основы безопасности жизнедеятельности» на специальную дисциплину «Адаптивная физическая культура</w:t>
      </w:r>
      <w:r w:rsidR="0036583E">
        <w:rPr>
          <w:rFonts w:cs="Times New Roman"/>
          <w:szCs w:val="28"/>
        </w:rPr>
        <w:t>»</w:t>
      </w:r>
      <w:r w:rsidRPr="006A617B">
        <w:rPr>
          <w:rFonts w:cs="Times New Roman"/>
          <w:szCs w:val="28"/>
        </w:rPr>
        <w:t>.</w:t>
      </w:r>
    </w:p>
    <w:p w14:paraId="64EED4B0" w14:textId="77777777" w:rsidR="00B1163D" w:rsidRPr="007C4399" w:rsidRDefault="00B1163D" w:rsidP="00116430">
      <w:pPr>
        <w:spacing w:after="0" w:line="240" w:lineRule="auto"/>
        <w:ind w:firstLine="708"/>
        <w:jc w:val="both"/>
        <w:rPr>
          <w:rFonts w:eastAsia="@Arial Unicode MS" w:cs="Times New Roman"/>
        </w:rPr>
      </w:pPr>
    </w:p>
    <w:p w14:paraId="0DBE4542" w14:textId="1EB912B0" w:rsidR="004068AD" w:rsidRPr="00B41413" w:rsidRDefault="00160D6B" w:rsidP="00116430">
      <w:pPr>
        <w:pStyle w:val="aff6"/>
        <w:spacing w:after="0" w:line="240" w:lineRule="auto"/>
        <w:rPr>
          <w:rFonts w:eastAsia="@Arial Unicode MS"/>
        </w:rPr>
      </w:pPr>
      <w:bookmarkStart w:id="18" w:name="_Toc199420015"/>
      <w:r w:rsidRPr="00B41413">
        <w:rPr>
          <w:rFonts w:eastAsia="@Arial Unicode MS"/>
        </w:rPr>
        <w:t>2.1.</w:t>
      </w:r>
      <w:r w:rsidR="00461F9A" w:rsidRPr="00B41413">
        <w:rPr>
          <w:rFonts w:eastAsia="@Arial Unicode MS"/>
        </w:rPr>
        <w:t>2</w:t>
      </w:r>
      <w:r w:rsidRPr="00B41413">
        <w:rPr>
          <w:rFonts w:eastAsia="@Arial Unicode MS"/>
        </w:rPr>
        <w:t>. Планируемые результаты освоения АООП ООО</w:t>
      </w:r>
      <w:bookmarkEnd w:id="18"/>
    </w:p>
    <w:p w14:paraId="57739B1D" w14:textId="5BCA4282"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Планируемые результаты освоения 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ООП ООО. Ожидаемые результаты важны для решения двух задач. Они необходимы для разработки программ по всем учебным предметам, коррекционных</w:t>
      </w:r>
      <w:r w:rsidR="00BD04DA">
        <w:rPr>
          <w:rFonts w:eastAsia="Calibri" w:cs="Times New Roman"/>
          <w:lang w:eastAsia="en-US"/>
        </w:rPr>
        <w:t xml:space="preserve"> программ, программы воспитания, </w:t>
      </w:r>
      <w:r w:rsidRPr="79D56CC5">
        <w:rPr>
          <w:rFonts w:eastAsia="Calibri" w:cs="Times New Roman"/>
          <w:lang w:eastAsia="en-US"/>
        </w:rPr>
        <w:t>для подбора и разработки учебно-методической литературы. Вторая задача планируемых результатов</w:t>
      </w:r>
      <w:r w:rsidR="00BD04DA">
        <w:rPr>
          <w:rFonts w:eastAsia="Calibri" w:cs="Times New Roman"/>
          <w:lang w:eastAsia="en-US"/>
        </w:rPr>
        <w:t xml:space="preserve"> заключается в том, что </w:t>
      </w:r>
      <w:r w:rsidRPr="79D56CC5">
        <w:rPr>
          <w:rFonts w:eastAsia="Calibri" w:cs="Times New Roman"/>
          <w:lang w:eastAsia="en-US"/>
        </w:rPr>
        <w:t xml:space="preserve">они являются основой для разработки системы оценки 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091292D6"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Планируемые результаты для обучающихся с НОДА реализуются так же</w:t>
      </w:r>
      <w:r>
        <w:rPr>
          <w:rFonts w:eastAsia="Calibri" w:cs="Times New Roman"/>
          <w:szCs w:val="28"/>
          <w:lang w:eastAsia="en-US"/>
        </w:rPr>
        <w:t>,</w:t>
      </w:r>
      <w:r w:rsidRPr="006A617B">
        <w:rPr>
          <w:rFonts w:eastAsia="Calibri" w:cs="Times New Roman"/>
          <w:szCs w:val="28"/>
          <w:lang w:eastAsia="en-US"/>
        </w:rPr>
        <w:t xml:space="preserve"> как и для нормативн</w:t>
      </w:r>
      <w:r>
        <w:rPr>
          <w:rFonts w:eastAsia="Calibri" w:cs="Times New Roman"/>
          <w:szCs w:val="28"/>
          <w:lang w:eastAsia="en-US"/>
        </w:rPr>
        <w:t>о развивающихся</w:t>
      </w:r>
      <w:r w:rsidRPr="006A617B">
        <w:rPr>
          <w:rFonts w:eastAsia="Calibri" w:cs="Times New Roman"/>
          <w:szCs w:val="28"/>
          <w:lang w:eastAsia="en-US"/>
        </w:rPr>
        <w:t xml:space="preserve"> сверстников, 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p>
    <w:p w14:paraId="2897D36A" w14:textId="6213AC9A"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учебная программа включает </w:t>
      </w:r>
      <w:r w:rsidR="00BD04DA">
        <w:rPr>
          <w:rFonts w:eastAsia="Times New Roman" w:cs="Times New Roman"/>
          <w:bCs/>
          <w:szCs w:val="28"/>
          <w:lang w:eastAsia="en-US"/>
        </w:rPr>
        <w:t>указанные</w:t>
      </w:r>
      <w:r w:rsidRPr="006A617B">
        <w:rPr>
          <w:rFonts w:eastAsia="Times New Roman" w:cs="Times New Roman"/>
          <w:bCs/>
          <w:szCs w:val="28"/>
          <w:lang w:eastAsia="en-US"/>
        </w:rPr>
        <w:t xml:space="preserve"> группы результатов, которые должны обеспечить развитие личности обучающихся с НОДА и их способностей с учетом индивидуальных особенностей развития данной категории </w:t>
      </w:r>
      <w:r w:rsidR="00BD04DA">
        <w:rPr>
          <w:rFonts w:eastAsia="Times New Roman" w:cs="Times New Roman"/>
          <w:bCs/>
          <w:szCs w:val="28"/>
          <w:lang w:eastAsia="en-US"/>
        </w:rPr>
        <w:t xml:space="preserve">лиц с ограниченными </w:t>
      </w:r>
      <w:r w:rsidR="007F33A2">
        <w:rPr>
          <w:rFonts w:eastAsia="Times New Roman" w:cs="Times New Roman"/>
          <w:bCs/>
          <w:szCs w:val="28"/>
          <w:lang w:eastAsia="en-US"/>
        </w:rPr>
        <w:t xml:space="preserve">возможностями </w:t>
      </w:r>
      <w:r w:rsidR="00BD04DA">
        <w:rPr>
          <w:rFonts w:eastAsia="Times New Roman" w:cs="Times New Roman"/>
          <w:bCs/>
          <w:szCs w:val="28"/>
          <w:lang w:eastAsia="en-US"/>
        </w:rPr>
        <w:t>здоровья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w:t>
      </w:r>
      <w:r w:rsidRPr="006A617B">
        <w:rPr>
          <w:rFonts w:eastAsia="Times New Roman" w:cs="Times New Roman"/>
          <w:b/>
          <w:szCs w:val="28"/>
          <w:lang w:eastAsia="en-US"/>
        </w:rPr>
        <w:t xml:space="preserve"> </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w:t>
      </w:r>
      <w:r w:rsidR="001510C0">
        <w:rPr>
          <w:rFonts w:eastAsia="Times New Roman" w:cs="Times New Roman"/>
          <w:szCs w:val="28"/>
          <w:lang w:eastAsia="en-US"/>
        </w:rPr>
        <w:t xml:space="preserve"> (УУД)</w:t>
      </w:r>
      <w:r w:rsidRPr="006A617B">
        <w:rPr>
          <w:rFonts w:eastAsia="Times New Roman" w:cs="Times New Roman"/>
          <w:szCs w:val="28"/>
          <w:lang w:eastAsia="en-US"/>
        </w:rPr>
        <w:t>, обязательно осуществляется с учетом особенностей двигательного, речевого и психического развития обучающихся с НОДА.</w:t>
      </w:r>
    </w:p>
    <w:p w14:paraId="639661C6" w14:textId="27D1806A"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В адаптированной программе для обучающихся с НОДА определены личностные, метапредметные и предметные результаты по вс</w:t>
      </w:r>
      <w:r>
        <w:rPr>
          <w:rFonts w:eastAsia="Times New Roman" w:cs="Times New Roman"/>
          <w:szCs w:val="28"/>
        </w:rPr>
        <w:t>ем предметным областям. В основе</w:t>
      </w:r>
      <w:r w:rsidRPr="006A617B">
        <w:rPr>
          <w:rFonts w:eastAsia="Times New Roman" w:cs="Times New Roman"/>
          <w:szCs w:val="28"/>
        </w:rPr>
        <w:t xml:space="preserve"> достижения планируемых результатов обучающи</w:t>
      </w:r>
      <w:r w:rsidR="00776166">
        <w:rPr>
          <w:rFonts w:eastAsia="Times New Roman" w:cs="Times New Roman"/>
          <w:szCs w:val="28"/>
        </w:rPr>
        <w:t>ми</w:t>
      </w:r>
      <w:r w:rsidRPr="006A617B">
        <w:rPr>
          <w:rFonts w:eastAsia="Times New Roman" w:cs="Times New Roman"/>
          <w:szCs w:val="28"/>
        </w:rPr>
        <w:t xml:space="preserve">ся с НОДА </w:t>
      </w:r>
      <w:r>
        <w:rPr>
          <w:rFonts w:eastAsia="Times New Roman" w:cs="Times New Roman"/>
          <w:szCs w:val="28"/>
        </w:rPr>
        <w:t>заложен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w:t>
      </w:r>
      <w:r w:rsidRPr="006A617B">
        <w:rPr>
          <w:rFonts w:eastAsia="Times New Roman" w:cs="Times New Roman"/>
          <w:szCs w:val="28"/>
          <w:lang w:eastAsia="en-US"/>
        </w:rPr>
        <w:lastRenderedPageBreak/>
        <w:t xml:space="preserve">ближайших достижений. Это позволяет выстраивать индивидуальный образовательный маршрут обучающихся, определять динамическую картину </w:t>
      </w:r>
      <w:r w:rsidR="00BD04D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с НОДА к наиболее высоким результатам освоения </w:t>
      </w:r>
      <w:r w:rsidR="00776166">
        <w:rPr>
          <w:rFonts w:eastAsia="Times New Roman" w:cs="Times New Roman"/>
          <w:szCs w:val="28"/>
          <w:lang w:eastAsia="en-US"/>
        </w:rPr>
        <w:t xml:space="preserve">адаптированной основной </w:t>
      </w:r>
      <w:r w:rsidRPr="006A617B">
        <w:rPr>
          <w:rFonts w:eastAsia="Times New Roman" w:cs="Times New Roman"/>
          <w:szCs w:val="28"/>
          <w:lang w:eastAsia="en-US"/>
        </w:rPr>
        <w:t xml:space="preserve">образовательной программы. </w:t>
      </w:r>
      <w:r>
        <w:rPr>
          <w:rFonts w:eastAsia="Times New Roman" w:cs="Times New Roman"/>
          <w:szCs w:val="28"/>
          <w:lang w:eastAsia="en-US"/>
        </w:rPr>
        <w:t xml:space="preserve">Личностные результаты </w:t>
      </w:r>
      <w:r w:rsidRPr="006A617B">
        <w:rPr>
          <w:rFonts w:eastAsia="Times New Roman" w:cs="Times New Roman"/>
          <w:szCs w:val="28"/>
          <w:lang w:eastAsia="en-US"/>
        </w:rPr>
        <w:t xml:space="preserve">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 </w:t>
      </w:r>
      <w:r w:rsidR="006B741C">
        <w:rPr>
          <w:rFonts w:eastAsia="Times New Roman" w:cs="Times New Roman"/>
          <w:szCs w:val="28"/>
          <w:lang w:eastAsia="en-US"/>
        </w:rPr>
        <w:t xml:space="preserve">освоения </w:t>
      </w:r>
      <w:r w:rsidRPr="006A617B">
        <w:rPr>
          <w:rFonts w:eastAsia="Times New Roman" w:cs="Times New Roman"/>
          <w:szCs w:val="28"/>
          <w:lang w:eastAsia="en-US"/>
        </w:rPr>
        <w:t>программ</w:t>
      </w:r>
      <w:r w:rsidR="006B741C">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14:paraId="1B31C1B9" w14:textId="77777777" w:rsidR="00160D6B" w:rsidRPr="006A617B" w:rsidRDefault="1439C026" w:rsidP="00116430">
      <w:pPr>
        <w:overflowPunct w:val="0"/>
        <w:spacing w:after="0" w:line="240" w:lineRule="auto"/>
        <w:ind w:firstLine="708"/>
        <w:jc w:val="both"/>
        <w:textAlignment w:val="baseline"/>
        <w:rPr>
          <w:rFonts w:eastAsia="Times New Roman" w:cs="Times New Roman"/>
        </w:rPr>
      </w:pPr>
      <w:r w:rsidRPr="79D56CC5">
        <w:rPr>
          <w:rFonts w:eastAsia="Times New Roman" w:cs="Times New Roman"/>
        </w:rPr>
        <w:t>При реализации варианта программы 6.1. обучающие с НОДА могут осваивать программу как на базовом уровне, так и на углубленном уровне  по отдельным предметам.</w:t>
      </w:r>
      <w:r w:rsidR="00726FF4">
        <w:rPr>
          <w:rFonts w:eastAsia="Times New Roman" w:cs="Times New Roman"/>
        </w:rPr>
        <w:t xml:space="preserve"> </w:t>
      </w:r>
      <w:r w:rsidRPr="79D56CC5">
        <w:rPr>
          <w:rFonts w:eastAsia="Times New Roman" w:cs="Times New Roman"/>
        </w:rPr>
        <w:t xml:space="preserve">Это зависит от индивидуальных особенностей обучающихся, которые необходимо учитывать в образовательном процессе. </w:t>
      </w:r>
    </w:p>
    <w:p w14:paraId="5EE1930C" w14:textId="77777777" w:rsidR="00160D6B" w:rsidRPr="006A617B" w:rsidRDefault="00160D6B" w:rsidP="00116430">
      <w:pPr>
        <w:overflowPunct w:val="0"/>
        <w:spacing w:after="0" w:line="240" w:lineRule="auto"/>
        <w:ind w:firstLine="708"/>
        <w:jc w:val="both"/>
        <w:textAlignment w:val="baseline"/>
        <w:rPr>
          <w:rFonts w:eastAsia="Times New Roman" w:cs="Times New Roman"/>
          <w:szCs w:val="28"/>
        </w:rPr>
      </w:pPr>
      <w:r w:rsidRPr="006A617B">
        <w:rPr>
          <w:rFonts w:eastAsia="Times New Roman" w:cs="Times New Roman"/>
          <w:szCs w:val="28"/>
        </w:rPr>
        <w:t xml:space="preserve">Предметные результаты представлены по годам обучения.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 </w:t>
      </w:r>
    </w:p>
    <w:p w14:paraId="0ED32015"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54828E9C" w14:textId="77777777" w:rsidR="008636C1"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без привязки к годам обучения (предметные результаты сформулированы на этап освоения каждого модуля).</w:t>
      </w:r>
    </w:p>
    <w:p w14:paraId="2FA5CD5D" w14:textId="77777777"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особенностями </w:t>
      </w:r>
      <w:r w:rsidR="6B74C7F9" w:rsidRPr="79D56CC5">
        <w:rPr>
          <w:rFonts w:eastAsia="Calibri" w:cs="Times New Roman"/>
          <w:lang w:eastAsia="en-US"/>
        </w:rPr>
        <w:t xml:space="preserve">контингента </w:t>
      </w:r>
      <w:r w:rsidRPr="79D56CC5">
        <w:rPr>
          <w:rFonts w:eastAsia="Calibri" w:cs="Times New Roman"/>
          <w:lang w:eastAsia="en-US"/>
        </w:rPr>
        <w:t>обучающихся с НОДА</w:t>
      </w:r>
      <w:r w:rsidR="32D2C521" w:rsidRPr="79D56CC5">
        <w:rPr>
          <w:rFonts w:eastAsia="Calibri" w:cs="Times New Roman"/>
          <w:lang w:eastAsia="en-US"/>
        </w:rPr>
        <w:t>, региональными и иными особенностями, в которых работает образовательная организация</w:t>
      </w:r>
      <w:r w:rsidRPr="79D56CC5">
        <w:rPr>
          <w:rFonts w:eastAsia="Calibri" w:cs="Times New Roman"/>
          <w:lang w:eastAsia="en-US"/>
        </w:rPr>
        <w:t>.</w:t>
      </w:r>
    </w:p>
    <w:p w14:paraId="33259B53" w14:textId="52D2F863"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lang w:eastAsia="en-US"/>
        </w:rPr>
        <w:t>Личностные результаты по своему содержанию в основном совпадают с личностными результатами, представленными в программе основного общего образо</w:t>
      </w:r>
      <w:r>
        <w:rPr>
          <w:rFonts w:eastAsia="Times New Roman" w:cs="Times New Roman"/>
          <w:szCs w:val="28"/>
          <w:lang w:eastAsia="en-US"/>
        </w:rPr>
        <w:t>вания. Учитывая</w:t>
      </w:r>
      <w:r w:rsidRPr="006A617B">
        <w:rPr>
          <w:rFonts w:eastAsia="Times New Roman" w:cs="Times New Roman"/>
          <w:szCs w:val="28"/>
          <w:lang w:eastAsia="en-US"/>
        </w:rPr>
        <w:t xml:space="preserve"> специфические особенности личностного развития обучающихся с НОДА, необходимо их расширить жизненными компетенциями, которые бе</w:t>
      </w:r>
      <w:r>
        <w:rPr>
          <w:rFonts w:eastAsia="Times New Roman" w:cs="Times New Roman"/>
          <w:szCs w:val="28"/>
          <w:lang w:eastAsia="en-US"/>
        </w:rPr>
        <w:t>з</w:t>
      </w:r>
      <w:r w:rsidRPr="006A617B">
        <w:rPr>
          <w:rFonts w:eastAsia="Times New Roman" w:cs="Times New Roman"/>
          <w:szCs w:val="28"/>
          <w:lang w:eastAsia="en-US"/>
        </w:rPr>
        <w:t xml:space="preserve"> специального обучения не формируются у данного контингента </w:t>
      </w:r>
      <w:r w:rsidR="00103145">
        <w:rPr>
          <w:rFonts w:eastAsia="Times New Roman" w:cs="Times New Roman"/>
          <w:szCs w:val="28"/>
          <w:lang w:eastAsia="en-US"/>
        </w:rPr>
        <w:t>обучающихся</w:t>
      </w:r>
      <w:r w:rsidRPr="006A617B">
        <w:rPr>
          <w:rFonts w:eastAsia="Times New Roman" w:cs="Times New Roman"/>
          <w:szCs w:val="28"/>
          <w:lang w:eastAsia="en-US"/>
        </w:rPr>
        <w:t xml:space="preserve">. К жизненным компетенциям, </w:t>
      </w:r>
      <w:r w:rsidR="00DD1F50" w:rsidRPr="006A617B">
        <w:rPr>
          <w:rFonts w:eastAsia="Times New Roman" w:cs="Times New Roman"/>
          <w:szCs w:val="28"/>
          <w:lang w:eastAsia="en-US"/>
        </w:rPr>
        <w:t>необходимы</w:t>
      </w:r>
      <w:r w:rsidR="00DD1F50">
        <w:rPr>
          <w:rFonts w:eastAsia="Times New Roman" w:cs="Times New Roman"/>
          <w:szCs w:val="28"/>
          <w:lang w:eastAsia="en-US"/>
        </w:rPr>
        <w:t>м</w:t>
      </w:r>
      <w:r w:rsidR="00DD1F50" w:rsidRPr="006A617B">
        <w:rPr>
          <w:rFonts w:eastAsia="Times New Roman" w:cs="Times New Roman"/>
          <w:szCs w:val="28"/>
          <w:lang w:eastAsia="en-US"/>
        </w:rPr>
        <w:t xml:space="preserve"> </w:t>
      </w:r>
      <w:r w:rsidRPr="006A617B">
        <w:rPr>
          <w:rFonts w:eastAsia="Times New Roman" w:cs="Times New Roman"/>
          <w:szCs w:val="28"/>
          <w:lang w:eastAsia="en-US"/>
        </w:rPr>
        <w:t>для повышения качества жизни лиц с НОДА, можно отнести следующие:</w:t>
      </w:r>
    </w:p>
    <w:p w14:paraId="44C47DA4" w14:textId="77777777" w:rsidR="004068AD" w:rsidRPr="005D6127" w:rsidRDefault="00DD1F50" w:rsidP="00026B87">
      <w:pPr>
        <w:pStyle w:val="aa"/>
        <w:numPr>
          <w:ilvl w:val="0"/>
          <w:numId w:val="48"/>
        </w:numPr>
        <w:shd w:val="clear" w:color="auto" w:fill="FFFFFF"/>
        <w:spacing w:before="0" w:beforeAutospacing="0" w:after="0" w:afterAutospacing="0"/>
        <w:ind w:left="0" w:firstLine="567"/>
        <w:jc w:val="both"/>
        <w:rPr>
          <w:sz w:val="28"/>
          <w:szCs w:val="28"/>
        </w:rPr>
      </w:pPr>
      <w:r w:rsidRPr="005D6127">
        <w:rPr>
          <w:sz w:val="28"/>
          <w:szCs w:val="28"/>
        </w:rPr>
        <w:t>сформированность навыков пространственной и социально-бытовой ориентировки</w:t>
      </w:r>
      <w:r w:rsidR="002447CE" w:rsidRPr="005D6127">
        <w:rPr>
          <w:sz w:val="28"/>
          <w:szCs w:val="28"/>
        </w:rPr>
        <w:t>, мобильность</w:t>
      </w:r>
      <w:r w:rsidRPr="005D6127">
        <w:rPr>
          <w:sz w:val="28"/>
          <w:szCs w:val="28"/>
        </w:rPr>
        <w:t>;</w:t>
      </w:r>
    </w:p>
    <w:p w14:paraId="4114E926"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lastRenderedPageBreak/>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w:t>
      </w:r>
      <w:r w:rsidR="004337F1">
        <w:rPr>
          <w:rFonts w:eastAsia="Calibri" w:cs="Times New Roman"/>
          <w:szCs w:val="28"/>
        </w:rPr>
        <w:t>образовательной организации</w:t>
      </w:r>
      <w:r w:rsidRPr="003911AB">
        <w:rPr>
          <w:rFonts w:eastAsia="Calibri" w:cs="Times New Roman"/>
          <w:szCs w:val="28"/>
        </w:rPr>
        <w:t>, сообщать о своих нуждах и правах в образовательной организации;</w:t>
      </w:r>
    </w:p>
    <w:p w14:paraId="5A413836" w14:textId="77777777" w:rsidR="00DD1F50" w:rsidRPr="003911AB" w:rsidRDefault="00726FF4"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w:t>
      </w:r>
      <w:r>
        <w:rPr>
          <w:rFonts w:eastAsia="Calibri" w:cs="Times New Roman"/>
        </w:rPr>
        <w:t>а урок физкультуры и т. д.), на</w:t>
      </w:r>
      <w:r w:rsidRPr="79D56CC5">
        <w:rPr>
          <w:rFonts w:eastAsia="Calibri" w:cs="Times New Roman"/>
        </w:rPr>
        <w:t xml:space="preserve">сколько это возможно в каждом индивидуальном случае развития обучающегося с НОДА; </w:t>
      </w:r>
    </w:p>
    <w:p w14:paraId="13164E8E" w14:textId="03BC387B" w:rsidR="00DD1F50" w:rsidRDefault="409067FD"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sidR="00496961">
        <w:rPr>
          <w:rFonts w:eastAsia="Calibri" w:cs="Times New Roman"/>
        </w:rPr>
        <w:t>;</w:t>
      </w:r>
    </w:p>
    <w:p w14:paraId="59D05661" w14:textId="7C23C1DD"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w:t>
      </w:r>
      <w:r w:rsidR="00496961">
        <w:rPr>
          <w:rFonts w:eastAsia="Calibri" w:cs="Times New Roman"/>
          <w:szCs w:val="28"/>
        </w:rPr>
        <w:t>;</w:t>
      </w:r>
      <w:r w:rsidRPr="003911AB">
        <w:rPr>
          <w:color w:val="333333"/>
          <w:szCs w:val="28"/>
        </w:rPr>
        <w:t xml:space="preserve"> </w:t>
      </w:r>
    </w:p>
    <w:p w14:paraId="288EBB4E"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cs="Times New Roman"/>
          <w:szCs w:val="28"/>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06B460AD"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w:t>
      </w:r>
      <w:r>
        <w:rPr>
          <w:rFonts w:eastAsia="Calibri" w:cs="Times New Roman"/>
          <w:szCs w:val="28"/>
        </w:rPr>
        <w:t>.</w:t>
      </w:r>
      <w:r w:rsidRPr="003911AB">
        <w:rPr>
          <w:rFonts w:eastAsia="Calibri" w:cs="Times New Roman"/>
          <w:szCs w:val="28"/>
        </w:rPr>
        <w:t>).</w:t>
      </w:r>
    </w:p>
    <w:p w14:paraId="50ED8F4F" w14:textId="172FA0A6" w:rsidR="004068AD" w:rsidRDefault="409067FD" w:rsidP="006B741C">
      <w:pPr>
        <w:spacing w:after="0" w:line="240" w:lineRule="auto"/>
        <w:ind w:firstLine="709"/>
        <w:jc w:val="both"/>
        <w:rPr>
          <w:rFonts w:eastAsia="Times" w:cs="Times New Roman"/>
          <w:lang w:eastAsia="en-US"/>
        </w:rPr>
      </w:pPr>
      <w:r w:rsidRPr="79D56CC5">
        <w:rPr>
          <w:rFonts w:eastAsia="Times New Roman" w:cs="Times New Roman"/>
          <w:lang w:eastAsia="en-US"/>
        </w:rPr>
        <w:t>Личностные</w:t>
      </w:r>
      <w:r w:rsidR="1439C026" w:rsidRPr="79D56CC5">
        <w:rPr>
          <w:rFonts w:eastAsia="Times New Roman" w:cs="Times New Roman"/>
          <w:lang w:eastAsia="en-US"/>
        </w:rPr>
        <w:t xml:space="preserve">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Уровень достижения личностных результатов напрямую связан не только с метапредметными и предметными результатами, но и с результатами программ</w:t>
      </w:r>
      <w:r w:rsidR="001510C0">
        <w:rPr>
          <w:rFonts w:eastAsia="Times New Roman" w:cs="Times New Roman"/>
          <w:lang w:eastAsia="en-US"/>
        </w:rPr>
        <w:t>ы</w:t>
      </w:r>
      <w:r w:rsidR="1439C026" w:rsidRPr="79D56CC5">
        <w:rPr>
          <w:rFonts w:eastAsia="Times New Roman" w:cs="Times New Roman"/>
          <w:lang w:eastAsia="en-US"/>
        </w:rPr>
        <w:t xml:space="preserve"> коррекционной работы</w:t>
      </w:r>
      <w:r w:rsidR="00726FF4">
        <w:t xml:space="preserve">. </w:t>
      </w:r>
      <w:r w:rsidR="1439C026" w:rsidRPr="79D56CC5">
        <w:rPr>
          <w:rFonts w:eastAsia="Times" w:cs="Times New Roman"/>
          <w:lang w:eastAsia="en-US"/>
        </w:rPr>
        <w:t xml:space="preserve">Межпредметные понятия и универсальные учебные действия (регулятивные, познавательные, коммуникативные) в совокупности образуют метапредметные результаты освоения </w:t>
      </w:r>
      <w:r w:rsidR="00776166">
        <w:rPr>
          <w:rFonts w:eastAsia="Times" w:cs="Times New Roman"/>
          <w:lang w:eastAsia="en-US"/>
        </w:rPr>
        <w:t xml:space="preserve">адаптированной </w:t>
      </w:r>
      <w:r w:rsidR="1439C026" w:rsidRPr="79D56CC5">
        <w:rPr>
          <w:rFonts w:eastAsia="Times" w:cs="Times New Roman"/>
          <w:lang w:eastAsia="en-US"/>
        </w:rPr>
        <w:t xml:space="preserve">основной образовательной программы. Необходимо достичь такого уровня их развития, чтобы обучающиеся с НОДА могли использовать </w:t>
      </w:r>
      <w:r w:rsidR="001510C0">
        <w:rPr>
          <w:rFonts w:eastAsia="Times" w:cs="Times New Roman"/>
          <w:lang w:eastAsia="en-US"/>
        </w:rPr>
        <w:t>УУД</w:t>
      </w:r>
      <w:r w:rsidR="1439C026" w:rsidRPr="79D56CC5">
        <w:rPr>
          <w:rFonts w:eastAsia="Times" w:cs="Times New Roman"/>
          <w:lang w:eastAsia="en-US"/>
        </w:rPr>
        <w:t xml:space="preserve"> в познавательной, учебной и социальной деятельности, могли самостоятельно планировать и осуществлять разные виды деятельности и организовывать взаимодействие с педагогами и сверстниками для решения различных учебных и жизненных задач.</w:t>
      </w:r>
    </w:p>
    <w:p w14:paraId="449FA7F6" w14:textId="53485098" w:rsidR="00160D6B" w:rsidRPr="006A617B" w:rsidRDefault="1439C026" w:rsidP="00116430">
      <w:pPr>
        <w:spacing w:after="0" w:line="240" w:lineRule="auto"/>
        <w:ind w:firstLine="709"/>
        <w:jc w:val="both"/>
        <w:rPr>
          <w:rFonts w:eastAsia="Times" w:cs="Times New Roman"/>
          <w:lang w:eastAsia="en-US"/>
        </w:rPr>
      </w:pPr>
      <w:r w:rsidRPr="79D56CC5">
        <w:rPr>
          <w:rFonts w:eastAsia="Times" w:cs="Times New Roman"/>
          <w:lang w:eastAsia="en-US"/>
        </w:rPr>
        <w:t>Формируемые межпредметные понятия и универсальные учебные действия по своему содержанию и структуре совпадают с теми</w:t>
      </w:r>
      <w:r w:rsidR="00726FF4">
        <w:rPr>
          <w:rFonts w:eastAsia="Times" w:cs="Times New Roman"/>
          <w:lang w:eastAsia="en-US"/>
        </w:rPr>
        <w:t xml:space="preserve"> </w:t>
      </w:r>
      <w:r w:rsidRPr="79D56CC5">
        <w:rPr>
          <w:rFonts w:eastAsia="Times" w:cs="Times New Roman"/>
          <w:lang w:eastAsia="en-US"/>
        </w:rPr>
        <w:t xml:space="preserve">же понятиями и действиями, которые описаны в основной образовательной программе. Поэтому, планируя метапредметные результаты, необходимо в первую очередь опираться на представленные в программе материалы. Однако, </w:t>
      </w:r>
      <w:r w:rsidR="001510C0">
        <w:rPr>
          <w:rFonts w:eastAsia="Times" w:cs="Times New Roman"/>
          <w:lang w:eastAsia="en-US"/>
        </w:rPr>
        <w:t>при</w:t>
      </w:r>
      <w:r w:rsidRPr="79D56CC5">
        <w:rPr>
          <w:rFonts w:eastAsia="Times" w:cs="Times New Roman"/>
          <w:lang w:eastAsia="en-US"/>
        </w:rPr>
        <w:t xml:space="preserve"> формировании </w:t>
      </w:r>
      <w:r w:rsidRPr="79D56CC5">
        <w:rPr>
          <w:rFonts w:eastAsia="Times" w:cs="Times New Roman"/>
          <w:lang w:eastAsia="en-US"/>
        </w:rPr>
        <w:lastRenderedPageBreak/>
        <w:t xml:space="preserve">коммуникативных учебных действий необходимо </w:t>
      </w:r>
      <w:r w:rsidR="001510C0">
        <w:rPr>
          <w:rFonts w:eastAsia="Times" w:cs="Times New Roman"/>
          <w:lang w:eastAsia="en-US"/>
        </w:rPr>
        <w:t xml:space="preserve">учитывать </w:t>
      </w:r>
      <w:r w:rsidRPr="79D56CC5">
        <w:rPr>
          <w:rFonts w:eastAsia="Times" w:cs="Times New Roman"/>
          <w:lang w:eastAsia="en-US"/>
        </w:rPr>
        <w:t>спец</w:t>
      </w:r>
      <w:r w:rsidR="00C97B17">
        <w:rPr>
          <w:rFonts w:eastAsia="Times" w:cs="Times New Roman"/>
          <w:lang w:eastAsia="en-US"/>
        </w:rPr>
        <w:t xml:space="preserve">ифику речевого развития </w:t>
      </w:r>
      <w:r w:rsidRPr="79D56CC5">
        <w:rPr>
          <w:rFonts w:eastAsia="Times" w:cs="Times New Roman"/>
          <w:lang w:eastAsia="en-US"/>
        </w:rPr>
        <w:t>обучающихся</w:t>
      </w:r>
      <w:r w:rsidR="00C97B17">
        <w:rPr>
          <w:rFonts w:eastAsia="Times" w:cs="Times New Roman"/>
          <w:lang w:eastAsia="en-US"/>
        </w:rPr>
        <w:t xml:space="preserve"> с НОДА</w:t>
      </w:r>
      <w:r w:rsidRPr="79D56CC5">
        <w:rPr>
          <w:rFonts w:eastAsia="Times" w:cs="Times New Roman"/>
          <w:lang w:eastAsia="en-US"/>
        </w:rPr>
        <w:t xml:space="preserve">. </w:t>
      </w:r>
      <w:r w:rsidR="2D354D8A" w:rsidRPr="79D56CC5">
        <w:rPr>
          <w:rFonts w:eastAsia="Times" w:cs="Times New Roman"/>
          <w:lang w:eastAsia="en-US"/>
        </w:rPr>
        <w:t xml:space="preserve">У части обучающихся </w:t>
      </w:r>
      <w:r w:rsidR="009A2B39">
        <w:rPr>
          <w:rFonts w:eastAsia="Times" w:cs="Times New Roman"/>
          <w:lang w:eastAsia="en-US"/>
        </w:rPr>
        <w:t>речь</w:t>
      </w:r>
      <w:r w:rsidR="2D354D8A" w:rsidRPr="79D56CC5">
        <w:rPr>
          <w:rFonts w:eastAsia="Times" w:cs="Times New Roman"/>
          <w:lang w:eastAsia="en-US"/>
        </w:rPr>
        <w:t xml:space="preserve"> мало разборчив</w:t>
      </w:r>
      <w:r w:rsidR="009A2B39">
        <w:rPr>
          <w:rFonts w:eastAsia="Times" w:cs="Times New Roman"/>
          <w:lang w:eastAsia="en-US"/>
        </w:rPr>
        <w:t>ая</w:t>
      </w:r>
      <w:r w:rsidR="2D354D8A" w:rsidRPr="79D56CC5">
        <w:rPr>
          <w:rFonts w:eastAsia="Times" w:cs="Times New Roman"/>
          <w:lang w:eastAsia="en-US"/>
        </w:rPr>
        <w:t xml:space="preserve">, поэтому </w:t>
      </w:r>
      <w:r w:rsidR="009B1D2A">
        <w:rPr>
          <w:rFonts w:eastAsia="Times" w:cs="Times New Roman"/>
          <w:lang w:eastAsia="en-US"/>
        </w:rPr>
        <w:t xml:space="preserve">устная </w:t>
      </w:r>
      <w:r w:rsidR="001510C0">
        <w:rPr>
          <w:rFonts w:eastAsia="Times" w:cs="Times New Roman"/>
          <w:lang w:eastAsia="en-US"/>
        </w:rPr>
        <w:t xml:space="preserve">речь </w:t>
      </w:r>
      <w:r w:rsidR="2D354D8A" w:rsidRPr="79D56CC5">
        <w:rPr>
          <w:rFonts w:eastAsia="Times" w:cs="Times New Roman"/>
          <w:lang w:eastAsia="en-US"/>
        </w:rPr>
        <w:t xml:space="preserve">как инструмент коммуникации </w:t>
      </w:r>
      <w:r w:rsidR="00C97B17">
        <w:rPr>
          <w:rFonts w:eastAsia="Times" w:cs="Times New Roman"/>
          <w:lang w:eastAsia="en-US"/>
        </w:rPr>
        <w:t xml:space="preserve">ими </w:t>
      </w:r>
      <w:r w:rsidR="2D354D8A" w:rsidRPr="79D56CC5">
        <w:rPr>
          <w:rFonts w:eastAsia="Times" w:cs="Times New Roman"/>
          <w:lang w:eastAsia="en-US"/>
        </w:rPr>
        <w:t xml:space="preserve">практически </w:t>
      </w:r>
      <w:r w:rsidR="00C97B17">
        <w:rPr>
          <w:rFonts w:eastAsia="Times" w:cs="Times New Roman"/>
          <w:lang w:eastAsia="en-US"/>
        </w:rPr>
        <w:t xml:space="preserve">не </w:t>
      </w:r>
      <w:r w:rsidR="009B1D2A">
        <w:rPr>
          <w:rFonts w:eastAsia="Times" w:cs="Times New Roman"/>
          <w:lang w:eastAsia="en-US"/>
        </w:rPr>
        <w:t>использ</w:t>
      </w:r>
      <w:r w:rsidR="00C97B17">
        <w:rPr>
          <w:rFonts w:eastAsia="Times" w:cs="Times New Roman"/>
          <w:lang w:eastAsia="en-US"/>
        </w:rPr>
        <w:t>уется</w:t>
      </w:r>
      <w:r w:rsidR="2D354D8A" w:rsidRPr="79D56CC5">
        <w:rPr>
          <w:rFonts w:eastAsia="Times" w:cs="Times New Roman"/>
          <w:lang w:eastAsia="en-US"/>
        </w:rPr>
        <w:t>. Как правило, такие обучающиеся для коммуникации с окружающим</w:t>
      </w:r>
      <w:r w:rsidR="009B1D2A">
        <w:rPr>
          <w:rFonts w:eastAsia="Times" w:cs="Times New Roman"/>
          <w:lang w:eastAsia="en-US"/>
        </w:rPr>
        <w:t>и</w:t>
      </w:r>
      <w:r w:rsidR="2D354D8A" w:rsidRPr="79D56CC5">
        <w:rPr>
          <w:rFonts w:eastAsia="Times" w:cs="Times New Roman"/>
          <w:lang w:eastAsia="en-US"/>
        </w:rPr>
        <w:t xml:space="preserve"> используют </w:t>
      </w:r>
      <w:r w:rsidR="009B1D2A">
        <w:rPr>
          <w:rFonts w:eastAsia="Times" w:cs="Times New Roman"/>
          <w:lang w:eastAsia="en-US"/>
        </w:rPr>
        <w:t xml:space="preserve">средства </w:t>
      </w:r>
      <w:r w:rsidR="2D354D8A" w:rsidRPr="79D56CC5">
        <w:rPr>
          <w:rFonts w:eastAsia="Times" w:cs="Times New Roman"/>
          <w:lang w:eastAsia="en-US"/>
        </w:rPr>
        <w:t>альтернативн</w:t>
      </w:r>
      <w:r w:rsidR="009B1D2A">
        <w:rPr>
          <w:rFonts w:eastAsia="Times" w:cs="Times New Roman"/>
          <w:lang w:eastAsia="en-US"/>
        </w:rPr>
        <w:t>ой</w:t>
      </w:r>
      <w:r w:rsidR="2D354D8A" w:rsidRPr="79D56CC5">
        <w:rPr>
          <w:rFonts w:eastAsia="Times" w:cs="Times New Roman"/>
          <w:lang w:eastAsia="en-US"/>
        </w:rPr>
        <w:t xml:space="preserve"> </w:t>
      </w:r>
      <w:r w:rsidR="6D94B1C1" w:rsidRPr="79D56CC5">
        <w:rPr>
          <w:rFonts w:eastAsia="Times" w:cs="Times New Roman"/>
          <w:lang w:eastAsia="en-US"/>
        </w:rPr>
        <w:t xml:space="preserve">и/или </w:t>
      </w:r>
      <w:r w:rsidR="2D354D8A" w:rsidRPr="79D56CC5">
        <w:rPr>
          <w:rFonts w:eastAsia="Times" w:cs="Times New Roman"/>
          <w:lang w:eastAsia="en-US"/>
        </w:rPr>
        <w:t>дополнительн</w:t>
      </w:r>
      <w:r w:rsidR="009B1D2A">
        <w:rPr>
          <w:rFonts w:eastAsia="Times" w:cs="Times New Roman"/>
          <w:lang w:eastAsia="en-US"/>
        </w:rPr>
        <w:t>ой</w:t>
      </w:r>
      <w:r w:rsidR="2D354D8A" w:rsidRPr="79D56CC5">
        <w:rPr>
          <w:rFonts w:eastAsia="Times" w:cs="Times New Roman"/>
          <w:lang w:eastAsia="en-US"/>
        </w:rPr>
        <w:t xml:space="preserve"> коммуникацию в разных ее вариантах. </w:t>
      </w:r>
      <w:r w:rsidRPr="79D56CC5">
        <w:rPr>
          <w:rFonts w:eastAsia="Times" w:cs="Times New Roman"/>
          <w:lang w:eastAsia="en-US"/>
        </w:rPr>
        <w:t xml:space="preserve"> Необходимо помнить, что при формировании коммуникативных действий у обучающихся с такими речевыми трудностями необходимо сначала сформировать умение выражать различные виды просьб (просьбы о предметах, просьбы о действиях, просьбы об информации и др.). Для выражения своего эмоционального отношения к тем или иным поступкам окружающих людей обучающимся с НОДА необходимо овладеть командными символами. Данные символы позволят регулировать свое поведение и поведение других в ситуациях взаимодействия. Для </w:t>
      </w:r>
      <w:r w:rsidR="7AD7835F" w:rsidRPr="79D56CC5">
        <w:rPr>
          <w:rFonts w:eastAsia="Times" w:cs="Times New Roman"/>
          <w:lang w:eastAsia="en-US"/>
        </w:rPr>
        <w:t>обучающихся</w:t>
      </w:r>
      <w:r w:rsidRPr="79D56CC5">
        <w:rPr>
          <w:rFonts w:eastAsia="Times" w:cs="Times New Roman"/>
          <w:lang w:eastAsia="en-US"/>
        </w:rPr>
        <w:t xml:space="preserve"> важно освоить сигнальные символы, обозначающие начало и окончание какого-либо события, научиться соблюдать коммуникационную дистанцию с учетом соблюдения социальных ролей. На основе данных базовых коммуникативных умений в ситуации отсутствия речи или ее малой разборчивости у обучающихся с НОДА возможно дальнейшее развитие у них коммуникативных действий через использование дополнительной альтернативной коммуникации на этапе основного общего образования согласно тем требованиям, которые представлены в программе для нормативно развивающихся обучающихся. </w:t>
      </w:r>
    </w:p>
    <w:p w14:paraId="3BFB4F2D" w14:textId="77777777" w:rsidR="00160D6B" w:rsidRPr="006A617B" w:rsidRDefault="1439C026" w:rsidP="00116430">
      <w:pPr>
        <w:spacing w:after="0" w:line="240" w:lineRule="auto"/>
        <w:ind w:firstLine="709"/>
        <w:jc w:val="both"/>
        <w:rPr>
          <w:rFonts w:eastAsia="Calibri" w:cs="Times New Roman"/>
          <w:b/>
          <w:bCs/>
          <w:lang w:eastAsia="en-US"/>
        </w:rPr>
      </w:pPr>
      <w:r w:rsidRPr="79D56CC5">
        <w:rPr>
          <w:rFonts w:eastAsia="Times" w:cs="Times New Roman"/>
          <w:lang w:eastAsia="en-US"/>
        </w:rPr>
        <w:t xml:space="preserve">При формировании познавательных и регулятивных познавательных действий необходимо учитывать специфику психического и личностного развития обучающихся с НОДА. Согласованные действия педагогов и специалистов психолого-педагогического сопровождения позволят через содержание образования, образовательные и коррекционные технологии создать у обучающихся с НОДА ситуацию успешного развития универсальных учебных действий. </w:t>
      </w:r>
    </w:p>
    <w:p w14:paraId="33193DC7" w14:textId="77777777" w:rsidR="004068AD" w:rsidRPr="005D6127" w:rsidRDefault="00F81B08" w:rsidP="00116430">
      <w:pPr>
        <w:spacing w:after="0" w:line="240" w:lineRule="auto"/>
        <w:jc w:val="both"/>
        <w:rPr>
          <w:rFonts w:eastAsia="Bookman Old Style" w:cs="Times New Roman"/>
          <w:szCs w:val="28"/>
        </w:rPr>
      </w:pPr>
      <w:r w:rsidRPr="005D6127">
        <w:rPr>
          <w:rFonts w:eastAsia="Bookman Old Style" w:cs="Times New Roman"/>
          <w:szCs w:val="28"/>
        </w:rPr>
        <w:t>Требования к предметным результатам:</w:t>
      </w:r>
    </w:p>
    <w:p w14:paraId="6A63B942"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сформулированы в деятельностной форме с усилением акцента на применение знаний и конкретные умения;</w:t>
      </w:r>
    </w:p>
    <w:p w14:paraId="0EC6FB23"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29D1F3F" w14:textId="74E2CBCF"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России. Всеобщая история», «Обществознание»,  «География»,  «Изобразительное  искусство», «Музыка», «Технология», «Адаптивная физическая культура», «Основы безопасности жизнедеятельности» на базовом уровне;</w:t>
      </w:r>
    </w:p>
    <w:p w14:paraId="60C469D5" w14:textId="77777777" w:rsidR="004068AD" w:rsidRPr="00026B87" w:rsidRDefault="00726FF4"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если это доступно обучающимся с НОДА;</w:t>
      </w:r>
    </w:p>
    <w:p w14:paraId="6A1D0830" w14:textId="797E4B80" w:rsidR="00160D6B"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lastRenderedPageBreak/>
        <w:t>усиливают акценты на изучение явлений и процессов современной России и мира в целом, современного состояния науки</w:t>
      </w:r>
      <w:r w:rsidR="00496961">
        <w:rPr>
          <w:rFonts w:cs="Times New Roman"/>
          <w:szCs w:val="28"/>
        </w:rPr>
        <w:t>.</w:t>
      </w:r>
    </w:p>
    <w:p w14:paraId="118FDC3D" w14:textId="77777777" w:rsidR="00160D6B" w:rsidRPr="006A617B" w:rsidRDefault="00160D6B" w:rsidP="00116430">
      <w:pPr>
        <w:spacing w:after="0" w:line="240" w:lineRule="auto"/>
        <w:ind w:firstLine="709"/>
        <w:jc w:val="both"/>
        <w:rPr>
          <w:rFonts w:eastAsia="Calibri" w:cs="Times New Roman"/>
          <w:b/>
          <w:szCs w:val="28"/>
          <w:lang w:eastAsia="en-US"/>
        </w:rPr>
      </w:pPr>
    </w:p>
    <w:p w14:paraId="5700C043" w14:textId="3D0EADC0" w:rsidR="004068AD" w:rsidRPr="005752F8" w:rsidRDefault="00160D6B" w:rsidP="00116430">
      <w:pPr>
        <w:pStyle w:val="aff6"/>
        <w:spacing w:after="0" w:line="240" w:lineRule="auto"/>
      </w:pPr>
      <w:bookmarkStart w:id="19" w:name="_Toc199420016"/>
      <w:r w:rsidRPr="005752F8">
        <w:t>2.1.</w:t>
      </w:r>
      <w:r w:rsidR="00BA5947" w:rsidRPr="005752F8">
        <w:t>3</w:t>
      </w:r>
      <w:r w:rsidRPr="005752F8">
        <w:t>. Система оценки достижения планируемых результатов освоения АООП ООО</w:t>
      </w:r>
      <w:bookmarkEnd w:id="19"/>
    </w:p>
    <w:p w14:paraId="52DCBBB5" w14:textId="77777777" w:rsidR="004068AD" w:rsidRPr="005752F8" w:rsidRDefault="00160D6B" w:rsidP="00116430">
      <w:pPr>
        <w:pStyle w:val="aff6"/>
        <w:spacing w:after="0" w:line="240" w:lineRule="auto"/>
        <w:rPr>
          <w:i/>
          <w:sz w:val="28"/>
          <w:szCs w:val="28"/>
        </w:rPr>
      </w:pPr>
      <w:bookmarkStart w:id="20" w:name="_Toc199420017"/>
      <w:r w:rsidRPr="005752F8">
        <w:rPr>
          <w:i/>
          <w:sz w:val="28"/>
          <w:szCs w:val="28"/>
        </w:rPr>
        <w:t>2.1.</w:t>
      </w:r>
      <w:r w:rsidR="00BA5947" w:rsidRPr="005752F8">
        <w:rPr>
          <w:i/>
          <w:sz w:val="28"/>
          <w:szCs w:val="28"/>
        </w:rPr>
        <w:t>3</w:t>
      </w:r>
      <w:r w:rsidRPr="005752F8">
        <w:rPr>
          <w:i/>
          <w:sz w:val="28"/>
          <w:szCs w:val="28"/>
        </w:rPr>
        <w:t>.1. Общие положения</w:t>
      </w:r>
      <w:bookmarkEnd w:id="20"/>
    </w:p>
    <w:p w14:paraId="7919E1C5" w14:textId="29728EC9"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Достижения планируемых результатов освоения образовательных программ обучающимися с НОДА необходимо оценивать на протяжении всего периода обучения в образовательной организации с учетом их особых образовательных потребностей. </w:t>
      </w:r>
      <w:r w:rsidRPr="006A617B">
        <w:rPr>
          <w:rFonts w:eastAsia="Calibri" w:cs="Times New Roman"/>
          <w:szCs w:val="28"/>
        </w:rPr>
        <w:t>Система их оценки структурно соответствует системе оценки</w:t>
      </w:r>
      <w:r w:rsidR="006654C4">
        <w:rPr>
          <w:rFonts w:eastAsia="Calibri" w:cs="Times New Roman"/>
          <w:szCs w:val="28"/>
        </w:rPr>
        <w:t xml:space="preserve"> результатов, представленной в </w:t>
      </w:r>
      <w:r w:rsidRPr="006A617B">
        <w:rPr>
          <w:rFonts w:eastAsia="Calibri" w:cs="Times New Roman"/>
          <w:szCs w:val="28"/>
        </w:rPr>
        <w:t>ООП ООО. Эта система строится на основе</w:t>
      </w:r>
      <w:r w:rsidRPr="006A617B">
        <w:rPr>
          <w:rFonts w:eastAsia="Times New Roman" w:cs="Times New Roman"/>
          <w:szCs w:val="28"/>
        </w:rPr>
        <w:t xml:space="preserve"> </w:t>
      </w:r>
      <w:r w:rsidRPr="006A617B">
        <w:rPr>
          <w:rFonts w:eastAsia="Calibri" w:cs="Times New Roman"/>
          <w:szCs w:val="28"/>
        </w:rPr>
        <w:t>системно-деятельностного, уровневого и комплексного подходов с учетом возможностей и особенностей моторики, а также других сопутствующих нарушений лиц данной категории.</w:t>
      </w:r>
    </w:p>
    <w:p w14:paraId="70F74CA8" w14:textId="77777777" w:rsidR="00160D6B" w:rsidRPr="006A617B" w:rsidRDefault="00160D6B" w:rsidP="00116430">
      <w:pPr>
        <w:spacing w:after="0" w:line="240" w:lineRule="auto"/>
        <w:ind w:firstLine="709"/>
        <w:jc w:val="both"/>
        <w:rPr>
          <w:rFonts w:eastAsia="Calibri" w:cs="Times New Roman"/>
          <w:szCs w:val="28"/>
        </w:rPr>
      </w:pPr>
      <w:r w:rsidRPr="006A617B">
        <w:rPr>
          <w:rFonts w:eastAsia="Times New Roman" w:cs="Times New Roman"/>
          <w:i/>
          <w:szCs w:val="28"/>
        </w:rPr>
        <w:t>Системно-деятельностный подход</w:t>
      </w:r>
      <w:r w:rsidRPr="006A617B">
        <w:rPr>
          <w:rFonts w:eastAsia="Times New Roman" w:cs="Times New Roman"/>
          <w:szCs w:val="28"/>
        </w:rPr>
        <w:t xml:space="preserve"> к оценке образовательных достижений проявляется в оценке способности обучающихся с НОДА к решению учебно-познавательных и учебно-практических задач с учетом их особых образовательных потребностей. </w:t>
      </w:r>
    </w:p>
    <w:p w14:paraId="5A44C03E"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Уровневый подход</w:t>
      </w:r>
      <w:r w:rsidRPr="006A617B">
        <w:rPr>
          <w:rFonts w:eastAsia="Calibri" w:cs="Times New Roman"/>
          <w:szCs w:val="28"/>
        </w:rPr>
        <w:t xml:space="preserve"> позволяет зафиксировать разные уровни достижения обучающимися с НОДА планируемых результатов (от базового до повышенного), с учетом индивидуальных возможностей обучающихся с двигательными нарушениями. Овладение базовым уровнем является достаточным для продолжения обучения и усвоения последующего материала</w:t>
      </w:r>
      <w:r w:rsidRPr="006A617B">
        <w:rPr>
          <w:rFonts w:eastAsia="Times New Roman" w:cs="Times New Roman"/>
          <w:szCs w:val="28"/>
        </w:rPr>
        <w:t xml:space="preserve"> </w:t>
      </w:r>
      <w:r w:rsidRPr="006A617B">
        <w:rPr>
          <w:rFonts w:eastAsia="Calibri" w:cs="Times New Roman"/>
          <w:szCs w:val="28"/>
        </w:rPr>
        <w:t>обучающимися с НОДА.</w:t>
      </w:r>
    </w:p>
    <w:p w14:paraId="1A8FE411"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Комплексный подход</w:t>
      </w:r>
      <w:r w:rsidRPr="006A617B">
        <w:rPr>
          <w:rFonts w:eastAsia="Calibri" w:cs="Times New Roman"/>
          <w:szCs w:val="28"/>
        </w:rPr>
        <w:t xml:space="preserve"> заключается в оценке трех групп результатов: предметных, личностных, метапредметных (регулятивных, коммуникативных и познавательных универсальных учебных действий),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использования контекстной информации (об особенностях обучающихся с двигательными нарушениями, условиях и процессе обучения и др.)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с учетом двигательных, речедвигательных и сенсорных нарушений у обучающихся данной категории.</w:t>
      </w:r>
    </w:p>
    <w:p w14:paraId="1D2D15FA"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Для оценки достижения планируемых результатов освоения образовательной программы рекомендуется использовать:</w:t>
      </w:r>
    </w:p>
    <w:p w14:paraId="65B0DB54" w14:textId="77777777" w:rsidR="00160D6B" w:rsidRPr="006A617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тестовые задания для изучения уровня достижений в овладении знаниями, умениями и навыками по этапам обучения с учетом развития двигательных и речевых навыков;</w:t>
      </w:r>
    </w:p>
    <w:p w14:paraId="4CDB189B"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тематические текущие и годовые проверочные задания по основным предметам на протяжении всего периода обучения;</w:t>
      </w:r>
    </w:p>
    <w:p w14:paraId="0C4BCC27"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lastRenderedPageBreak/>
        <w:t xml:space="preserve">срезовые задания, выявляющие жизненные потребности и интересы </w:t>
      </w:r>
      <w:r w:rsidR="00F76A7D">
        <w:rPr>
          <w:rFonts w:eastAsia="Times New Roman" w:cs="Times New Roman"/>
          <w:szCs w:val="28"/>
        </w:rPr>
        <w:t>обучающихся</w:t>
      </w:r>
      <w:r w:rsidRPr="006A617B">
        <w:rPr>
          <w:rFonts w:eastAsia="Times New Roman" w:cs="Times New Roman"/>
          <w:szCs w:val="28"/>
        </w:rPr>
        <w:t xml:space="preserve"> с нарушениями опорно-двигательного аппарата;</w:t>
      </w:r>
    </w:p>
    <w:p w14:paraId="52E39F7A"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итоговые задания;</w:t>
      </w:r>
    </w:p>
    <w:p w14:paraId="0169E4B7"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 xml:space="preserve">анкеты для преподавателей и специалистов сопровождения, родителей, позволяющие оценивать продвижение </w:t>
      </w:r>
      <w:r w:rsidR="00CC5E16">
        <w:rPr>
          <w:rFonts w:eastAsia="Times New Roman" w:cs="Times New Roman"/>
          <w:szCs w:val="28"/>
        </w:rPr>
        <w:t>обучающихся</w:t>
      </w:r>
      <w:r w:rsidRPr="006A617B">
        <w:rPr>
          <w:rFonts w:eastAsia="Times New Roman" w:cs="Times New Roman"/>
          <w:szCs w:val="28"/>
        </w:rPr>
        <w:t xml:space="preserve"> в интеллектуальном, речевом и двигательном развитии и выявлять трудности в овладении учебным материалом и особенности их поведения.</w:t>
      </w:r>
    </w:p>
    <w:p w14:paraId="5677E857" w14:textId="77777777" w:rsidR="00160D6B" w:rsidRPr="006A617B"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Выбор форм, методов и моделей заданий определяется особенностями предмета, особенностями контрольно-оценочной деятельности учителя, а также особенностями психофизического развития и имеющихся ограничений у обучающихся с НОДА.</w:t>
      </w:r>
    </w:p>
    <w:p w14:paraId="511943B9" w14:textId="1D11E99B" w:rsidR="00160D6B" w:rsidRPr="000F7723"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 xml:space="preserve">Для более адекватной оценки достижения планируемых результатов у обучающихся с НОДА необходимо </w:t>
      </w:r>
      <w:r w:rsidRPr="000F7723">
        <w:rPr>
          <w:rFonts w:ascii="Times New Roman" w:eastAsia="Times New Roman" w:hAnsi="Times New Roman"/>
          <w:sz w:val="28"/>
          <w:szCs w:val="28"/>
        </w:rPr>
        <w:t>учитывать такие индивидуальные особенности их развития, как: уровень двигательного развития, функциональны</w:t>
      </w:r>
      <w:r w:rsidR="003759D1">
        <w:rPr>
          <w:rFonts w:ascii="Times New Roman" w:eastAsia="Times New Roman" w:hAnsi="Times New Roman"/>
          <w:sz w:val="28"/>
          <w:szCs w:val="28"/>
        </w:rPr>
        <w:t>е</w:t>
      </w:r>
      <w:r w:rsidRPr="000F7723">
        <w:rPr>
          <w:rFonts w:ascii="Times New Roman" w:eastAsia="Times New Roman" w:hAnsi="Times New Roman"/>
          <w:sz w:val="28"/>
          <w:szCs w:val="28"/>
        </w:rPr>
        <w:t xml:space="preserve"> возможности рук, уровень владения устной экспрессивной речью, уровень развития работоспособности (истощаемость центральной нервной системы </w:t>
      </w:r>
      <w:r w:rsidR="00436789" w:rsidRPr="000F7723">
        <w:rPr>
          <w:rFonts w:ascii="Times New Roman" w:eastAsia="Times New Roman" w:hAnsi="Times New Roman"/>
          <w:sz w:val="28"/>
          <w:szCs w:val="28"/>
        </w:rPr>
        <w:t>и т.</w:t>
      </w:r>
      <w:r w:rsidRPr="000F7723">
        <w:rPr>
          <w:rFonts w:ascii="Times New Roman" w:eastAsia="Times New Roman" w:hAnsi="Times New Roman"/>
          <w:sz w:val="28"/>
          <w:szCs w:val="28"/>
        </w:rPr>
        <w:t xml:space="preserve"> д.). Исходя из этого, педагогу следует создать специальные условия проведен</w:t>
      </w:r>
      <w:r w:rsidR="006654C4">
        <w:rPr>
          <w:rFonts w:ascii="Times New Roman" w:eastAsia="Times New Roman" w:hAnsi="Times New Roman"/>
          <w:sz w:val="28"/>
          <w:szCs w:val="28"/>
        </w:rPr>
        <w:t xml:space="preserve">ия оценки результатов освоения </w:t>
      </w:r>
      <w:r w:rsidRPr="000F7723">
        <w:rPr>
          <w:rFonts w:ascii="Times New Roman" w:eastAsia="Times New Roman" w:hAnsi="Times New Roman"/>
          <w:sz w:val="28"/>
          <w:szCs w:val="28"/>
        </w:rPr>
        <w:t>АООП ООО для обучающихся с НОДА, а именно:</w:t>
      </w:r>
    </w:p>
    <w:p w14:paraId="5147E7A6"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специально организованную среду и рабочее место в соответствии с особенностями ограничений здоровья</w:t>
      </w:r>
      <w:r w:rsidRPr="006A617B">
        <w:rPr>
          <w:rFonts w:eastAsia="Times New Roman" w:cs="Times New Roman"/>
          <w:szCs w:val="28"/>
        </w:rPr>
        <w:t xml:space="preserve"> </w:t>
      </w:r>
      <w:r w:rsidRPr="006A617B">
        <w:rPr>
          <w:rFonts w:eastAsia="Calibri" w:cs="Times New Roman"/>
          <w:szCs w:val="28"/>
        </w:rPr>
        <w:t>обучающегося с НОДА;</w:t>
      </w:r>
    </w:p>
    <w:p w14:paraId="4E8EA42B"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сопровождение (помощь) обучающегося с НОДА в соответствии с особенностями психофизического развития и имеющихся ограничений обучающихся с НОДА</w:t>
      </w:r>
      <w:r w:rsidRPr="006A617B">
        <w:rPr>
          <w:rFonts w:eastAsia="Times New Roman" w:cs="Times New Roman"/>
          <w:szCs w:val="28"/>
        </w:rPr>
        <w:t xml:space="preserve"> (</w:t>
      </w:r>
      <w:r w:rsidRPr="006A617B">
        <w:rPr>
          <w:rFonts w:eastAsia="Calibri" w:cs="Times New Roman"/>
          <w:szCs w:val="28"/>
        </w:rPr>
        <w:t>при необходимости);</w:t>
      </w:r>
    </w:p>
    <w:p w14:paraId="513CEFCB"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использование ассистивных средств и технологий;</w:t>
      </w:r>
    </w:p>
    <w:p w14:paraId="29C82759"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увеличение времени на выполнение заданий;</w:t>
      </w:r>
    </w:p>
    <w:p w14:paraId="7E9A4AAF" w14:textId="77777777" w:rsidR="004068AD" w:rsidRDefault="00160D6B" w:rsidP="005A7F7C">
      <w:pPr>
        <w:numPr>
          <w:ilvl w:val="0"/>
          <w:numId w:val="49"/>
        </w:numPr>
        <w:spacing w:after="0" w:line="240" w:lineRule="auto"/>
        <w:ind w:left="0" w:firstLine="709"/>
        <w:contextualSpacing/>
        <w:jc w:val="both"/>
        <w:rPr>
          <w:rFonts w:eastAsia="Calibri" w:cs="Times New Roman"/>
          <w:szCs w:val="28"/>
        </w:rPr>
      </w:pPr>
      <w:r w:rsidRPr="006A617B">
        <w:rPr>
          <w:rFonts w:eastAsia="Calibri" w:cs="Times New Roman"/>
          <w:szCs w:val="28"/>
        </w:rPr>
        <w:t xml:space="preserve">возможность организации короткого перерыва (10-15 мин) при нарастании в поведении </w:t>
      </w:r>
      <w:r w:rsidR="00F76A7D">
        <w:rPr>
          <w:rFonts w:eastAsia="Calibri" w:cs="Times New Roman"/>
          <w:szCs w:val="28"/>
        </w:rPr>
        <w:t>обучающегося</w:t>
      </w:r>
      <w:r w:rsidR="00F76A7D" w:rsidRPr="006A617B">
        <w:rPr>
          <w:rFonts w:eastAsia="Calibri" w:cs="Times New Roman"/>
          <w:szCs w:val="28"/>
        </w:rPr>
        <w:t xml:space="preserve"> </w:t>
      </w:r>
      <w:r w:rsidRPr="006A617B">
        <w:rPr>
          <w:rFonts w:eastAsia="Calibri" w:cs="Times New Roman"/>
          <w:szCs w:val="28"/>
        </w:rPr>
        <w:t xml:space="preserve">проявлений утомления, истощения </w:t>
      </w:r>
      <w:r w:rsidR="00436789" w:rsidRPr="006A617B">
        <w:rPr>
          <w:rFonts w:eastAsia="Calibri" w:cs="Times New Roman"/>
          <w:szCs w:val="28"/>
        </w:rPr>
        <w:t>и т.</w:t>
      </w:r>
      <w:r w:rsidRPr="006A617B">
        <w:rPr>
          <w:rFonts w:eastAsia="Calibri" w:cs="Times New Roman"/>
          <w:szCs w:val="28"/>
        </w:rPr>
        <w:t xml:space="preserve"> д.</w:t>
      </w:r>
    </w:p>
    <w:p w14:paraId="0030151D"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При выполнении контрольных и самостоятельных работ в случаи наличия у обучающегося объективных ограничений (сниженная работоспособность, ограничения функциональных возможностей рук) возможно увеличение времени выполнения.</w:t>
      </w:r>
    </w:p>
    <w:p w14:paraId="4FA69EA0" w14:textId="68DAD91B" w:rsidR="00160D6B" w:rsidRDefault="00160D6B" w:rsidP="00116430">
      <w:pPr>
        <w:spacing w:after="0" w:line="240" w:lineRule="auto"/>
        <w:ind w:firstLine="709"/>
        <w:jc w:val="both"/>
        <w:rPr>
          <w:rFonts w:eastAsia="Calibri" w:cs="Times New Roman"/>
          <w:szCs w:val="28"/>
        </w:rPr>
      </w:pPr>
    </w:p>
    <w:p w14:paraId="46203698" w14:textId="77777777" w:rsidR="00BA0D6B" w:rsidRDefault="00160D6B" w:rsidP="00116430">
      <w:pPr>
        <w:pStyle w:val="aff6"/>
        <w:spacing w:after="0" w:line="240" w:lineRule="auto"/>
        <w:rPr>
          <w:i/>
          <w:sz w:val="28"/>
          <w:szCs w:val="28"/>
        </w:rPr>
      </w:pPr>
      <w:bookmarkStart w:id="21" w:name="_Toc199420018"/>
      <w:r w:rsidRPr="005752F8">
        <w:rPr>
          <w:i/>
          <w:sz w:val="28"/>
          <w:szCs w:val="28"/>
        </w:rPr>
        <w:t>2.1.</w:t>
      </w:r>
      <w:r w:rsidR="00BA5947" w:rsidRPr="005752F8">
        <w:rPr>
          <w:i/>
          <w:sz w:val="28"/>
          <w:szCs w:val="28"/>
        </w:rPr>
        <w:t>3</w:t>
      </w:r>
      <w:r w:rsidRPr="005752F8">
        <w:rPr>
          <w:i/>
          <w:sz w:val="28"/>
          <w:szCs w:val="28"/>
        </w:rPr>
        <w:t>.2. Особенности оценки метапредметных</w:t>
      </w:r>
      <w:r w:rsidR="00BA0D6B" w:rsidRPr="005752F8">
        <w:rPr>
          <w:i/>
          <w:sz w:val="28"/>
          <w:szCs w:val="28"/>
        </w:rPr>
        <w:t xml:space="preserve"> и предметных </w:t>
      </w:r>
      <w:r w:rsidRPr="005752F8">
        <w:rPr>
          <w:i/>
          <w:sz w:val="28"/>
          <w:szCs w:val="28"/>
        </w:rPr>
        <w:t xml:space="preserve"> результатов</w:t>
      </w:r>
      <w:bookmarkEnd w:id="21"/>
    </w:p>
    <w:p w14:paraId="5CDB3E9B" w14:textId="77777777" w:rsidR="00D1140E" w:rsidRPr="00D1140E" w:rsidRDefault="00D1140E" w:rsidP="00116430">
      <w:pPr>
        <w:spacing w:after="0" w:line="240" w:lineRule="auto"/>
        <w:rPr>
          <w:lang w:eastAsia="en-US"/>
        </w:rPr>
      </w:pPr>
    </w:p>
    <w:p w14:paraId="61FDB4E5" w14:textId="77777777" w:rsidR="00BA0D6B" w:rsidRPr="00BD60EB" w:rsidRDefault="00BA0D6B" w:rsidP="009B1D2A">
      <w:pPr>
        <w:spacing w:after="0" w:line="240" w:lineRule="auto"/>
        <w:ind w:firstLine="709"/>
        <w:jc w:val="both"/>
        <w:rPr>
          <w:rFonts w:eastAsia="Times New Roman" w:cs="Times New Roman"/>
          <w:b/>
        </w:rPr>
      </w:pPr>
      <w:r w:rsidRPr="00BD60EB">
        <w:rPr>
          <w:rFonts w:eastAsia="Times New Roman" w:cs="Times New Roman"/>
          <w:b/>
        </w:rPr>
        <w:t>Особенности оценки метапредметных результатов</w:t>
      </w:r>
    </w:p>
    <w:p w14:paraId="5D11A74E" w14:textId="77777777" w:rsidR="00160D6B" w:rsidRPr="000A6305" w:rsidRDefault="1439C026" w:rsidP="009B1D2A">
      <w:pPr>
        <w:spacing w:after="0" w:line="240" w:lineRule="auto"/>
        <w:ind w:firstLine="709"/>
        <w:jc w:val="both"/>
        <w:rPr>
          <w:rFonts w:eastAsia="Times New Roman" w:cs="Times New Roman"/>
        </w:rPr>
      </w:pPr>
      <w:r w:rsidRPr="79D56CC5">
        <w:rPr>
          <w:rFonts w:eastAsia="Times New Roman" w:cs="Times New Roman"/>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r w:rsidR="79D56CC5" w:rsidRPr="79D56CC5">
        <w:rPr>
          <w:rFonts w:ascii="Bookman Old Style" w:eastAsia="Bookman Old Style" w:hAnsi="Bookman Old Style" w:cs="Bookman Old Style"/>
          <w:color w:val="231F20"/>
          <w:sz w:val="20"/>
          <w:szCs w:val="20"/>
        </w:rPr>
        <w:t xml:space="preserve"> </w:t>
      </w:r>
      <w:r w:rsidR="79D56CC5" w:rsidRPr="000A6305">
        <w:rPr>
          <w:rFonts w:eastAsia="Times New Roman" w:cs="Times New Roman"/>
        </w:rPr>
        <w:t>а также систему междисциплинарных (межпредметных) понятий.</w:t>
      </w:r>
    </w:p>
    <w:p w14:paraId="4F4CC6BB" w14:textId="77777777" w:rsidR="00160D6B" w:rsidRPr="005D6127" w:rsidRDefault="1439C026" w:rsidP="009B1D2A">
      <w:pPr>
        <w:spacing w:after="0" w:line="240" w:lineRule="auto"/>
        <w:ind w:firstLine="709"/>
        <w:jc w:val="both"/>
        <w:rPr>
          <w:rFonts w:eastAsia="Times New Roman" w:cs="Times New Roman"/>
          <w:i/>
          <w:iCs/>
          <w:szCs w:val="28"/>
        </w:rPr>
      </w:pPr>
      <w:r w:rsidRPr="79D56CC5">
        <w:rPr>
          <w:rFonts w:eastAsia="Times New Roman" w:cs="Times New Roman"/>
        </w:rPr>
        <w:t xml:space="preserve">Оценка достижений метапредметных результатов осуществляется администрацией образовательной организации в ходе внутришкольного мониторинга с учетом особых образовательных потребностей обучающихся с </w:t>
      </w:r>
      <w:r w:rsidRPr="79D56CC5">
        <w:rPr>
          <w:rFonts w:eastAsia="Times New Roman" w:cs="Times New Roman"/>
        </w:rPr>
        <w:lastRenderedPageBreak/>
        <w:t xml:space="preserve">НОДА. </w:t>
      </w:r>
      <w:r w:rsidR="79D56CC5" w:rsidRPr="79D56CC5">
        <w:rPr>
          <w:rFonts w:ascii="Bookman Old Style" w:eastAsia="Bookman Old Style" w:hAnsi="Bookman Old Style" w:cs="Bookman Old Style"/>
          <w:color w:val="231F20"/>
          <w:sz w:val="20"/>
          <w:szCs w:val="20"/>
        </w:rPr>
        <w:t xml:space="preserve"> </w:t>
      </w:r>
      <w:r w:rsidR="79D56CC5" w:rsidRPr="005D6127">
        <w:rPr>
          <w:rFonts w:eastAsia="Bookman Old Style" w:cs="Times New Roman"/>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79D56CC5" w:rsidRPr="005D6127">
        <w:rPr>
          <w:rFonts w:eastAsia="Times New Roman" w:cs="Times New Roman"/>
          <w:i/>
          <w:iCs/>
          <w:szCs w:val="28"/>
        </w:rPr>
        <w:t>.</w:t>
      </w:r>
    </w:p>
    <w:p w14:paraId="4F70C874" w14:textId="77777777" w:rsidR="004068AD" w:rsidRPr="005D6127" w:rsidRDefault="79D56CC5" w:rsidP="009B1D2A">
      <w:pPr>
        <w:spacing w:after="0" w:line="240" w:lineRule="auto"/>
        <w:ind w:firstLine="709"/>
        <w:jc w:val="both"/>
        <w:rPr>
          <w:rFonts w:eastAsia="Bookman Old Style" w:cs="Times New Roman"/>
          <w:szCs w:val="28"/>
        </w:rPr>
      </w:pPr>
      <w:r w:rsidRPr="005D6127">
        <w:rPr>
          <w:rFonts w:eastAsia="Bookman Old Style" w:cs="Times New Roman"/>
          <w:szCs w:val="28"/>
        </w:rPr>
        <w:t>Наиболее адекватными формами оценки являются:</w:t>
      </w:r>
    </w:p>
    <w:p w14:paraId="34C6DFC9" w14:textId="6100D0ED"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читательской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письменная работа на межпредметной основе;</w:t>
      </w:r>
    </w:p>
    <w:p w14:paraId="4C83ED19" w14:textId="1E78CE34"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цифровой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практическая работа в сочетании с письменной (компьютеризованной) частью;</w:t>
      </w:r>
    </w:p>
    <w:p w14:paraId="7C2BB211" w14:textId="4F01BFD9"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сформированности регулятивных, коммуникативных и познавательных учебных действий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экспертная оценка процесса и результатов выполнения групповых и индивидуальных учебных исследований и проектов.</w:t>
      </w:r>
    </w:p>
    <w:p w14:paraId="335B3C26"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Каждый из перечисленных видов диагностики проводится с периодичностью не менее чем один раз в два года.</w:t>
      </w:r>
    </w:p>
    <w:p w14:paraId="4E1F4EF4" w14:textId="77777777"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Основной процедурой итоговой оценки достижения метапредметных результатов является защита итогового индивидуального проекта с учетом двигательных, речедвигательных и сенсорных нарушений у обучающихся с НОДА</w:t>
      </w:r>
      <w:r w:rsidR="79D56CC5" w:rsidRPr="005D6127">
        <w:rPr>
          <w:rFonts w:eastAsia="Bookman Old Style" w:cs="Times New Roman"/>
          <w:szCs w:val="28"/>
        </w:rPr>
        <w:t>, которая может рассматриваться как допуск к государственной итоговой аттестации.</w:t>
      </w:r>
    </w:p>
    <w:p w14:paraId="2224B59E" w14:textId="5C86BE05" w:rsidR="00160D6B" w:rsidRPr="005D6127" w:rsidRDefault="79D56CC5" w:rsidP="00116430">
      <w:pPr>
        <w:spacing w:after="0" w:line="240" w:lineRule="auto"/>
        <w:ind w:firstLine="709"/>
        <w:jc w:val="both"/>
        <w:rPr>
          <w:rFonts w:eastAsia="MS Mincho" w:cs="Times New Roman"/>
          <w:szCs w:val="28"/>
        </w:rPr>
      </w:pPr>
      <w:r w:rsidRPr="005D6127">
        <w:rPr>
          <w:rFonts w:eastAsia="MS Mincho" w:cs="Times New Roman"/>
          <w:szCs w:val="28"/>
        </w:rPr>
        <w:t>Характеристика ит</w:t>
      </w:r>
      <w:r w:rsidR="00726FF4">
        <w:rPr>
          <w:rFonts w:eastAsia="MS Mincho" w:cs="Times New Roman"/>
          <w:szCs w:val="28"/>
        </w:rPr>
        <w:t>огового проект</w:t>
      </w:r>
      <w:r w:rsidRPr="005D6127">
        <w:rPr>
          <w:rFonts w:eastAsia="MS Mincho" w:cs="Times New Roman"/>
          <w:szCs w:val="28"/>
        </w:rPr>
        <w:t>а и критерии оценки описаны в основной общеобразовательной программе. Проектная деятельность осуществляется обучающимися с НОДА с учетом их психофизических особенностей развития.</w:t>
      </w:r>
    </w:p>
    <w:p w14:paraId="7558331B" w14:textId="77777777" w:rsidR="00160D6B" w:rsidRPr="006A617B" w:rsidRDefault="00160D6B" w:rsidP="00116430">
      <w:pPr>
        <w:spacing w:after="0" w:line="240" w:lineRule="auto"/>
        <w:ind w:firstLine="709"/>
        <w:jc w:val="both"/>
        <w:rPr>
          <w:rFonts w:eastAsia="Times New Roman" w:cs="Times New Roman"/>
          <w:szCs w:val="28"/>
        </w:rPr>
      </w:pPr>
    </w:p>
    <w:p w14:paraId="53AD824D" w14:textId="77777777" w:rsidR="004068AD" w:rsidRPr="00BA0D6B" w:rsidRDefault="00160D6B" w:rsidP="00116430">
      <w:pPr>
        <w:spacing w:after="0" w:line="240" w:lineRule="auto"/>
        <w:ind w:firstLine="709"/>
        <w:jc w:val="both"/>
        <w:rPr>
          <w:rFonts w:eastAsia="MS Mincho" w:cs="Times New Roman"/>
          <w:b/>
          <w:szCs w:val="28"/>
        </w:rPr>
      </w:pPr>
      <w:r w:rsidRPr="00BA0D6B">
        <w:rPr>
          <w:rFonts w:eastAsia="MS Mincho" w:cs="Times New Roman"/>
          <w:b/>
          <w:szCs w:val="28"/>
        </w:rPr>
        <w:t>Особенности оценки предметных результатов</w:t>
      </w:r>
    </w:p>
    <w:p w14:paraId="426CA89A" w14:textId="15175021"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 xml:space="preserve">Оценка предметных результатов представляет собой оценку достижения обучающимся с НОДА планируемых результатов по отдельным предметам. </w:t>
      </w:r>
      <w:r w:rsidR="79D56CC5" w:rsidRPr="005D6127">
        <w:rPr>
          <w:rFonts w:eastAsia="Bookman Old Style" w:cs="Times New Roman"/>
          <w:szCs w:val="28"/>
        </w:rPr>
        <w:t xml:space="preserve">Для оценки предметных результатов предлагаются следующие критерии: </w:t>
      </w:r>
      <w:r w:rsidR="79D56CC5" w:rsidRPr="005D6127">
        <w:rPr>
          <w:rFonts w:eastAsia="Georgia" w:cs="Times New Roman"/>
          <w:b/>
          <w:bCs/>
          <w:i/>
          <w:iCs/>
          <w:szCs w:val="28"/>
        </w:rPr>
        <w:t>знание и понимание</w:t>
      </w:r>
      <w:r w:rsidR="79D56CC5" w:rsidRPr="005D6127">
        <w:rPr>
          <w:rFonts w:eastAsia="Bookman Old Style" w:cs="Times New Roman"/>
          <w:szCs w:val="28"/>
        </w:rPr>
        <w:t xml:space="preserve">, </w:t>
      </w:r>
      <w:r w:rsidR="79D56CC5" w:rsidRPr="005D6127">
        <w:rPr>
          <w:rFonts w:eastAsia="Georgia" w:cs="Times New Roman"/>
          <w:b/>
          <w:bCs/>
          <w:i/>
          <w:iCs/>
          <w:szCs w:val="28"/>
        </w:rPr>
        <w:t>применение</w:t>
      </w:r>
      <w:r w:rsidR="79D56CC5" w:rsidRPr="005D6127">
        <w:rPr>
          <w:rFonts w:eastAsia="Bookman Old Style" w:cs="Times New Roman"/>
          <w:szCs w:val="28"/>
        </w:rPr>
        <w:t xml:space="preserve">, </w:t>
      </w:r>
      <w:r w:rsidR="79D56CC5" w:rsidRPr="005D6127">
        <w:rPr>
          <w:rFonts w:eastAsia="Georgia" w:cs="Times New Roman"/>
          <w:b/>
          <w:bCs/>
          <w:i/>
          <w:iCs/>
          <w:szCs w:val="28"/>
        </w:rPr>
        <w:t>функциональность</w:t>
      </w:r>
      <w:r w:rsidR="79D56CC5" w:rsidRPr="005D6127">
        <w:rPr>
          <w:rFonts w:eastAsia="Bookman Old Style" w:cs="Times New Roman"/>
          <w:szCs w:val="28"/>
        </w:rPr>
        <w:t>. Описание критериев представлено в основной общеобразовательной программе.</w:t>
      </w:r>
    </w:p>
    <w:p w14:paraId="5D8CF39C"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036A9572"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Особенности оценки по отдельному предмету фиксируются в приложении к образовательн</w:t>
      </w:r>
      <w:r w:rsidR="005D6127">
        <w:rPr>
          <w:rFonts w:eastAsia="Bookman Old Style" w:cs="Times New Roman"/>
          <w:szCs w:val="28"/>
        </w:rPr>
        <w:t>ой программе, которая утвержда</w:t>
      </w:r>
      <w:r w:rsidRPr="005D6127">
        <w:rPr>
          <w:rFonts w:eastAsia="Bookman Old Style" w:cs="Times New Roman"/>
          <w:szCs w:val="28"/>
        </w:rPr>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2AF3EDDD" w14:textId="68A4DE0A" w:rsidR="004068AD"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6AF8FAA5" w14:textId="07879931" w:rsidR="004068AD" w:rsidRPr="0025559A" w:rsidRDefault="0025559A"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т</w:t>
      </w:r>
      <w:r w:rsidR="79D56CC5" w:rsidRPr="0025559A">
        <w:rPr>
          <w:rFonts w:ascii="Times New Roman" w:eastAsia="Bookman Old Style" w:hAnsi="Times New Roman"/>
          <w:sz w:val="28"/>
          <w:szCs w:val="32"/>
        </w:rPr>
        <w:t xml:space="preserve">ребования к выставлению отметок за промежуточную аттестацию (при необходимости </w:t>
      </w:r>
      <w:r w:rsidRPr="0025559A">
        <w:rPr>
          <w:rFonts w:ascii="Times New Roman" w:eastAsia="Bookman Old Style" w:hAnsi="Times New Roman"/>
          <w:sz w:val="28"/>
          <w:szCs w:val="32"/>
        </w:rPr>
        <w:t>–</w:t>
      </w:r>
      <w:r w:rsidR="79D56CC5" w:rsidRPr="0025559A">
        <w:rPr>
          <w:rFonts w:ascii="Times New Roman" w:eastAsia="Bookman Old Style" w:hAnsi="Times New Roman"/>
          <w:sz w:val="28"/>
          <w:szCs w:val="32"/>
        </w:rPr>
        <w:t xml:space="preserve"> с учетом степени значимости отметок за отдельные оценочные процедуры);</w:t>
      </w:r>
    </w:p>
    <w:p w14:paraId="6CB47118" w14:textId="780CA751" w:rsidR="00160D6B"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график контрольных мероприятий.</w:t>
      </w:r>
    </w:p>
    <w:p w14:paraId="616387F3" w14:textId="225F10A6" w:rsidR="00160D6B" w:rsidRPr="009B1D2A" w:rsidRDefault="1439C026" w:rsidP="009B1D2A">
      <w:pPr>
        <w:spacing w:after="0" w:line="240" w:lineRule="auto"/>
        <w:ind w:firstLine="709"/>
        <w:jc w:val="center"/>
        <w:rPr>
          <w:rFonts w:eastAsia="Times New Roman" w:cs="Times New Roman"/>
          <w:b/>
        </w:rPr>
      </w:pPr>
      <w:r w:rsidRPr="009B1D2A">
        <w:rPr>
          <w:rFonts w:eastAsia="Times New Roman" w:cs="Times New Roman"/>
          <w:b/>
        </w:rPr>
        <w:t>Специфика оценки предметных результатов обучающихся с НОДА</w:t>
      </w:r>
    </w:p>
    <w:p w14:paraId="42635436" w14:textId="159B8E3A"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lastRenderedPageBreak/>
        <w:t xml:space="preserve">При оценке </w:t>
      </w:r>
      <w:r w:rsidR="00C823CC">
        <w:rPr>
          <w:rFonts w:eastAsia="Times New Roman" w:cs="Times New Roman"/>
        </w:rPr>
        <w:t>предметных результатов</w:t>
      </w:r>
      <w:r w:rsidRPr="79D56CC5">
        <w:rPr>
          <w:rFonts w:eastAsia="Times New Roman" w:cs="Times New Roman"/>
        </w:rPr>
        <w:t xml:space="preserve"> обучающихся с НОДА педагог обязательно должен учитывать особенности их психофизического развития и имеющиеся ограничения и не снижать отметки за медлительность, неточность движений </w:t>
      </w:r>
      <w:r w:rsidR="12D2242C" w:rsidRPr="79D56CC5">
        <w:rPr>
          <w:rFonts w:eastAsia="Times New Roman" w:cs="Times New Roman"/>
        </w:rPr>
        <w:t>и т.</w:t>
      </w:r>
      <w:r w:rsidRPr="79D56CC5">
        <w:rPr>
          <w:rFonts w:eastAsia="Times New Roman" w:cs="Times New Roman"/>
        </w:rPr>
        <w:t xml:space="preserve"> д.</w:t>
      </w:r>
    </w:p>
    <w:p w14:paraId="77A27AC6"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 xml:space="preserve">При оценке устного ответа </w:t>
      </w:r>
      <w:r w:rsidRPr="006A617B">
        <w:rPr>
          <w:rFonts w:eastAsia="Times New Roman" w:cs="Times New Roman"/>
          <w:szCs w:val="28"/>
        </w:rPr>
        <w:t xml:space="preserve">необходимо обязательно учитывать речевые особенности обучающихся с двигательными нарушениями и ни в коем случае не снижать отметки за недостаточную интонационную выразительность, замедленный темп и отсутствие плавности, скандированность речи </w:t>
      </w:r>
      <w:r w:rsidR="00436789" w:rsidRPr="006A617B">
        <w:rPr>
          <w:rFonts w:eastAsia="Times New Roman" w:cs="Times New Roman"/>
          <w:szCs w:val="28"/>
        </w:rPr>
        <w:t>и т.</w:t>
      </w:r>
      <w:r w:rsidRPr="006A617B">
        <w:rPr>
          <w:rFonts w:eastAsia="Times New Roman" w:cs="Times New Roman"/>
          <w:szCs w:val="28"/>
        </w:rPr>
        <w:t xml:space="preserve"> д.</w:t>
      </w:r>
    </w:p>
    <w:p w14:paraId="2F4CF1FF"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результатов письменных работ</w:t>
      </w:r>
      <w:r w:rsidRPr="006A617B">
        <w:rPr>
          <w:rFonts w:eastAsia="Times New Roman" w:cs="Times New Roman"/>
          <w:szCs w:val="28"/>
        </w:rPr>
        <w:t xml:space="preserve"> не следует снижать оценку за следующее:</w:t>
      </w:r>
    </w:p>
    <w:p w14:paraId="35EC850D" w14:textId="679947EA"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неправильное написание строк (зубчатость, выгнутость, вогнутость, косое расположение букв, несоблюдение и пропуск строки, несоблюдение полей);</w:t>
      </w:r>
    </w:p>
    <w:p w14:paraId="4DB90D27" w14:textId="3E2F6B59"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выпадение элементов букв или их незаконченность, лишние дополнения букв, неодинаковый их наклон </w:t>
      </w:r>
      <w:r w:rsidR="00436789" w:rsidRPr="0025559A">
        <w:rPr>
          <w:rFonts w:ascii="Times New Roman" w:eastAsia="Times New Roman" w:hAnsi="Times New Roman"/>
          <w:sz w:val="28"/>
          <w:szCs w:val="32"/>
        </w:rPr>
        <w:t>и т.</w:t>
      </w:r>
      <w:r w:rsidRPr="0025559A">
        <w:rPr>
          <w:rFonts w:ascii="Times New Roman" w:eastAsia="Times New Roman" w:hAnsi="Times New Roman"/>
          <w:sz w:val="28"/>
          <w:szCs w:val="32"/>
        </w:rPr>
        <w:t xml:space="preserve"> д.;</w:t>
      </w:r>
    </w:p>
    <w:p w14:paraId="4F3A6B4E" w14:textId="7D8703F8"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нарушения размеров букв и соотношения их по высоте и ширине;</w:t>
      </w:r>
    </w:p>
    <w:p w14:paraId="0F337CE2" w14:textId="65BAA9E4"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смешение сходных по начертанию букв;</w:t>
      </w:r>
    </w:p>
    <w:p w14:paraId="454AB302" w14:textId="3F4B4712"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прерывистость письма или повторение отдельных его элементов за счет насильственных движений. </w:t>
      </w:r>
    </w:p>
    <w:p w14:paraId="5DC22373"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знаний</w:t>
      </w:r>
      <w:r w:rsidRPr="006A617B">
        <w:rPr>
          <w:rFonts w:eastAsia="Times New Roman" w:cs="Times New Roman"/>
          <w:szCs w:val="28"/>
        </w:rPr>
        <w:t xml:space="preserve"> большую сложность представляет учет ошибок, связанных с фонетико-фонематическим и общим недоразвитием речи. Педагогу трудно определить, какие ошибки являются специфическими для данной группы обучающихся, а какие связаны с неусвоением орфографических правил. В таких случаях учителю после выполнения контрольного диктанта рекомендуется совместно с учителем-логопедом разобрать характер ошибок и наметить пути их преодоления. </w:t>
      </w:r>
    </w:p>
    <w:p w14:paraId="7BD6D6CE" w14:textId="420ADEC0"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При проведении изложений и сочинений педагогу следует обращать внимание на формирование у обучающихся с двигательной патологией умения связно, самостоятельно, последовательно и грамотно излагать содержание текста, правильно строить предложение и грамматические конструкции. Для изложения рекомендуется подбирать тексты по содержанию, объему, словарю и синтаксическим конструкциям доступные обучающимся данной категории. </w:t>
      </w:r>
    </w:p>
    <w:p w14:paraId="7BFB897B"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i/>
          <w:szCs w:val="28"/>
        </w:rPr>
        <w:t>При оценке умения работать со схемами, рисунками, картинками и другим наглядным материалом</w:t>
      </w:r>
      <w:r w:rsidRPr="006A617B">
        <w:rPr>
          <w:rFonts w:eastAsia="Times New Roman" w:cs="Times New Roman"/>
          <w:szCs w:val="28"/>
        </w:rPr>
        <w:t xml:space="preserve"> следует определить, может ли обучающийся с двигательными нарушениями:</w:t>
      </w:r>
    </w:p>
    <w:p w14:paraId="7BD61C35"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рассказать о том, что изображено на рисунке или схеме; </w:t>
      </w:r>
    </w:p>
    <w:p w14:paraId="60050614"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сравнить разные объекты на рисунке, сделать соответствующие выводы; </w:t>
      </w:r>
    </w:p>
    <w:p w14:paraId="3BC70B9A"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используя как сам рисунок, так и подписи к нему, ответить на поставленный вопрос; </w:t>
      </w:r>
    </w:p>
    <w:p w14:paraId="5E14E0B8"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обозначить на рисунке отдельные объекты или части </w:t>
      </w:r>
      <w:r w:rsidR="00436789" w:rsidRPr="006A617B">
        <w:rPr>
          <w:rFonts w:eastAsia="Times New Roman" w:cs="Times New Roman"/>
          <w:szCs w:val="28"/>
        </w:rPr>
        <w:t>и т.</w:t>
      </w:r>
      <w:r w:rsidRPr="006A617B">
        <w:rPr>
          <w:rFonts w:eastAsia="Times New Roman" w:cs="Times New Roman"/>
          <w:szCs w:val="28"/>
        </w:rPr>
        <w:t xml:space="preserve"> д.</w:t>
      </w:r>
    </w:p>
    <w:p w14:paraId="61FDE183"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 xml:space="preserve">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w:t>
      </w:r>
      <w:r w:rsidRPr="006A617B">
        <w:rPr>
          <w:rFonts w:eastAsia="Calibri" w:cs="Times New Roman"/>
          <w:szCs w:val="28"/>
        </w:rPr>
        <w:lastRenderedPageBreak/>
        <w:t>возможность вести персонифицированный учет учебных достижений обучающихся с двигательными нарушениями.</w:t>
      </w:r>
    </w:p>
    <w:p w14:paraId="63C1434B"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аттестат об основном общем образовании.</w:t>
      </w:r>
    </w:p>
    <w:p w14:paraId="083F72E2" w14:textId="77777777" w:rsidR="00160D6B" w:rsidRPr="006A617B" w:rsidRDefault="00160D6B" w:rsidP="00116430">
      <w:pPr>
        <w:spacing w:after="0" w:line="240" w:lineRule="auto"/>
        <w:ind w:firstLine="709"/>
        <w:jc w:val="both"/>
        <w:rPr>
          <w:rFonts w:eastAsia="Calibri" w:cs="Times New Roman"/>
          <w:szCs w:val="28"/>
        </w:rPr>
      </w:pPr>
    </w:p>
    <w:p w14:paraId="05270B64" w14:textId="77777777" w:rsidR="004068AD" w:rsidRPr="005752F8" w:rsidRDefault="00160D6B" w:rsidP="00116430">
      <w:pPr>
        <w:pStyle w:val="aff6"/>
        <w:spacing w:after="0" w:line="240" w:lineRule="auto"/>
        <w:rPr>
          <w:i/>
          <w:sz w:val="28"/>
          <w:szCs w:val="28"/>
        </w:rPr>
      </w:pPr>
      <w:bookmarkStart w:id="22" w:name="_Toc199420019"/>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3</w:t>
      </w:r>
      <w:r w:rsidRPr="005752F8">
        <w:rPr>
          <w:i/>
          <w:sz w:val="28"/>
          <w:szCs w:val="28"/>
        </w:rPr>
        <w:t>. Особенности оценки личностных результатов</w:t>
      </w:r>
      <w:bookmarkEnd w:id="22"/>
    </w:p>
    <w:p w14:paraId="45ECB326" w14:textId="77777777"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Достижение личностных результатов обучающихся с НОДА происходит в ходе реализации всех компонентов образовательного процесса, включая коррекционную работу и внеурочную деятельность. При оценк</w:t>
      </w:r>
      <w:r w:rsidR="00FA5021">
        <w:rPr>
          <w:rFonts w:eastAsia="Times New Roman" w:cs="Times New Roman"/>
          <w:szCs w:val="28"/>
        </w:rPr>
        <w:t>е</w:t>
      </w:r>
      <w:r w:rsidRPr="006A617B">
        <w:rPr>
          <w:rFonts w:eastAsia="Times New Roman" w:cs="Times New Roman"/>
          <w:szCs w:val="28"/>
        </w:rPr>
        <w:t xml:space="preserve"> личностных результатов необходимо обратить внимание на развитие индивидуально-личностных качеств обучающихся с НОДА и на развитие их социальных (жизненных) компетенций, так как двигательная и социальная депривация, </w:t>
      </w:r>
      <w:r w:rsidR="008A6487">
        <w:rPr>
          <w:rFonts w:eastAsia="Times New Roman" w:cs="Times New Roman"/>
          <w:szCs w:val="28"/>
        </w:rPr>
        <w:t>некоторые особенности семейного воспитания</w:t>
      </w:r>
      <w:r w:rsidRPr="006A617B">
        <w:rPr>
          <w:rFonts w:eastAsia="Times New Roman" w:cs="Times New Roman"/>
          <w:szCs w:val="28"/>
        </w:rPr>
        <w:t xml:space="preserve"> обучающихся данной категории </w:t>
      </w:r>
      <w:r w:rsidR="008A6487">
        <w:rPr>
          <w:rFonts w:eastAsia="Times New Roman" w:cs="Times New Roman"/>
          <w:szCs w:val="28"/>
        </w:rPr>
        <w:t xml:space="preserve">могут оказывать неблагоприятное </w:t>
      </w:r>
      <w:r w:rsidRPr="006A617B">
        <w:rPr>
          <w:rFonts w:eastAsia="Times New Roman" w:cs="Times New Roman"/>
          <w:szCs w:val="28"/>
        </w:rPr>
        <w:t xml:space="preserve">воздействие на формирование их личности и </w:t>
      </w:r>
      <w:r w:rsidR="008A6487">
        <w:rPr>
          <w:rFonts w:eastAsia="Times New Roman" w:cs="Times New Roman"/>
          <w:szCs w:val="28"/>
        </w:rPr>
        <w:t>препятствовать достижению</w:t>
      </w:r>
      <w:r w:rsidRPr="006A617B">
        <w:rPr>
          <w:rFonts w:eastAsia="Times New Roman" w:cs="Times New Roman"/>
          <w:szCs w:val="28"/>
        </w:rPr>
        <w:t xml:space="preserve"> личностных результатов</w:t>
      </w:r>
      <w:r w:rsidR="008A6487">
        <w:rPr>
          <w:rFonts w:eastAsia="Times New Roman" w:cs="Times New Roman"/>
          <w:szCs w:val="28"/>
        </w:rPr>
        <w:t xml:space="preserve"> на том уровне, на котором их достигают </w:t>
      </w:r>
      <w:r w:rsidRPr="006A617B">
        <w:rPr>
          <w:rFonts w:eastAsia="Times New Roman" w:cs="Times New Roman"/>
          <w:szCs w:val="28"/>
        </w:rPr>
        <w:t>нормативн</w:t>
      </w:r>
      <w:r w:rsidR="008A6487">
        <w:rPr>
          <w:rFonts w:eastAsia="Times New Roman" w:cs="Times New Roman"/>
          <w:szCs w:val="28"/>
        </w:rPr>
        <w:t>о развивающиеся</w:t>
      </w:r>
      <w:r w:rsidRPr="006A617B">
        <w:rPr>
          <w:rFonts w:eastAsia="Times New Roman" w:cs="Times New Roman"/>
          <w:szCs w:val="28"/>
        </w:rPr>
        <w:t xml:space="preserve"> сверстники. </w:t>
      </w:r>
    </w:p>
    <w:p w14:paraId="24A19F02" w14:textId="77777777" w:rsidR="00160D6B" w:rsidRPr="006A617B" w:rsidRDefault="00160D6B" w:rsidP="00116430">
      <w:pPr>
        <w:spacing w:after="0" w:line="240" w:lineRule="auto"/>
        <w:ind w:firstLine="709"/>
        <w:contextualSpacing/>
        <w:jc w:val="both"/>
        <w:rPr>
          <w:rFonts w:eastAsia="Times New Roman" w:cs="Times New Roman"/>
          <w:szCs w:val="28"/>
        </w:rPr>
      </w:pPr>
    </w:p>
    <w:p w14:paraId="675DE046" w14:textId="77777777" w:rsidR="004068AD" w:rsidRPr="005752F8" w:rsidRDefault="00160D6B" w:rsidP="00116430">
      <w:pPr>
        <w:pStyle w:val="aff6"/>
        <w:spacing w:after="0" w:line="240" w:lineRule="auto"/>
        <w:rPr>
          <w:i/>
          <w:sz w:val="28"/>
          <w:szCs w:val="28"/>
        </w:rPr>
      </w:pPr>
      <w:bookmarkStart w:id="23" w:name="_Toc199420020"/>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4</w:t>
      </w:r>
      <w:r w:rsidRPr="005752F8">
        <w:rPr>
          <w:i/>
          <w:sz w:val="28"/>
          <w:szCs w:val="28"/>
        </w:rPr>
        <w:t>. Оценка результатов освоения обучающимися с НОДА программы коррекционной работы</w:t>
      </w:r>
      <w:bookmarkEnd w:id="23"/>
    </w:p>
    <w:p w14:paraId="1771C163" w14:textId="77777777" w:rsidR="00160D6B" w:rsidRPr="005D6127" w:rsidRDefault="00160D6B" w:rsidP="00116430">
      <w:pPr>
        <w:shd w:val="clear" w:color="auto" w:fill="FFFFFF"/>
        <w:spacing w:after="0" w:line="240" w:lineRule="auto"/>
        <w:ind w:firstLine="708"/>
        <w:jc w:val="both"/>
        <w:rPr>
          <w:rFonts w:eastAsia="Times New Roman" w:cs="Times New Roman"/>
          <w:szCs w:val="28"/>
        </w:rPr>
      </w:pPr>
      <w:r w:rsidRPr="005D6127">
        <w:rPr>
          <w:rFonts w:eastAsia="Times New Roman" w:cs="Times New Roman"/>
          <w:szCs w:val="28"/>
        </w:rPr>
        <w:t>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0214B249" w14:textId="77777777" w:rsidR="00AD61B5" w:rsidRPr="005D6127" w:rsidRDefault="00AD61B5" w:rsidP="00116430">
      <w:pPr>
        <w:shd w:val="clear" w:color="auto" w:fill="FFFFFF"/>
        <w:spacing w:after="0" w:line="240" w:lineRule="auto"/>
        <w:ind w:firstLine="720"/>
        <w:jc w:val="both"/>
        <w:rPr>
          <w:rFonts w:eastAsia="Times New Roman" w:cs="Times New Roman"/>
          <w:szCs w:val="28"/>
        </w:rPr>
      </w:pPr>
      <w:r w:rsidRPr="005D6127">
        <w:rPr>
          <w:rFonts w:eastAsia="Times New Roman" w:cs="Times New Roman"/>
          <w:szCs w:val="28"/>
        </w:rPr>
        <w:t>Для оценки эффективности реализации коррекционной работы могут быть использованы следующие методы</w:t>
      </w:r>
      <w:r w:rsidRPr="005D6127">
        <w:rPr>
          <w:rFonts w:eastAsia="Times New Roman" w:cs="Times New Roman"/>
          <w:i/>
          <w:szCs w:val="28"/>
        </w:rPr>
        <w:t>:</w:t>
      </w:r>
      <w:r w:rsidRPr="005D6127">
        <w:rPr>
          <w:rFonts w:eastAsia="Times New Roman" w:cs="Times New Roman"/>
          <w:szCs w:val="28"/>
        </w:rPr>
        <w:t xml:space="preserve"> экспериментально-психологическое исследование, тестирование, опрос, анкетирование.</w:t>
      </w:r>
    </w:p>
    <w:p w14:paraId="6F083A49" w14:textId="77777777" w:rsidR="00160D6B" w:rsidRPr="005D6127" w:rsidRDefault="00AD61B5" w:rsidP="00116430">
      <w:pPr>
        <w:shd w:val="clear" w:color="auto" w:fill="FFFFFF"/>
        <w:spacing w:after="0" w:line="240" w:lineRule="auto"/>
        <w:ind w:firstLine="720"/>
        <w:jc w:val="both"/>
        <w:rPr>
          <w:rFonts w:eastAsia="Times New Roman" w:cs="Times New Roman"/>
          <w:b/>
          <w:i/>
          <w:szCs w:val="28"/>
        </w:rPr>
      </w:pPr>
      <w:r w:rsidRPr="005D6127">
        <w:rPr>
          <w:rFonts w:eastAsia="Times New Roman" w:cs="Times New Roman"/>
          <w:b/>
          <w:i/>
          <w:szCs w:val="28"/>
        </w:rPr>
        <w:t>Оценка осуществляется по следующим направлениям</w:t>
      </w:r>
      <w:r w:rsidR="00160D6B" w:rsidRPr="005D6127">
        <w:rPr>
          <w:rFonts w:eastAsia="Times New Roman" w:cs="Times New Roman"/>
          <w:b/>
          <w:i/>
          <w:szCs w:val="28"/>
        </w:rPr>
        <w:t>:</w:t>
      </w:r>
    </w:p>
    <w:p w14:paraId="29B10353" w14:textId="2EDFFFAB"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адаптация обучающегося с НОДА к среде образовательной организации;</w:t>
      </w:r>
    </w:p>
    <w:p w14:paraId="06D95ADA" w14:textId="1789B17D"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динамика когнитивного, личностного, эмоционального развития обучающегося с НОДА;</w:t>
      </w:r>
    </w:p>
    <w:p w14:paraId="5B7F0C8C" w14:textId="52F0170A"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оптимизация неадекватных профессиональных намерений обучающихся с НОДА;</w:t>
      </w:r>
    </w:p>
    <w:p w14:paraId="34114F45" w14:textId="20080D80" w:rsidR="00160D6B" w:rsidRPr="0025559A" w:rsidRDefault="24CF5FC2" w:rsidP="005A7F7C">
      <w:pPr>
        <w:pStyle w:val="a5"/>
        <w:numPr>
          <w:ilvl w:val="0"/>
          <w:numId w:val="84"/>
        </w:numPr>
        <w:shd w:val="clear" w:color="auto" w:fill="FFFFFF" w:themeFill="background1"/>
        <w:jc w:val="both"/>
        <w:rPr>
          <w:rFonts w:ascii="Times New Roman" w:eastAsia="Times New Roman" w:hAnsi="Times New Roman"/>
          <w:sz w:val="28"/>
          <w:szCs w:val="28"/>
        </w:rPr>
      </w:pPr>
      <w:r w:rsidRPr="0025559A">
        <w:rPr>
          <w:rFonts w:ascii="Times New Roman" w:eastAsia="Times New Roman" w:hAnsi="Times New Roman"/>
          <w:sz w:val="28"/>
          <w:szCs w:val="28"/>
        </w:rPr>
        <w:t xml:space="preserve">оптимизация </w:t>
      </w:r>
      <w:r w:rsidR="00726FF4" w:rsidRPr="0025559A">
        <w:rPr>
          <w:rFonts w:ascii="Times New Roman" w:eastAsia="Times New Roman" w:hAnsi="Times New Roman"/>
          <w:sz w:val="28"/>
          <w:szCs w:val="28"/>
        </w:rPr>
        <w:t>детско-родительских</w:t>
      </w:r>
      <w:r w:rsidR="1439C026" w:rsidRPr="0025559A">
        <w:rPr>
          <w:rFonts w:ascii="Times New Roman" w:eastAsia="Times New Roman" w:hAnsi="Times New Roman"/>
          <w:sz w:val="28"/>
          <w:szCs w:val="28"/>
        </w:rPr>
        <w:t xml:space="preserve"> отношений</w:t>
      </w:r>
      <w:r w:rsidR="00097BBB">
        <w:rPr>
          <w:rFonts w:ascii="Times New Roman" w:eastAsia="Times New Roman" w:hAnsi="Times New Roman"/>
          <w:sz w:val="28"/>
          <w:szCs w:val="28"/>
        </w:rPr>
        <w:t>, в том числе  через</w:t>
      </w:r>
      <w:r w:rsidR="77E68A50" w:rsidRPr="0025559A">
        <w:rPr>
          <w:rFonts w:ascii="Times New Roman" w:eastAsia="Times New Roman" w:hAnsi="Times New Roman"/>
          <w:sz w:val="28"/>
          <w:szCs w:val="28"/>
        </w:rPr>
        <w:t xml:space="preserve"> преодоление </w:t>
      </w:r>
      <w:r w:rsidR="006142DB">
        <w:rPr>
          <w:rFonts w:ascii="Times New Roman" w:eastAsia="Times New Roman" w:hAnsi="Times New Roman"/>
          <w:sz w:val="28"/>
          <w:szCs w:val="28"/>
        </w:rPr>
        <w:t>особенностей</w:t>
      </w:r>
      <w:r w:rsidR="77E68A50" w:rsidRPr="0025559A">
        <w:rPr>
          <w:rFonts w:ascii="Times New Roman" w:eastAsia="Times New Roman" w:hAnsi="Times New Roman"/>
          <w:sz w:val="28"/>
          <w:szCs w:val="28"/>
        </w:rPr>
        <w:t xml:space="preserve"> семейного воспитания</w:t>
      </w:r>
      <w:r w:rsidR="1439C026" w:rsidRPr="0025559A">
        <w:rPr>
          <w:rFonts w:ascii="Times New Roman" w:eastAsia="Times New Roman" w:hAnsi="Times New Roman"/>
          <w:sz w:val="28"/>
          <w:szCs w:val="28"/>
        </w:rPr>
        <w:t>.</w:t>
      </w:r>
    </w:p>
    <w:p w14:paraId="6A139C25" w14:textId="77777777" w:rsidR="006142D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t>Оценка носит  дифференцированный характер, может осуществляться с помощью экспериментальных методов, опроса, анкетирования, метода экспертных оценок и др.</w:t>
      </w:r>
    </w:p>
    <w:p w14:paraId="171ADFF0" w14:textId="5F97F18D" w:rsidR="00160D6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t xml:space="preserve">Основным способом  оценки результатов </w:t>
      </w:r>
      <w:r>
        <w:rPr>
          <w:rFonts w:eastAsia="Times New Roman" w:cs="Times New Roman"/>
          <w:szCs w:val="28"/>
        </w:rPr>
        <w:t>Программы коррекционной работы</w:t>
      </w:r>
      <w:r w:rsidRPr="006142DB">
        <w:rPr>
          <w:rFonts w:eastAsia="Times New Roman" w:cs="Times New Roman"/>
          <w:szCs w:val="28"/>
        </w:rPr>
        <w:t xml:space="preserve"> является мониторинг, который проводится </w:t>
      </w:r>
      <w:r>
        <w:rPr>
          <w:rFonts w:eastAsia="Times New Roman" w:cs="Times New Roman"/>
          <w:szCs w:val="28"/>
        </w:rPr>
        <w:t>п</w:t>
      </w:r>
      <w:r w:rsidRPr="006142DB">
        <w:rPr>
          <w:rFonts w:eastAsia="Times New Roman" w:cs="Times New Roman"/>
          <w:szCs w:val="28"/>
        </w:rPr>
        <w:t>сихолого-педагогическом консилиум</w:t>
      </w:r>
      <w:r>
        <w:rPr>
          <w:rFonts w:eastAsia="Times New Roman" w:cs="Times New Roman"/>
          <w:szCs w:val="28"/>
        </w:rPr>
        <w:t>ом</w:t>
      </w:r>
      <w:r w:rsidRPr="006142DB">
        <w:rPr>
          <w:rFonts w:eastAsia="Times New Roman" w:cs="Times New Roman"/>
          <w:szCs w:val="28"/>
        </w:rPr>
        <w:t xml:space="preserve"> образовательной организации в ходе анализа результатов диагностической работы специалистов.</w:t>
      </w:r>
    </w:p>
    <w:p w14:paraId="631AA32F" w14:textId="77777777" w:rsidR="006142DB" w:rsidRPr="005D6127" w:rsidRDefault="006142DB" w:rsidP="006142DB">
      <w:pPr>
        <w:shd w:val="clear" w:color="auto" w:fill="FFFFFF"/>
        <w:spacing w:after="0" w:line="240" w:lineRule="auto"/>
        <w:ind w:firstLine="708"/>
        <w:jc w:val="both"/>
        <w:rPr>
          <w:rFonts w:eastAsia="Times New Roman" w:cs="Times New Roman"/>
          <w:szCs w:val="28"/>
        </w:rPr>
      </w:pPr>
    </w:p>
    <w:p w14:paraId="7D0DB3CE" w14:textId="77777777" w:rsidR="004068AD" w:rsidRPr="005752F8" w:rsidRDefault="00160D6B" w:rsidP="00116430">
      <w:pPr>
        <w:pStyle w:val="aff6"/>
        <w:spacing w:after="0" w:line="240" w:lineRule="auto"/>
        <w:rPr>
          <w:i/>
          <w:sz w:val="28"/>
          <w:szCs w:val="28"/>
        </w:rPr>
      </w:pPr>
      <w:bookmarkStart w:id="24" w:name="_Toc199420021"/>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5</w:t>
      </w:r>
      <w:r w:rsidRPr="005752F8">
        <w:rPr>
          <w:i/>
          <w:sz w:val="28"/>
          <w:szCs w:val="28"/>
        </w:rPr>
        <w:t>. Организация и содержание оценочных процедур</w:t>
      </w:r>
      <w:bookmarkEnd w:id="24"/>
    </w:p>
    <w:p w14:paraId="11B7D9D4"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lastRenderedPageBreak/>
        <w:t>Процедуры текущей, промежуточной и итоговой оценки результатов усвоения основной образовательной программы требуют внесения изменений в соответствии с особыми образовательными потребностями обучающихся с НОДА и связанными с ними объективными трудностями. Данные изменения включают:</w:t>
      </w:r>
    </w:p>
    <w:p w14:paraId="552C5462" w14:textId="7040D1AA" w:rsidR="00160D6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организацию и проведение аттестационных мероприятий в индивидуальной форме (</w:t>
      </w:r>
      <w:r w:rsidR="00612FCC">
        <w:rPr>
          <w:rFonts w:eastAsia="Times New Roman" w:cs="Times New Roman"/>
          <w:szCs w:val="28"/>
        </w:rPr>
        <w:t>в соответствии с рекомендациями психолого-педагогического консилиума образовательной организации с учетом особых образовательных потребностей обучающегося и имеющихся ограничений</w:t>
      </w:r>
      <w:r w:rsidRPr="006A617B">
        <w:rPr>
          <w:rFonts w:eastAsia="Times New Roman" w:cs="Times New Roman"/>
          <w:szCs w:val="28"/>
        </w:rPr>
        <w:t>);</w:t>
      </w:r>
    </w:p>
    <w:p w14:paraId="20AE208D" w14:textId="2CA200E9"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изменение временного режима, предусмотренного процедурой аттестационных испытаний (оценочных, контрольных работ), в зависимости от индивидуальных психофизических особенностей и имеющихся ограничений у обучающихся с НОДА (</w:t>
      </w:r>
      <w:r w:rsidR="00612FCC">
        <w:rPr>
          <w:rFonts w:eastAsia="Times New Roman" w:cs="Times New Roman"/>
          <w:szCs w:val="28"/>
        </w:rPr>
        <w:t>в соответствии с рекомендациями психолого-педагогического консилиума</w:t>
      </w:r>
      <w:r w:rsidRPr="006A617B">
        <w:rPr>
          <w:rFonts w:eastAsia="Times New Roman" w:cs="Times New Roman"/>
          <w:szCs w:val="28"/>
        </w:rPr>
        <w:t>), включая увеличение времени, предоставление возможности для отдыха и другие необходимые мероприятия;</w:t>
      </w:r>
    </w:p>
    <w:p w14:paraId="532378BE" w14:textId="77777777"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адаптацию предлагаемого </w:t>
      </w:r>
      <w:r w:rsidR="00F76A7D">
        <w:rPr>
          <w:rFonts w:eastAsia="Times New Roman" w:cs="Times New Roman"/>
          <w:szCs w:val="28"/>
        </w:rPr>
        <w:t>обучающемуся</w:t>
      </w:r>
      <w:r w:rsidR="00F76A7D" w:rsidRPr="006A617B">
        <w:rPr>
          <w:rFonts w:eastAsia="Times New Roman" w:cs="Times New Roman"/>
          <w:szCs w:val="28"/>
        </w:rPr>
        <w:t xml:space="preserve"> </w:t>
      </w:r>
      <w:r w:rsidRPr="006A617B">
        <w:rPr>
          <w:rFonts w:eastAsia="Times New Roman" w:cs="Times New Roman"/>
          <w:szCs w:val="28"/>
        </w:rPr>
        <w:t>тестового (контрольно-оценочного) материала;</w:t>
      </w:r>
    </w:p>
    <w:p w14:paraId="12DC01B8" w14:textId="77777777"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1D3AAA84" w14:textId="6D34AEF5"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По окончании </w:t>
      </w:r>
      <w:r w:rsidR="00857A13">
        <w:rPr>
          <w:rFonts w:eastAsia="Times New Roman" w:cs="Times New Roman"/>
          <w:szCs w:val="28"/>
        </w:rPr>
        <w:t xml:space="preserve">обучения на уровне </w:t>
      </w:r>
      <w:r w:rsidRPr="006A617B">
        <w:rPr>
          <w:rFonts w:eastAsia="Times New Roman" w:cs="Times New Roman"/>
          <w:szCs w:val="28"/>
        </w:rPr>
        <w:t>основного общего образования обучающиеся с НОДА имеют право на выбор сдачи государственной итоговой аттестации (ГИА) в форме государственного выпускног</w:t>
      </w:r>
      <w:r w:rsidR="00CC2D0E">
        <w:rPr>
          <w:rFonts w:eastAsia="Times New Roman" w:cs="Times New Roman"/>
          <w:szCs w:val="28"/>
        </w:rPr>
        <w:t>о экзамена (ГВЭ</w:t>
      </w:r>
      <w:r w:rsidRPr="006A617B">
        <w:rPr>
          <w:rFonts w:eastAsia="Times New Roman" w:cs="Times New Roman"/>
          <w:szCs w:val="28"/>
        </w:rPr>
        <w:t xml:space="preserve">) или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w:t>
      </w:r>
      <w:r w:rsidR="00436789" w:rsidRPr="006A617B">
        <w:rPr>
          <w:rFonts w:eastAsia="Times New Roman" w:cs="Times New Roman"/>
          <w:szCs w:val="28"/>
        </w:rPr>
        <w:t>и т.</w:t>
      </w:r>
      <w:r w:rsidRPr="006A617B">
        <w:rPr>
          <w:rFonts w:eastAsia="Times New Roman" w:cs="Times New Roman"/>
          <w:szCs w:val="28"/>
        </w:rPr>
        <w:t xml:space="preserve"> д.</w:t>
      </w:r>
    </w:p>
    <w:p w14:paraId="6EAC460B" w14:textId="154D8213"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Выпускнику с НОДА необходимо заявить о своём желании воспользоваться льготами, предусмотренными для данной категории участников. Желание воспользоваться льготами участник ОГЭ должен обозначить в заявлении, подаваемое в установленные сроки. На основании диагноза выпускнику с НОДА предоставляется право выбрать место проведения экзамена (в образовательной организации, дома, в больнице). Обучающийся с НОДА может выбрать также срок</w:t>
      </w:r>
      <w:r w:rsidR="0079045C">
        <w:rPr>
          <w:rFonts w:eastAsia="Times New Roman" w:cs="Times New Roman"/>
          <w:szCs w:val="28"/>
        </w:rPr>
        <w:t>и</w:t>
      </w:r>
      <w:r w:rsidRPr="006A617B">
        <w:rPr>
          <w:rFonts w:eastAsia="Times New Roman" w:cs="Times New Roman"/>
          <w:szCs w:val="28"/>
        </w:rPr>
        <w:t xml:space="preserve"> и перечень предметов для проведения экзамена, о чем он должен указать в заявлении. Заявления о предоставлении льгот принимаются от участников с НОДА на все экзамены. Выпускник с НОДА по окончании основного общего образования имеет право сдавать не 4, а 2 обязательных предмета (русский язык и математику). Либо он сдаёт все предметы на общих основаниях совместно с другими экзаменуемыми и без права на дополнительные льготы.</w:t>
      </w:r>
    </w:p>
    <w:p w14:paraId="620807C2" w14:textId="2CDECDC2"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Обучающимся с НОДА при сдач</w:t>
      </w:r>
      <w:r w:rsidR="00563808">
        <w:rPr>
          <w:rFonts w:eastAsia="Times New Roman" w:cs="Times New Roman"/>
          <w:szCs w:val="28"/>
        </w:rPr>
        <w:t>е</w:t>
      </w:r>
      <w:r w:rsidRPr="006A617B">
        <w:rPr>
          <w:rFonts w:eastAsia="Times New Roman" w:cs="Times New Roman"/>
          <w:szCs w:val="28"/>
        </w:rPr>
        <w:t xml:space="preserve"> ОГЭ создаются следующие специальные условия, учитывающие состояние их здоровья, особенности психофизического развития и имеющиеся ограничения у лиц данной категории:</w:t>
      </w:r>
    </w:p>
    <w:p w14:paraId="691E8FBD" w14:textId="77777777" w:rsidR="004068AD" w:rsidRDefault="00160D6B" w:rsidP="005A7F7C">
      <w:pPr>
        <w:numPr>
          <w:ilvl w:val="0"/>
          <w:numId w:val="59"/>
        </w:numPr>
        <w:spacing w:after="0" w:line="240" w:lineRule="auto"/>
        <w:ind w:left="0" w:firstLine="709"/>
        <w:jc w:val="both"/>
        <w:rPr>
          <w:rFonts w:eastAsia="Times New Roman" w:cs="Times New Roman"/>
          <w:szCs w:val="28"/>
        </w:rPr>
      </w:pPr>
      <w:r w:rsidRPr="006A617B">
        <w:rPr>
          <w:rFonts w:eastAsia="Times New Roman" w:cs="Times New Roman"/>
          <w:szCs w:val="28"/>
        </w:rPr>
        <w:lastRenderedPageBreak/>
        <w:t>возможность беспрепятственного доступа обучающихся с НОДА в аудитории, туалетные и иные помещения, а также их пребывания в указанных помещениях (наличие пандусов, поручней, лежаков,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547D45F0"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аудитория со специализированной рассадкой, в которой сдают экзамен только участники с НОДА (если в пункте проведения ОГЭ такой участник один, то экзамен он будет сдавать в одиночку); </w:t>
      </w:r>
    </w:p>
    <w:p w14:paraId="64F0E0D3"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проведение ГВЭ по всем учебным предметам в устной форме по желанию;</w:t>
      </w:r>
    </w:p>
    <w:p w14:paraId="07EDFA4A"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14:paraId="4FA7911E" w14:textId="7A88629D"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присутствие ассистента-помощника и /</w:t>
      </w:r>
      <w:r w:rsidR="00563808">
        <w:rPr>
          <w:rFonts w:eastAsia="Times New Roman" w:cs="Times New Roman"/>
          <w:szCs w:val="28"/>
        </w:rPr>
        <w:t xml:space="preserve"> </w:t>
      </w:r>
      <w:r w:rsidRPr="006A617B">
        <w:rPr>
          <w:rFonts w:eastAsia="Times New Roman" w:cs="Times New Roman"/>
          <w:szCs w:val="28"/>
        </w:rPr>
        <w:t xml:space="preserve">или тьютора, оказывающие выпускнику с НОДА необходимую техническую помощь с учетом их индивидуальных особенностей и имеющихся у них ограничений, помогающие занять рабочее место, передвигаться, прочитать задание </w:t>
      </w:r>
      <w:r w:rsidR="00436789" w:rsidRPr="006A617B">
        <w:rPr>
          <w:rFonts w:eastAsia="Times New Roman" w:cs="Times New Roman"/>
          <w:szCs w:val="28"/>
        </w:rPr>
        <w:t>и т.</w:t>
      </w:r>
      <w:r w:rsidRPr="006A617B">
        <w:rPr>
          <w:rFonts w:eastAsia="Times New Roman" w:cs="Times New Roman"/>
          <w:szCs w:val="28"/>
        </w:rPr>
        <w:t xml:space="preserve"> д.;</w:t>
      </w:r>
    </w:p>
    <w:p w14:paraId="6A771A7E"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возможность использования необходимых им технических средств с учетом их индивидуальных особенностей и имеющихся у них ограничений;</w:t>
      </w:r>
    </w:p>
    <w:p w14:paraId="76403181"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оборудование аудитории для проведения экзамена звукоусиливающей аппаратурой как коллективного, так и индивидуального пользования, а также привлечение при необходимости ассистента-сурдопереводчика (для выпускников с НОДА, у которых кроме двигательных нарушений отмечаются нарушения слуха);</w:t>
      </w:r>
    </w:p>
    <w:p w14:paraId="17B82AFC"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оформление экзаменационных материалов, выполнение письменной экзаменационной работы рельефно-точечным шрифтом Брайля или в виде электронного документа, доступного с помощью компьютера; обеспечение достаточным количеством специальных принадлежностей для оформления ответов рельефно-точечным шрифтом Брайля, компьютером (для обучающихся, у которых кроме двигательных нарушений отмечаются нарушения зрения);</w:t>
      </w:r>
    </w:p>
    <w:p w14:paraId="0F55C89C"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выполнение письменной экзаменационной работы на компьютере по желанию обучающихся с НОДА;</w:t>
      </w:r>
    </w:p>
    <w:p w14:paraId="68FDD1F3" w14:textId="65AB2FB2"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организация питания и перерывов для проведения необходимых медико-профилактических процедур</w:t>
      </w:r>
      <w:r w:rsidR="0079045C">
        <w:rPr>
          <w:rFonts w:eastAsia="Times New Roman" w:cs="Times New Roman"/>
          <w:szCs w:val="28"/>
        </w:rPr>
        <w:t>.</w:t>
      </w:r>
    </w:p>
    <w:p w14:paraId="6C6C49D7"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Для обучающихся с НОДА, по медицинским показаниям не имеющих возможности прийти в пункт проведения экзамена, и имеющие соответствующие рекомендации психолого-медико-педагогической комиссии (ПМПК), экзамен организуется на дому. Основанием для организации экзамена на дому являются заключение медицинской организации и рекомендации ПМПК.</w:t>
      </w:r>
    </w:p>
    <w:p w14:paraId="1159B2E5"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 xml:space="preserve">Обучающийся с НОДА имеет право подать апелляцию руководителю пункта, если были замечены организационные нарушения. Если у обучающегося с НОДА плохое самочувствие (обострение заболевания, волнение, повышенная утомляемость </w:t>
      </w:r>
      <w:r w:rsidR="0074167B" w:rsidRPr="006A617B">
        <w:rPr>
          <w:rFonts w:eastAsia="Times New Roman" w:cs="Times New Roman"/>
          <w:szCs w:val="28"/>
        </w:rPr>
        <w:t>и т.</w:t>
      </w:r>
      <w:r w:rsidRPr="006A617B">
        <w:rPr>
          <w:rFonts w:eastAsia="Times New Roman" w:cs="Times New Roman"/>
          <w:szCs w:val="28"/>
        </w:rPr>
        <w:t xml:space="preserve"> д.), необходимо прекратить работу и объявить об этом организатору. Медицинский работник составляет акт о прекращении аттестации. На бланке КИМ экзамена делается пометка. Работа не проверяется комиссией, экзамен пересдается в резервный день.</w:t>
      </w:r>
    </w:p>
    <w:p w14:paraId="3930C359"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lastRenderedPageBreak/>
        <w:t>При несогласии с выставленной оценкой в день объявления результатов обучающийся с НОДА также имеет права подать на апелляцию. При получении неудовлетворительной отметки предмет можно пересдать в резервный день.</w:t>
      </w:r>
    </w:p>
    <w:p w14:paraId="1EC3041A" w14:textId="68410268" w:rsidR="00DA46C0" w:rsidRDefault="00726FF4" w:rsidP="00116430">
      <w:pPr>
        <w:spacing w:after="0" w:line="240" w:lineRule="auto"/>
        <w:ind w:firstLine="708"/>
        <w:jc w:val="both"/>
        <w:rPr>
          <w:rFonts w:eastAsiaTheme="majorEastAsia" w:cstheme="majorBidi"/>
          <w:b/>
          <w:spacing w:val="-10"/>
          <w:kern w:val="28"/>
          <w:szCs w:val="56"/>
        </w:rPr>
      </w:pPr>
      <w:r>
        <w:rPr>
          <w:rFonts w:eastAsia="Times New Roman" w:cs="Times New Roman"/>
          <w:szCs w:val="28"/>
        </w:rPr>
        <w:t>В случае</w:t>
      </w:r>
      <w:r w:rsidR="00160D6B" w:rsidRPr="006A617B">
        <w:rPr>
          <w:rFonts w:eastAsia="Times New Roman" w:cs="Times New Roman"/>
          <w:szCs w:val="28"/>
        </w:rPr>
        <w:t xml:space="preserve"> если особенности психофизического развития и имеющиеся ограничения у обучающихся с НОДА (например, тяжелые нарушениями речи и др.) не позволяют им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орган исполнительной власти определяет минимальное количество баллов за выполнение всей работы, необходимо</w:t>
      </w:r>
      <w:r w:rsidR="00563808">
        <w:rPr>
          <w:rFonts w:eastAsia="Times New Roman" w:cs="Times New Roman"/>
          <w:szCs w:val="28"/>
        </w:rPr>
        <w:t>е</w:t>
      </w:r>
      <w:r w:rsidR="00160D6B" w:rsidRPr="006A617B">
        <w:rPr>
          <w:rFonts w:eastAsia="Times New Roman" w:cs="Times New Roman"/>
          <w:szCs w:val="28"/>
        </w:rPr>
        <w:t xml:space="preserve"> для получения «зачета» для данной категории участников. 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14:paraId="3A8119F6" w14:textId="77777777" w:rsidR="00DA46C0" w:rsidRDefault="00DA46C0" w:rsidP="00116430">
      <w:pPr>
        <w:spacing w:after="0" w:line="240" w:lineRule="auto"/>
        <w:rPr>
          <w:rFonts w:eastAsia="Calibri" w:cs="Times New Roman"/>
          <w:b/>
          <w:w w:val="105"/>
          <w:szCs w:val="28"/>
          <w:lang w:eastAsia="en-US"/>
        </w:rPr>
      </w:pPr>
      <w:r>
        <w:rPr>
          <w:szCs w:val="28"/>
        </w:rPr>
        <w:br w:type="page"/>
      </w:r>
    </w:p>
    <w:p w14:paraId="05CDB4E8" w14:textId="6366A5BB" w:rsidR="004068AD" w:rsidRPr="0023664F" w:rsidRDefault="00160D6B" w:rsidP="00116430">
      <w:pPr>
        <w:pStyle w:val="aff6"/>
        <w:spacing w:after="0" w:line="240" w:lineRule="auto"/>
        <w:rPr>
          <w:sz w:val="28"/>
          <w:szCs w:val="28"/>
        </w:rPr>
      </w:pPr>
      <w:bookmarkStart w:id="25" w:name="_Toc199420022"/>
      <w:r w:rsidRPr="0023664F">
        <w:rPr>
          <w:sz w:val="28"/>
          <w:szCs w:val="28"/>
        </w:rPr>
        <w:lastRenderedPageBreak/>
        <w:t>2.2. СОДЕРЖАТЕЛЬНЫЙ РАЗДЕЛ</w:t>
      </w:r>
      <w:r w:rsidR="00826BA8" w:rsidRPr="0023664F">
        <w:rPr>
          <w:sz w:val="28"/>
          <w:szCs w:val="28"/>
        </w:rPr>
        <w:t xml:space="preserve"> АДАПТИРОВАННОЙ ОСНОВНОЙ ОБРАЗОВАТЕЛЬНОЙ ПРОГРАММЫ ОСНОВНОГО ОБЩЕГО ОБРАЗОВАНИЯ</w:t>
      </w:r>
      <w:bookmarkEnd w:id="25"/>
    </w:p>
    <w:p w14:paraId="3FA1E725" w14:textId="77777777" w:rsidR="004068AD" w:rsidRDefault="004068AD" w:rsidP="00116430">
      <w:pPr>
        <w:spacing w:after="0" w:line="240" w:lineRule="auto"/>
        <w:rPr>
          <w:lang w:eastAsia="en-US"/>
        </w:rPr>
      </w:pPr>
    </w:p>
    <w:p w14:paraId="412D5F7E" w14:textId="77777777" w:rsidR="00160D6B" w:rsidRPr="006A617B" w:rsidRDefault="00160D6B" w:rsidP="00116430">
      <w:pPr>
        <w:spacing w:after="0" w:line="240" w:lineRule="auto"/>
        <w:ind w:firstLine="709"/>
        <w:jc w:val="both"/>
        <w:rPr>
          <w:rFonts w:eastAsia="Calibri" w:cs="Times New Roman"/>
          <w:b/>
          <w:szCs w:val="28"/>
          <w:lang w:eastAsia="en-US"/>
        </w:rPr>
      </w:pPr>
    </w:p>
    <w:p w14:paraId="04B53194" w14:textId="094A5719" w:rsidR="005752F8" w:rsidRPr="005752F8" w:rsidRDefault="00160D6B" w:rsidP="00116430">
      <w:pPr>
        <w:pStyle w:val="aff6"/>
        <w:spacing w:after="0" w:line="240" w:lineRule="auto"/>
        <w:rPr>
          <w:noProof/>
        </w:rPr>
      </w:pPr>
      <w:bookmarkStart w:id="26" w:name="_Toc199420023"/>
      <w:r w:rsidRPr="005752F8">
        <w:t>2.2.</w:t>
      </w:r>
      <w:r w:rsidR="005D6127" w:rsidRPr="005752F8">
        <w:t>1.</w:t>
      </w:r>
      <w:r w:rsidR="00C10C48" w:rsidRPr="005752F8">
        <w:rPr>
          <w:noProof/>
        </w:rPr>
        <w:t xml:space="preserve"> </w:t>
      </w:r>
      <w:r w:rsidR="006654C4" w:rsidRPr="005752F8">
        <w:rPr>
          <w:noProof/>
        </w:rPr>
        <w:t xml:space="preserve">Рабочие </w:t>
      </w:r>
      <w:r w:rsidR="003631F3" w:rsidRPr="005752F8">
        <w:rPr>
          <w:noProof/>
        </w:rPr>
        <w:t xml:space="preserve">программы </w:t>
      </w:r>
      <w:r w:rsidRPr="005752F8">
        <w:rPr>
          <w:noProof/>
        </w:rPr>
        <w:t>учебных предметов</w:t>
      </w:r>
      <w:r w:rsidR="005752F8">
        <w:rPr>
          <w:noProof/>
        </w:rPr>
        <w:t>, учебных курсов (в том числе внеурочной деятельности), учебных модулей</w:t>
      </w:r>
      <w:bookmarkEnd w:id="26"/>
    </w:p>
    <w:p w14:paraId="363BB536" w14:textId="77777777" w:rsidR="005752F8" w:rsidRDefault="005752F8" w:rsidP="00116430">
      <w:pPr>
        <w:spacing w:after="0" w:line="240" w:lineRule="auto"/>
        <w:ind w:firstLine="709"/>
        <w:jc w:val="both"/>
        <w:rPr>
          <w:rFonts w:eastAsia="Arial Unicode MS" w:cs="Times New Roman"/>
          <w:bCs/>
          <w:szCs w:val="28"/>
          <w:u w:color="000000"/>
          <w:bdr w:val="nil"/>
        </w:rPr>
      </w:pPr>
    </w:p>
    <w:p w14:paraId="2BA3A62B" w14:textId="68073E6D"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Arial Unicode MS" w:cs="Times New Roman"/>
          <w:bCs/>
          <w:szCs w:val="28"/>
          <w:u w:color="000000"/>
          <w:bdr w:val="nil"/>
        </w:rPr>
        <w:t>Основное содержание таких предметов, как</w:t>
      </w:r>
      <w:r w:rsidRPr="006A617B">
        <w:rPr>
          <w:rFonts w:eastAsia="Arial Unicode MS" w:cs="Times New Roman"/>
          <w:b/>
          <w:bCs/>
          <w:szCs w:val="28"/>
          <w:u w:color="000000"/>
          <w:bdr w:val="nil"/>
        </w:rPr>
        <w:t xml:space="preserve"> </w:t>
      </w:r>
      <w:r w:rsidRPr="006A617B">
        <w:rPr>
          <w:rFonts w:eastAsia="Calibri" w:cs="Times New Roman"/>
          <w:szCs w:val="28"/>
          <w:lang w:eastAsia="en-US"/>
        </w:rPr>
        <w:t xml:space="preserve">«Русский язык», «Литература», «Иностранный язык», «История», «Обществознание», «География», «Математика», «Информатика», «Физика», «Химия», «Биология», «Изобразительное искусство», «Музыка», «Основы безопасности </w:t>
      </w:r>
      <w:r w:rsidR="006654C4">
        <w:rPr>
          <w:rFonts w:eastAsia="Calibri" w:cs="Times New Roman"/>
          <w:szCs w:val="28"/>
          <w:lang w:eastAsia="en-US"/>
        </w:rPr>
        <w:t>и защиты Родины</w:t>
      </w:r>
      <w:r w:rsidRPr="006A617B">
        <w:rPr>
          <w:rFonts w:eastAsia="Calibri" w:cs="Times New Roman"/>
          <w:szCs w:val="28"/>
          <w:lang w:eastAsia="en-US"/>
        </w:rPr>
        <w:t>»</w:t>
      </w:r>
      <w:r w:rsidR="006654C4">
        <w:rPr>
          <w:rFonts w:eastAsia="Calibri" w:cs="Times New Roman"/>
          <w:szCs w:val="28"/>
          <w:lang w:eastAsia="en-US"/>
        </w:rPr>
        <w:t xml:space="preserve"> </w:t>
      </w:r>
      <w:r w:rsidRPr="006A617B">
        <w:rPr>
          <w:rFonts w:eastAsia="Calibri" w:cs="Times New Roman"/>
          <w:szCs w:val="28"/>
          <w:lang w:eastAsia="en-US"/>
        </w:rPr>
        <w:t xml:space="preserve">совпадает с содержанием предметов, представленных в основной образовательной программе. </w:t>
      </w:r>
    </w:p>
    <w:p w14:paraId="402A9963" w14:textId="01921B51"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Программы «Технология» и «Адаптивная физ</w:t>
      </w:r>
      <w:r w:rsidR="003517F0">
        <w:rPr>
          <w:rFonts w:eastAsia="Calibri" w:cs="Times New Roman"/>
          <w:szCs w:val="28"/>
          <w:lang w:eastAsia="en-US"/>
        </w:rPr>
        <w:t xml:space="preserve">ическая </w:t>
      </w:r>
      <w:r w:rsidRPr="006A617B">
        <w:rPr>
          <w:rFonts w:eastAsia="Calibri" w:cs="Times New Roman"/>
          <w:szCs w:val="28"/>
          <w:lang w:eastAsia="en-US"/>
        </w:rPr>
        <w:t xml:space="preserve">культура» адаптированы с учетом индивидуальных особенностей развития обучающихся с НОДА. Если обучающиеся не могут в силу тяжести двигательного </w:t>
      </w:r>
      <w:r w:rsidR="002579DB">
        <w:rPr>
          <w:rFonts w:eastAsia="Calibri" w:cs="Times New Roman"/>
          <w:szCs w:val="28"/>
          <w:lang w:eastAsia="en-US"/>
        </w:rPr>
        <w:t>нарушения</w:t>
      </w:r>
      <w:r w:rsidR="002579DB" w:rsidRPr="006A617B">
        <w:rPr>
          <w:rFonts w:eastAsia="Calibri" w:cs="Times New Roman"/>
          <w:szCs w:val="28"/>
          <w:lang w:eastAsia="en-US"/>
        </w:rPr>
        <w:t xml:space="preserve"> </w:t>
      </w:r>
      <w:r w:rsidRPr="006A617B">
        <w:rPr>
          <w:rFonts w:eastAsia="Calibri" w:cs="Times New Roman"/>
          <w:szCs w:val="28"/>
          <w:lang w:eastAsia="en-US"/>
        </w:rPr>
        <w:t xml:space="preserve">освоить программу «Изобразительное искусство», то можно использовать программу из варианта </w:t>
      </w:r>
      <w:r w:rsidR="003A0478">
        <w:rPr>
          <w:rFonts w:eastAsia="Calibri" w:cs="Times New Roman"/>
          <w:szCs w:val="28"/>
          <w:lang w:eastAsia="en-US"/>
        </w:rPr>
        <w:t>6.</w:t>
      </w:r>
      <w:r w:rsidRPr="006A617B">
        <w:rPr>
          <w:rFonts w:eastAsia="Calibri" w:cs="Times New Roman"/>
          <w:szCs w:val="28"/>
          <w:lang w:eastAsia="en-US"/>
        </w:rPr>
        <w:t>2.</w:t>
      </w:r>
    </w:p>
    <w:p w14:paraId="3D4B35AB" w14:textId="77777777" w:rsidR="00160D6B" w:rsidRPr="006A617B" w:rsidRDefault="00160D6B" w:rsidP="00116430">
      <w:pPr>
        <w:pBdr>
          <w:top w:val="nil"/>
          <w:left w:val="nil"/>
          <w:bottom w:val="nil"/>
          <w:right w:val="nil"/>
          <w:between w:val="nil"/>
          <w:bar w:val="nil"/>
        </w:pBdr>
        <w:spacing w:after="0" w:line="240" w:lineRule="auto"/>
        <w:ind w:left="540"/>
        <w:jc w:val="center"/>
        <w:rPr>
          <w:rFonts w:eastAsia="Arial Unicode MS" w:cs="Times New Roman"/>
          <w:b/>
          <w:bCs/>
          <w:szCs w:val="28"/>
          <w:u w:color="000000"/>
          <w:bdr w:val="nil"/>
        </w:rPr>
      </w:pPr>
    </w:p>
    <w:p w14:paraId="0956BEA3" w14:textId="77777777" w:rsidR="004068AD" w:rsidRPr="005752F8" w:rsidRDefault="00160D6B" w:rsidP="00116430">
      <w:pPr>
        <w:pStyle w:val="aff6"/>
        <w:spacing w:after="0" w:line="240" w:lineRule="auto"/>
        <w:rPr>
          <w:w w:val="106"/>
        </w:rPr>
      </w:pPr>
      <w:bookmarkStart w:id="27" w:name="_Toc199420024"/>
      <w:r w:rsidRPr="005752F8">
        <w:t>2.2.</w:t>
      </w:r>
      <w:r w:rsidR="005D6127" w:rsidRPr="005752F8">
        <w:t>1</w:t>
      </w:r>
      <w:r w:rsidRPr="005752F8">
        <w:t>.</w:t>
      </w:r>
      <w:r w:rsidR="005752F8">
        <w:t>1</w:t>
      </w:r>
      <w:r w:rsidRPr="005752F8">
        <w:t xml:space="preserve">. </w:t>
      </w:r>
      <w:r w:rsidR="000D3CE3" w:rsidRPr="005752F8">
        <w:rPr>
          <w:w w:val="106"/>
        </w:rPr>
        <w:t>ТЕХНОЛОГИЯ</w:t>
      </w:r>
      <w:bookmarkEnd w:id="27"/>
    </w:p>
    <w:p w14:paraId="5FDC1AB3" w14:textId="77777777"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Предусмотрено внесение изменений и дополнений в следующие разделы рабочей программы учебной дисциплины </w:t>
      </w:r>
      <w:r w:rsidRPr="006A617B">
        <w:rPr>
          <w:rFonts w:eastAsia="Calibri" w:cs="Times New Roman"/>
          <w:b/>
          <w:szCs w:val="28"/>
          <w:lang w:eastAsia="en-US"/>
        </w:rPr>
        <w:t>«</w:t>
      </w:r>
      <w:r w:rsidRPr="006A617B">
        <w:rPr>
          <w:rFonts w:eastAsia="Calibri" w:cs="Times New Roman"/>
          <w:szCs w:val="28"/>
          <w:lang w:eastAsia="en-US"/>
        </w:rPr>
        <w:t xml:space="preserve">Технология»: </w:t>
      </w:r>
    </w:p>
    <w:p w14:paraId="19F93AAB" w14:textId="77777777" w:rsidR="004045FD" w:rsidRDefault="004045FD" w:rsidP="00116430">
      <w:pPr>
        <w:pStyle w:val="a5"/>
        <w:ind w:left="709"/>
        <w:jc w:val="both"/>
        <w:rPr>
          <w:rFonts w:ascii="Times New Roman" w:hAnsi="Times New Roman"/>
          <w:i/>
          <w:iCs/>
          <w:sz w:val="28"/>
          <w:szCs w:val="28"/>
        </w:rPr>
      </w:pPr>
    </w:p>
    <w:p w14:paraId="094C6C58" w14:textId="77777777" w:rsidR="00160D6B" w:rsidRPr="006A617B" w:rsidRDefault="00160D6B" w:rsidP="00116430">
      <w:pPr>
        <w:pStyle w:val="a5"/>
        <w:ind w:left="709"/>
        <w:jc w:val="both"/>
        <w:rPr>
          <w:rFonts w:ascii="Times New Roman" w:hAnsi="Times New Roman"/>
          <w:i/>
          <w:iCs/>
          <w:sz w:val="28"/>
          <w:szCs w:val="28"/>
        </w:rPr>
      </w:pPr>
      <w:r w:rsidRPr="006A617B">
        <w:rPr>
          <w:rFonts w:ascii="Times New Roman" w:hAnsi="Times New Roman"/>
          <w:i/>
          <w:iCs/>
          <w:sz w:val="28"/>
          <w:szCs w:val="28"/>
        </w:rPr>
        <w:t>Цели и задачи образовательно-коррекционной работы решаются через:</w:t>
      </w:r>
    </w:p>
    <w:p w14:paraId="53E5249D"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приемами труда при наличии двигательных возможностей с использованием доступных инструментов;</w:t>
      </w:r>
    </w:p>
    <w:p w14:paraId="18BA812A"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способами управления отдельными видами бытовой техники с учетом двигательных возможностей обучающихся с НОДА;</w:t>
      </w:r>
    </w:p>
    <w:p w14:paraId="45F9F1D6"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общетрудовыми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w:t>
      </w:r>
    </w:p>
    <w:p w14:paraId="20BF86D2"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профессиональная ориентация с учетом двигательных, речевых, сенсорных, личностных нарушений у обучающихся с НОДА;</w:t>
      </w:r>
    </w:p>
    <w:p w14:paraId="6EA3E53A"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обучение правильным и рациональным действиям при выполнении трудовых заданий с учетом двигательных возможностей;</w:t>
      </w:r>
    </w:p>
    <w:p w14:paraId="209DD217"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6191851C"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развитие пространственной ориентировки, зрительно-моторной координации.</w:t>
      </w:r>
    </w:p>
    <w:p w14:paraId="26AC6B53" w14:textId="7CA6AEDD" w:rsidR="00160D6B" w:rsidRDefault="00160D6B" w:rsidP="00116430">
      <w:pPr>
        <w:pStyle w:val="a5"/>
        <w:ind w:left="709"/>
        <w:jc w:val="both"/>
        <w:rPr>
          <w:rFonts w:ascii="Times New Roman" w:hAnsi="Times New Roman"/>
          <w:sz w:val="28"/>
          <w:szCs w:val="28"/>
        </w:rPr>
      </w:pPr>
    </w:p>
    <w:p w14:paraId="3F9E1510" w14:textId="77777777" w:rsidR="00160D6B" w:rsidRPr="006A617B" w:rsidRDefault="00160D6B" w:rsidP="00116430">
      <w:pPr>
        <w:spacing w:after="0" w:line="240" w:lineRule="auto"/>
        <w:ind w:firstLine="709"/>
        <w:contextualSpacing/>
        <w:rPr>
          <w:rFonts w:eastAsia="Calibri" w:cs="Times New Roman"/>
          <w:b/>
          <w:szCs w:val="28"/>
          <w:lang w:eastAsia="en-US"/>
        </w:rPr>
      </w:pPr>
      <w:r w:rsidRPr="006A617B">
        <w:rPr>
          <w:rFonts w:eastAsia="Calibri" w:cs="Times New Roman"/>
          <w:b/>
          <w:bCs/>
          <w:szCs w:val="28"/>
          <w:lang w:eastAsia="en-US"/>
        </w:rPr>
        <w:t xml:space="preserve">Подходы к оцениванию планируемых результатов </w:t>
      </w:r>
      <w:r w:rsidRPr="006A617B">
        <w:rPr>
          <w:rFonts w:eastAsia="Times New Roman" w:cs="Times New Roman"/>
          <w:b/>
          <w:szCs w:val="28"/>
          <w:lang w:eastAsia="en-US"/>
        </w:rPr>
        <w:t>обучения</w:t>
      </w:r>
    </w:p>
    <w:p w14:paraId="5BBB3CAB" w14:textId="77777777" w:rsidR="00097BBB" w:rsidRDefault="00160D6B" w:rsidP="00097BBB">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Оценка планируемых результатов обучения по предмету «Технология» осуществляется с учетом индивидуальных возможностей каждого обучающегося с НОДА. Необходимо учитывать такие индивидуальные особенности их развития: нарушения общей моторики и </w:t>
      </w:r>
      <w:r w:rsidR="0074167B" w:rsidRPr="006A617B">
        <w:rPr>
          <w:rFonts w:eastAsia="Calibri" w:cs="Times New Roman"/>
          <w:szCs w:val="28"/>
          <w:lang w:eastAsia="en-US"/>
        </w:rPr>
        <w:t>функциональных возможностей кистей,</w:t>
      </w:r>
      <w:r w:rsidRPr="006A617B">
        <w:rPr>
          <w:rFonts w:eastAsia="Calibri" w:cs="Times New Roman"/>
          <w:szCs w:val="28"/>
          <w:lang w:eastAsia="en-US"/>
        </w:rPr>
        <w:t xml:space="preserve"> и пальцев </w:t>
      </w:r>
      <w:r w:rsidRPr="006A617B">
        <w:rPr>
          <w:rFonts w:eastAsia="Calibri" w:cs="Times New Roman"/>
          <w:szCs w:val="28"/>
          <w:lang w:eastAsia="en-US"/>
        </w:rPr>
        <w:lastRenderedPageBreak/>
        <w:t xml:space="preserve">рук, речи, наличие сопутствующих нарушений, недостаточность пространственных представлений, несформированность зрительно-моторной координации. При оценке ответа педагог обязательно должен учитывать выше перечисленные особенности обучающихся с НОДА и ни в коем случае не снижать отметки за медлительность, неточность движений, недостаточную интонационную выразительность, замедленный темп и отсутствие плавности, скандированность, </w:t>
      </w:r>
      <w:r w:rsidR="0074167B" w:rsidRPr="006A617B">
        <w:rPr>
          <w:rFonts w:eastAsia="Calibri" w:cs="Times New Roman"/>
          <w:szCs w:val="28"/>
          <w:lang w:eastAsia="en-US"/>
        </w:rPr>
        <w:t>и т.</w:t>
      </w:r>
      <w:r w:rsidRPr="006A617B">
        <w:rPr>
          <w:rFonts w:eastAsia="Calibri" w:cs="Times New Roman"/>
          <w:szCs w:val="28"/>
          <w:lang w:eastAsia="en-US"/>
        </w:rPr>
        <w:t xml:space="preserve"> д.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w:t>
      </w:r>
      <w:r w:rsidR="00F76A7D">
        <w:rPr>
          <w:rFonts w:eastAsia="Calibri" w:cs="Times New Roman"/>
          <w:szCs w:val="28"/>
          <w:lang w:eastAsia="en-US"/>
        </w:rPr>
        <w:t>обучающихся</w:t>
      </w:r>
      <w:r w:rsidRPr="006A617B">
        <w:rPr>
          <w:rFonts w:eastAsia="Calibri" w:cs="Times New Roman"/>
          <w:szCs w:val="28"/>
          <w:lang w:eastAsia="en-US"/>
        </w:rPr>
        <w:t xml:space="preserve"> необходимо замен</w:t>
      </w:r>
      <w:r w:rsidR="00097BBB">
        <w:rPr>
          <w:rFonts w:eastAsia="Calibri" w:cs="Times New Roman"/>
          <w:szCs w:val="28"/>
          <w:lang w:eastAsia="en-US"/>
        </w:rPr>
        <w:t>ять письменными формами.</w:t>
      </w:r>
    </w:p>
    <w:p w14:paraId="039E3B64" w14:textId="39134835" w:rsidR="00160D6B" w:rsidRPr="00097BBB" w:rsidRDefault="00160D6B" w:rsidP="00097BBB">
      <w:pPr>
        <w:spacing w:after="0" w:line="240" w:lineRule="auto"/>
        <w:ind w:firstLine="709"/>
        <w:jc w:val="both"/>
        <w:rPr>
          <w:rFonts w:eastAsia="Calibri" w:cs="Times New Roman"/>
          <w:szCs w:val="28"/>
          <w:lang w:eastAsia="en-US"/>
        </w:rPr>
      </w:pPr>
      <w:r w:rsidRPr="006A617B">
        <w:rPr>
          <w:rFonts w:eastAsia="Times New Roman" w:cs="Times New Roman"/>
          <w:color w:val="000000"/>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406E29">
        <w:rPr>
          <w:rFonts w:eastAsia="Times New Roman" w:cs="Times New Roman"/>
          <w:color w:val="000000"/>
          <w:szCs w:val="28"/>
        </w:rPr>
        <w:t>обучающегося</w:t>
      </w:r>
      <w:r w:rsidRPr="006A617B">
        <w:rPr>
          <w:rFonts w:eastAsia="Times New Roman" w:cs="Times New Roman"/>
          <w:color w:val="000000"/>
          <w:szCs w:val="28"/>
        </w:rPr>
        <w:t xml:space="preserve"> и материально-технического обеспечения кабинета, мастерских, готовит необходимый материал и инструмент для промежуточной аттестации, теоретические вопросы. </w:t>
      </w:r>
    </w:p>
    <w:p w14:paraId="685922A0" w14:textId="77777777" w:rsidR="00160D6B" w:rsidRPr="006A617B" w:rsidRDefault="00160D6B" w:rsidP="00116430">
      <w:pPr>
        <w:shd w:val="clear" w:color="auto" w:fill="FFFFFF"/>
        <w:spacing w:after="0" w:line="240" w:lineRule="auto"/>
        <w:ind w:firstLine="709"/>
        <w:jc w:val="both"/>
        <w:rPr>
          <w:rFonts w:eastAsia="Times New Roman" w:cs="Times New Roman"/>
          <w:color w:val="000000"/>
          <w:szCs w:val="28"/>
        </w:rPr>
      </w:pPr>
      <w:r w:rsidRPr="006A617B">
        <w:rPr>
          <w:rFonts w:eastAsia="Times New Roman" w:cs="Times New Roman"/>
          <w:color w:val="000000"/>
          <w:szCs w:val="28"/>
        </w:rPr>
        <w:t>Оценка обучающемуся с НОДА выставляется на основании двух оценок: за устный ответ (теоретические сведения) и практическую/</w:t>
      </w:r>
      <w:r w:rsidRPr="006A617B">
        <w:rPr>
          <w:rFonts w:eastAsia="Calibri" w:cs="Times New Roman"/>
          <w:szCs w:val="28"/>
          <w:lang w:eastAsia="en-US"/>
        </w:rPr>
        <w:t xml:space="preserve"> лабораторную/ проектную </w:t>
      </w:r>
      <w:r w:rsidRPr="006A617B">
        <w:rPr>
          <w:rFonts w:eastAsia="Times New Roman" w:cs="Times New Roman"/>
          <w:color w:val="000000"/>
          <w:szCs w:val="28"/>
        </w:rPr>
        <w:t>работу.</w:t>
      </w:r>
    </w:p>
    <w:p w14:paraId="3E922FEA" w14:textId="77777777" w:rsidR="00160D6B" w:rsidRPr="006A617B" w:rsidRDefault="00160D6B" w:rsidP="00116430">
      <w:pPr>
        <w:tabs>
          <w:tab w:val="left" w:pos="284"/>
        </w:tabs>
        <w:spacing w:after="0" w:line="240" w:lineRule="auto"/>
        <w:rPr>
          <w:rFonts w:eastAsia="Calibri" w:cs="Times New Roman"/>
          <w:szCs w:val="28"/>
          <w:lang w:eastAsia="en-US"/>
        </w:rPr>
      </w:pPr>
    </w:p>
    <w:p w14:paraId="33F9BFF7" w14:textId="77777777" w:rsidR="00160D6B" w:rsidRPr="005752F8" w:rsidRDefault="000D3CE3" w:rsidP="00116430">
      <w:pPr>
        <w:pStyle w:val="aff6"/>
        <w:spacing w:after="0" w:line="240" w:lineRule="auto"/>
      </w:pPr>
      <w:bookmarkStart w:id="28" w:name="_Toc199420025"/>
      <w:r w:rsidRPr="005752F8">
        <w:t>2.2.</w:t>
      </w:r>
      <w:r w:rsidR="005D6127" w:rsidRPr="005752F8">
        <w:t>1</w:t>
      </w:r>
      <w:r w:rsidRPr="005752F8">
        <w:t>.</w:t>
      </w:r>
      <w:r w:rsidR="005752F8">
        <w:t>2</w:t>
      </w:r>
      <w:r w:rsidRPr="005752F8">
        <w:t>. АДАПТИВНАЯ ФИЗИЧЕСКАЯ КУЛЬТУРА</w:t>
      </w:r>
      <w:bookmarkEnd w:id="28"/>
      <w:r w:rsidRPr="005752F8">
        <w:t xml:space="preserve"> </w:t>
      </w:r>
    </w:p>
    <w:p w14:paraId="0F463EB3" w14:textId="77777777" w:rsidR="00E10745" w:rsidRDefault="00E10745" w:rsidP="00116430">
      <w:pPr>
        <w:spacing w:after="0" w:line="240" w:lineRule="auto"/>
        <w:ind w:firstLine="687"/>
        <w:jc w:val="both"/>
        <w:rPr>
          <w:rFonts w:cs="Times New Roman"/>
          <w:szCs w:val="28"/>
        </w:rPr>
      </w:pPr>
    </w:p>
    <w:p w14:paraId="14E015F2" w14:textId="1DED275B" w:rsidR="00E10745" w:rsidRPr="00E10745" w:rsidRDefault="006D1065" w:rsidP="00116430">
      <w:pPr>
        <w:spacing w:after="0" w:line="240" w:lineRule="auto"/>
        <w:ind w:firstLine="687"/>
        <w:jc w:val="both"/>
        <w:rPr>
          <w:rFonts w:cs="Times New Roman"/>
          <w:szCs w:val="28"/>
        </w:rPr>
      </w:pPr>
      <w:r>
        <w:rPr>
          <w:rFonts w:cs="Times New Roman"/>
          <w:szCs w:val="28"/>
        </w:rPr>
        <w:t>Р</w:t>
      </w:r>
      <w:r w:rsidR="00E10745" w:rsidRPr="00E10745">
        <w:rPr>
          <w:rFonts w:cs="Times New Roman"/>
          <w:szCs w:val="28"/>
        </w:rPr>
        <w:t>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w:t>
      </w:r>
      <w:r w:rsidR="00E10745">
        <w:rPr>
          <w:rFonts w:cs="Times New Roman"/>
          <w:szCs w:val="28"/>
        </w:rPr>
        <w:t>о</w:t>
      </w:r>
      <w:r w:rsidR="00E10745" w:rsidRPr="00E10745">
        <w:rPr>
          <w:rFonts w:cs="Times New Roman"/>
          <w:szCs w:val="28"/>
        </w:rPr>
        <w:t xml:space="preserve"> </w:t>
      </w:r>
      <w:r w:rsidR="00E10745">
        <w:rPr>
          <w:rFonts w:cs="Times New Roman"/>
          <w:szCs w:val="28"/>
        </w:rPr>
        <w:t>ФГОС ООО,</w:t>
      </w:r>
      <w:r w:rsidR="00E10745" w:rsidRPr="00E10745">
        <w:rPr>
          <w:rFonts w:cs="Times New Roman"/>
          <w:szCs w:val="28"/>
        </w:rPr>
        <w:t xml:space="preserve"> с учетом особенностей психофизического развития и особых образовательных потребностей обучающихся </w:t>
      </w:r>
      <w:r w:rsidR="00E10745" w:rsidRPr="00B90736">
        <w:rPr>
          <w:rFonts w:cs="Times New Roman"/>
          <w:szCs w:val="28"/>
        </w:rPr>
        <w:t>с нарушениями опорно-двигательного аппарата</w:t>
      </w:r>
      <w:r w:rsidR="00E10745" w:rsidRPr="00E10745">
        <w:rPr>
          <w:rFonts w:cs="Times New Roman"/>
          <w:szCs w:val="28"/>
        </w:rPr>
        <w:t>, а также на основе характеристики планируемых результатов духовно-нравственного развития, воспитания и социализации обучающихся</w:t>
      </w:r>
      <w:r w:rsidR="00E10745">
        <w:rPr>
          <w:rFonts w:cs="Times New Roman"/>
          <w:szCs w:val="28"/>
        </w:rPr>
        <w:t>.</w:t>
      </w:r>
    </w:p>
    <w:p w14:paraId="73B6B23D" w14:textId="77777777" w:rsidR="00E10745" w:rsidRPr="00E10745" w:rsidRDefault="00E10745" w:rsidP="00116430">
      <w:pPr>
        <w:spacing w:after="0" w:line="240" w:lineRule="auto"/>
        <w:jc w:val="both"/>
        <w:rPr>
          <w:rFonts w:cs="Times New Roman"/>
          <w:szCs w:val="28"/>
        </w:rPr>
      </w:pPr>
    </w:p>
    <w:p w14:paraId="42E0B962" w14:textId="77777777" w:rsidR="00E10745" w:rsidRPr="00E10745" w:rsidRDefault="00E10745" w:rsidP="00116430">
      <w:pPr>
        <w:spacing w:after="0" w:line="240" w:lineRule="auto"/>
        <w:jc w:val="center"/>
        <w:rPr>
          <w:rFonts w:cs="Times New Roman"/>
          <w:b/>
          <w:szCs w:val="28"/>
        </w:rPr>
      </w:pPr>
      <w:r w:rsidRPr="00E10745">
        <w:rPr>
          <w:rFonts w:cs="Times New Roman"/>
          <w:b/>
          <w:szCs w:val="28"/>
        </w:rPr>
        <w:t>Пояснительная записка</w:t>
      </w:r>
    </w:p>
    <w:p w14:paraId="4234BBBE" w14:textId="4C816680" w:rsidR="00E10745" w:rsidRPr="00E10745" w:rsidRDefault="006D1065" w:rsidP="00116430">
      <w:pPr>
        <w:spacing w:after="0" w:line="240" w:lineRule="auto"/>
        <w:ind w:firstLine="687"/>
        <w:jc w:val="both"/>
        <w:rPr>
          <w:rFonts w:cs="Times New Roman"/>
          <w:szCs w:val="28"/>
        </w:rPr>
      </w:pPr>
      <w:r>
        <w:rPr>
          <w:rFonts w:cs="Times New Roman"/>
          <w:szCs w:val="28"/>
        </w:rPr>
        <w:t>Р</w:t>
      </w:r>
      <w:r w:rsidR="00E10745" w:rsidRPr="00E10745">
        <w:rPr>
          <w:rFonts w:cs="Times New Roman"/>
          <w:szCs w:val="28"/>
        </w:rPr>
        <w:t>абочая программа по дисциплине «Адаптивная физическая культура» для 5</w:t>
      </w:r>
      <w:r w:rsidR="0025559A">
        <w:rPr>
          <w:rFonts w:cs="Times New Roman"/>
          <w:szCs w:val="28"/>
        </w:rPr>
        <w:t>–</w:t>
      </w:r>
      <w:r w:rsidR="00E10745" w:rsidRPr="00E10745">
        <w:rPr>
          <w:rFonts w:cs="Times New Roman"/>
          <w:szCs w:val="28"/>
        </w:rPr>
        <w:t>9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7C134B60" w14:textId="77777777" w:rsidR="00E10745" w:rsidRPr="00E10745" w:rsidRDefault="00E10745" w:rsidP="00116430">
      <w:pPr>
        <w:pStyle w:val="ConsPlusNormal"/>
        <w:ind w:firstLine="709"/>
        <w:jc w:val="both"/>
        <w:rPr>
          <w:rFonts w:ascii="Times New Roman" w:eastAsiaTheme="minorHAnsi" w:hAnsi="Times New Roman" w:cs="Times New Roman"/>
          <w:sz w:val="28"/>
          <w:szCs w:val="28"/>
          <w:lang w:eastAsia="en-US"/>
        </w:rPr>
      </w:pPr>
    </w:p>
    <w:p w14:paraId="6AE77950" w14:textId="77777777" w:rsidR="00A96E02" w:rsidRDefault="00E10745" w:rsidP="00116430">
      <w:pPr>
        <w:spacing w:after="0" w:line="240" w:lineRule="auto"/>
        <w:jc w:val="center"/>
        <w:rPr>
          <w:rFonts w:cs="Times New Roman"/>
          <w:b/>
          <w:szCs w:val="28"/>
        </w:rPr>
      </w:pPr>
      <w:r w:rsidRPr="00E10745">
        <w:rPr>
          <w:rFonts w:cs="Times New Roman"/>
          <w:b/>
          <w:szCs w:val="28"/>
        </w:rPr>
        <w:t xml:space="preserve">Общая характеристика учебного предмета </w:t>
      </w:r>
    </w:p>
    <w:p w14:paraId="0B3F9C89" w14:textId="4D25F2DD" w:rsidR="00E10745" w:rsidRPr="00E10745" w:rsidRDefault="00E10745" w:rsidP="00116430">
      <w:pPr>
        <w:spacing w:after="0" w:line="240" w:lineRule="auto"/>
        <w:jc w:val="center"/>
        <w:rPr>
          <w:rFonts w:cs="Times New Roman"/>
          <w:b/>
          <w:szCs w:val="28"/>
        </w:rPr>
      </w:pPr>
      <w:r w:rsidRPr="00E10745">
        <w:rPr>
          <w:rFonts w:cs="Times New Roman"/>
          <w:b/>
          <w:szCs w:val="28"/>
        </w:rPr>
        <w:t>«Адаптивная физическая культура»</w:t>
      </w:r>
    </w:p>
    <w:p w14:paraId="2264F496" w14:textId="0DACB2B2" w:rsidR="00E10745" w:rsidRPr="00E10745" w:rsidRDefault="00E10745" w:rsidP="00116430">
      <w:pPr>
        <w:pStyle w:val="ConsPlusNormal"/>
        <w:ind w:firstLine="687"/>
        <w:jc w:val="both"/>
        <w:rPr>
          <w:rFonts w:ascii="Times New Roman" w:eastAsiaTheme="minorHAnsi" w:hAnsi="Times New Roman" w:cs="Times New Roman"/>
          <w:sz w:val="28"/>
          <w:szCs w:val="28"/>
          <w:lang w:eastAsia="en-US"/>
        </w:rPr>
      </w:pPr>
      <w:r w:rsidRPr="00E10745">
        <w:rPr>
          <w:rFonts w:ascii="Times New Roman" w:hAnsi="Times New Roman" w:cs="Times New Roman"/>
          <w:sz w:val="28"/>
          <w:szCs w:val="28"/>
        </w:rPr>
        <w:t>При создании рабочей программы учитывалась</w:t>
      </w:r>
      <w:r w:rsidRPr="00E10745">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w:t>
      </w:r>
      <w:r w:rsidRPr="00E10745">
        <w:rPr>
          <w:rFonts w:ascii="Times New Roman" w:eastAsiaTheme="minorHAnsi" w:hAnsi="Times New Roman" w:cs="Times New Roman"/>
          <w:sz w:val="28"/>
          <w:szCs w:val="28"/>
          <w:lang w:eastAsia="en-US"/>
        </w:rPr>
        <w:lastRenderedPageBreak/>
        <w:t>воспитание их</w:t>
      </w:r>
      <w:r w:rsidRPr="00E10745">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E10745">
        <w:rPr>
          <w:rFonts w:ascii="Times New Roman" w:eastAsiaTheme="minorHAnsi" w:hAnsi="Times New Roman" w:cs="Times New Roman"/>
          <w:sz w:val="28"/>
          <w:szCs w:val="28"/>
          <w:lang w:eastAsia="en-US"/>
        </w:rPr>
        <w:t xml:space="preserve"> </w:t>
      </w:r>
    </w:p>
    <w:p w14:paraId="45BE40E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ECBBBE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58F531D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5184D3AD" w14:textId="1AEBB1D3"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w:t>
      </w:r>
      <w:r w:rsidRPr="00B90736">
        <w:rPr>
          <w:rFonts w:cs="Times New Roman"/>
          <w:szCs w:val="28"/>
        </w:rPr>
        <w:t xml:space="preserve">с двигательной </w:t>
      </w:r>
      <w:r w:rsidRPr="00E10745">
        <w:rPr>
          <w:rFonts w:cs="Times New Roman"/>
          <w:szCs w:val="28"/>
        </w:rPr>
        <w:t xml:space="preserve">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szCs w:val="28"/>
        </w:rPr>
        <w:t>обучающимися</w:t>
      </w:r>
      <w:r w:rsidRPr="00E10745">
        <w:rPr>
          <w:rFonts w:cs="Times New Roman"/>
          <w:szCs w:val="28"/>
        </w:rPr>
        <w:t xml:space="preserve"> с </w:t>
      </w:r>
      <w:r w:rsidRPr="00B90736">
        <w:rPr>
          <w:rFonts w:cs="Times New Roman"/>
          <w:szCs w:val="28"/>
        </w:rPr>
        <w:t>нарушениями опорно-двигательного аппарата.</w:t>
      </w:r>
    </w:p>
    <w:p w14:paraId="6FB968E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основу разработки программы по адаптивной физической культуре обучающихся с </w:t>
      </w:r>
      <w:r w:rsidRPr="00B90736">
        <w:rPr>
          <w:rFonts w:cs="Times New Roman"/>
          <w:szCs w:val="28"/>
        </w:rPr>
        <w:t>НОДА</w:t>
      </w:r>
      <w:r w:rsidRPr="00E10745">
        <w:rPr>
          <w:rFonts w:cs="Times New Roman"/>
          <w:szCs w:val="28"/>
        </w:rPr>
        <w:t xml:space="preserve"> заложены </w:t>
      </w:r>
      <w:r w:rsidRPr="00B90736">
        <w:rPr>
          <w:rFonts w:cs="Times New Roman"/>
          <w:szCs w:val="28"/>
        </w:rPr>
        <w:t>дифференцированный и деятельностный подходы</w:t>
      </w:r>
      <w:r w:rsidRPr="00E10745">
        <w:rPr>
          <w:rFonts w:cs="Times New Roman"/>
          <w:szCs w:val="28"/>
        </w:rPr>
        <w:t xml:space="preserve">. Применение дифференцированного подхода к созданию образовательных программ обеспечивает разнообразие содержания, предоставляя обучающимся с </w:t>
      </w:r>
      <w:r w:rsidRPr="00B90736">
        <w:rPr>
          <w:rFonts w:cs="Times New Roman"/>
          <w:szCs w:val="28"/>
        </w:rPr>
        <w:t>НОДА</w:t>
      </w:r>
      <w:r w:rsidRPr="00E10745">
        <w:rPr>
          <w:rFonts w:cs="Times New Roman"/>
          <w:szCs w:val="28"/>
        </w:rPr>
        <w:t xml:space="preserve"> возможность реализовать индивидуальный потенциал развития.</w:t>
      </w:r>
    </w:p>
    <w:p w14:paraId="36F9D2E3" w14:textId="77777777"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Категория обучающихся с </w:t>
      </w:r>
      <w:r w:rsidRPr="00B90736">
        <w:rPr>
          <w:rFonts w:cs="Times New Roman"/>
          <w:szCs w:val="28"/>
        </w:rPr>
        <w:t>НОДА</w:t>
      </w:r>
      <w:r w:rsidRPr="00E10745">
        <w:rPr>
          <w:rFonts w:cs="Times New Roman"/>
          <w:szCs w:val="28"/>
        </w:rPr>
        <w:t xml:space="preserve">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91C2336" w14:textId="3D2B5BE1"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составлении рабочей программы для каждой нозологической группы учитыва</w:t>
      </w:r>
      <w:r w:rsidR="006654C4">
        <w:rPr>
          <w:rFonts w:cs="Times New Roman"/>
          <w:szCs w:val="28"/>
        </w:rPr>
        <w:t>ются</w:t>
      </w:r>
      <w:r w:rsidRPr="00E10745">
        <w:rPr>
          <w:rFonts w:cs="Times New Roman"/>
          <w:szCs w:val="28"/>
        </w:rPr>
        <w:t xml:space="preserve"> особенности нарушений, компенсаторных возможностей организма, степень компенсации и развития остаточных физических качеств. </w:t>
      </w:r>
    </w:p>
    <w:p w14:paraId="377F92CE"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342FA78D" w14:textId="58ECF8EC" w:rsidR="00E10745" w:rsidRPr="00E10745" w:rsidRDefault="00E10745" w:rsidP="00116430">
      <w:pPr>
        <w:pStyle w:val="a5"/>
        <w:ind w:left="0" w:firstLine="709"/>
        <w:jc w:val="both"/>
        <w:rPr>
          <w:rFonts w:ascii="Times New Roman" w:hAnsi="Times New Roman"/>
          <w:sz w:val="28"/>
          <w:szCs w:val="28"/>
        </w:rPr>
      </w:pPr>
      <w:r w:rsidRPr="00E10745">
        <w:rPr>
          <w:rFonts w:ascii="Times New Roman" w:eastAsiaTheme="minorHAnsi" w:hAnsi="Times New Roman"/>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sz w:val="28"/>
          <w:szCs w:val="28"/>
          <w:lang w:eastAsia="en-US"/>
        </w:rPr>
        <w:t>них</w:t>
      </w:r>
      <w:r w:rsidRPr="00E10745">
        <w:rPr>
          <w:rFonts w:ascii="Times New Roman" w:eastAsiaTheme="minorHAnsi" w:hAnsi="Times New Roman"/>
          <w:sz w:val="28"/>
          <w:szCs w:val="28"/>
          <w:lang w:eastAsia="en-US"/>
        </w:rPr>
        <w:t xml:space="preserve"> характеризуются  нарушением мышечного тонуса, ограничением произвольных движений  (парезы и параличи), насильственными движениями  </w:t>
      </w:r>
      <w:r w:rsidRPr="00E10745">
        <w:rPr>
          <w:rFonts w:ascii="Times New Roman" w:eastAsiaTheme="minorHAnsi" w:hAnsi="Times New Roman"/>
          <w:sz w:val="28"/>
          <w:szCs w:val="28"/>
          <w:lang w:eastAsia="en-US"/>
        </w:rPr>
        <w:lastRenderedPageBreak/>
        <w:t>(гиперкинезы), нарушением равновесия и координации движений (атаксия), нарушением ощущений движений</w:t>
      </w:r>
      <w:r w:rsidRPr="00E10745">
        <w:rPr>
          <w:rFonts w:ascii="Times New Roman" w:hAnsi="Times New Roman"/>
          <w:sz w:val="28"/>
          <w:szCs w:val="28"/>
        </w:rPr>
        <w:t>.</w:t>
      </w:r>
    </w:p>
    <w:p w14:paraId="233BA75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428F634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11E0C79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14:paraId="77554D5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1E859F0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0732E33B" w14:textId="25D1D21C"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4644026F" w14:textId="3B95B364"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строгой регламентации деятельности с учетом медицинских рекомендаций;</w:t>
      </w:r>
    </w:p>
    <w:p w14:paraId="3A1E3869" w14:textId="6D183528"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индивидуализации образовательного процесса;</w:t>
      </w:r>
    </w:p>
    <w:p w14:paraId="3466F70D" w14:textId="5489E52E"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D207E91" w14:textId="6C55BDAC"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создании безбарьерной архитектурно-планировочной среды;</w:t>
      </w:r>
    </w:p>
    <w:p w14:paraId="12A48082" w14:textId="1611806B"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4BE2AA35" w14:textId="782B8E71"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51A888D2"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lastRenderedPageBreak/>
        <w:t>Двигательные нарушения у обучающихся с НОДА имеют различную степень выраженности:</w:t>
      </w:r>
    </w:p>
    <w:p w14:paraId="4995CAC3" w14:textId="2B4F926D"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F000D0">
        <w:rPr>
          <w:rFonts w:ascii="Times New Roman" w:hAnsi="Times New Roman"/>
          <w:sz w:val="28"/>
          <w:szCs w:val="28"/>
        </w:rPr>
        <w:t>;</w:t>
      </w:r>
      <w:r w:rsidRPr="00AC0CD9">
        <w:rPr>
          <w:rFonts w:ascii="Times New Roman" w:hAnsi="Times New Roman"/>
          <w:sz w:val="28"/>
          <w:szCs w:val="28"/>
        </w:rPr>
        <w:t xml:space="preserve"> </w:t>
      </w:r>
    </w:p>
    <w:p w14:paraId="129078F4" w14:textId="6098A458"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4B7CE183" w14:textId="77777777" w:rsidR="00E10745" w:rsidRPr="00AC0CD9" w:rsidRDefault="00E10745" w:rsidP="005A7F7C">
      <w:pPr>
        <w:numPr>
          <w:ilvl w:val="0"/>
          <w:numId w:val="86"/>
        </w:numPr>
        <w:pBdr>
          <w:top w:val="nil"/>
          <w:left w:val="nil"/>
          <w:bottom w:val="nil"/>
          <w:right w:val="nil"/>
          <w:between w:val="nil"/>
          <w:bar w:val="nil"/>
        </w:pBdr>
        <w:spacing w:after="0" w:line="240" w:lineRule="auto"/>
        <w:jc w:val="both"/>
        <w:rPr>
          <w:rFonts w:cs="Times New Roman"/>
          <w:szCs w:val="28"/>
        </w:rPr>
      </w:pPr>
      <w:r w:rsidRPr="00AC0CD9">
        <w:rPr>
          <w:rFonts w:cs="Times New Roman"/>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14:paraId="10E43343" w14:textId="03765452" w:rsidR="00E10745" w:rsidRPr="00E10745" w:rsidRDefault="00AB3320" w:rsidP="00116430">
      <w:pPr>
        <w:spacing w:after="0" w:line="240" w:lineRule="auto"/>
        <w:ind w:firstLine="709"/>
        <w:jc w:val="both"/>
        <w:rPr>
          <w:rFonts w:cs="Times New Roman"/>
          <w:szCs w:val="28"/>
        </w:rPr>
      </w:pPr>
      <w:r>
        <w:rPr>
          <w:rFonts w:cs="Times New Roman"/>
          <w:szCs w:val="28"/>
        </w:rPr>
        <w:t xml:space="preserve">Обучающиеся по варианту </w:t>
      </w:r>
      <w:r w:rsidR="00E10745" w:rsidRPr="00E10745">
        <w:rPr>
          <w:rFonts w:cs="Times New Roman"/>
          <w:szCs w:val="28"/>
        </w:rPr>
        <w:t xml:space="preserve">АООП ООО 6.1. могут иметь двигательные нарушения разной степени выраженности: передвигаться самостоятельно или при помощи технических средств реабилитации, или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1D8F4E8F" w14:textId="430E99E6"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построении программы </w:t>
      </w:r>
      <w:r w:rsidR="00AB3320">
        <w:rPr>
          <w:rFonts w:cs="Times New Roman"/>
          <w:szCs w:val="28"/>
        </w:rPr>
        <w:t>учитывается</w:t>
      </w:r>
      <w:r w:rsidRPr="00E10745">
        <w:rPr>
          <w:rFonts w:cs="Times New Roman"/>
          <w:szCs w:val="28"/>
        </w:rPr>
        <w:t>,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1DC586C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3DD0A7C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w:t>
      </w:r>
      <w:r w:rsidRPr="00E10745">
        <w:rPr>
          <w:rFonts w:cs="Times New Roman"/>
          <w:szCs w:val="28"/>
        </w:rPr>
        <w:lastRenderedPageBreak/>
        <w:t xml:space="preserve">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08C0960C" w14:textId="77777777" w:rsidR="00E10745" w:rsidRPr="00E10745" w:rsidRDefault="00E10745" w:rsidP="00116430">
      <w:pPr>
        <w:spacing w:after="0" w:line="240" w:lineRule="auto"/>
        <w:ind w:firstLine="709"/>
        <w:jc w:val="both"/>
        <w:rPr>
          <w:rFonts w:cs="Times New Roman"/>
          <w:szCs w:val="28"/>
        </w:rPr>
      </w:pPr>
    </w:p>
    <w:p w14:paraId="5F48F24B" w14:textId="77777777" w:rsidR="004068AD" w:rsidRDefault="00E10745" w:rsidP="00116430">
      <w:pPr>
        <w:spacing w:after="0" w:line="240" w:lineRule="auto"/>
        <w:jc w:val="center"/>
        <w:rPr>
          <w:rFonts w:cs="Times New Roman"/>
          <w:b/>
          <w:szCs w:val="28"/>
        </w:rPr>
      </w:pPr>
      <w:r w:rsidRPr="00E10745">
        <w:rPr>
          <w:rFonts w:cs="Times New Roman"/>
          <w:b/>
          <w:szCs w:val="28"/>
        </w:rPr>
        <w:t>Цели изучения учебного предмета «</w:t>
      </w:r>
      <w:r>
        <w:rPr>
          <w:rFonts w:cs="Times New Roman"/>
          <w:b/>
          <w:szCs w:val="28"/>
        </w:rPr>
        <w:t>А</w:t>
      </w:r>
      <w:r w:rsidRPr="00E10745">
        <w:rPr>
          <w:rFonts w:cs="Times New Roman"/>
          <w:b/>
          <w:szCs w:val="28"/>
        </w:rPr>
        <w:t>даптивная физическая культура»</w:t>
      </w:r>
    </w:p>
    <w:p w14:paraId="0C84205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3D924BC"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7C63218D" w14:textId="56D49846"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020B1596" w14:textId="75457D37"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укрепление здоровья, содействие физическому развитию, повышению защитных сил организма;</w:t>
      </w:r>
    </w:p>
    <w:p w14:paraId="7E47DC9A" w14:textId="3AC0DFE0"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обучение основам техники движений, формированию жизненно необходимых навыков и умений;</w:t>
      </w:r>
    </w:p>
    <w:p w14:paraId="25E6FA3C" w14:textId="46C35BB2"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двигательных (кондиционных и координационных) способностей;</w:t>
      </w:r>
    </w:p>
    <w:p w14:paraId="291A84C6" w14:textId="03507A4B"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приобретение знаний (определяемых ФГОС ООО) в области физической культуры и спорта;</w:t>
      </w:r>
    </w:p>
    <w:p w14:paraId="79646383" w14:textId="083B81BA"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и совершенствование личностных и эмоционально-волевых качеств обучающегося с НОДА;</w:t>
      </w:r>
    </w:p>
    <w:p w14:paraId="1B4A92A7" w14:textId="1FF2AC4C"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16E8C01A" w14:textId="19777C64"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 xml:space="preserve">развитие социально-коммуникативных умений; </w:t>
      </w:r>
    </w:p>
    <w:p w14:paraId="7A1E5818" w14:textId="4A375802"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формирование общей культуры, духовно-нравственное, гражданское, социальное, личностное и интеллектуальное развитие.</w:t>
      </w:r>
    </w:p>
    <w:p w14:paraId="792688D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565C0D73" w14:textId="4E2E6B72"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lastRenderedPageBreak/>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247CC5ED" w14:textId="63B8FB9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61C1E412" w14:textId="4A9880B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657719C" w14:textId="578E8A13"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улучшение пластичности и гибкости;</w:t>
      </w:r>
    </w:p>
    <w:p w14:paraId="43AE5D2A" w14:textId="1253F171"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1338F8E4" w14:textId="08D1482E"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0BB0F422" w14:textId="5FCAD0F8"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1E9283C3" w14:textId="02BFA62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75D58749" w14:textId="0D558A13"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1BB3E53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5F6E60C0" w14:textId="77777777" w:rsidR="00E10745" w:rsidRPr="00E10745" w:rsidRDefault="00E10745" w:rsidP="00116430">
      <w:pPr>
        <w:spacing w:after="0" w:line="240" w:lineRule="auto"/>
        <w:jc w:val="both"/>
        <w:rPr>
          <w:rFonts w:cs="Times New Roman"/>
          <w:szCs w:val="28"/>
        </w:rPr>
      </w:pPr>
    </w:p>
    <w:p w14:paraId="28828ECD" w14:textId="43E2EB6A" w:rsidR="00E10745" w:rsidRPr="00E10745" w:rsidRDefault="00E10745" w:rsidP="00116430">
      <w:pPr>
        <w:spacing w:after="0" w:line="240" w:lineRule="auto"/>
        <w:jc w:val="center"/>
        <w:rPr>
          <w:rFonts w:cs="Times New Roman"/>
          <w:b/>
          <w:szCs w:val="28"/>
        </w:rPr>
      </w:pPr>
      <w:r w:rsidRPr="00E10745">
        <w:rPr>
          <w:rFonts w:cs="Times New Roman"/>
          <w:b/>
          <w:szCs w:val="28"/>
        </w:rPr>
        <w:lastRenderedPageBreak/>
        <w:t>Принципы и подходы</w:t>
      </w:r>
      <w:r w:rsidR="00A96E02">
        <w:rPr>
          <w:rFonts w:cs="Times New Roman"/>
          <w:b/>
          <w:szCs w:val="28"/>
        </w:rPr>
        <w:t xml:space="preserve"> к</w:t>
      </w:r>
      <w:r w:rsidRPr="00E10745">
        <w:rPr>
          <w:rFonts w:cs="Times New Roman"/>
          <w:b/>
          <w:szCs w:val="28"/>
        </w:rPr>
        <w:t xml:space="preserve"> реализации программы учебного предмета «</w:t>
      </w:r>
      <w:r>
        <w:rPr>
          <w:rFonts w:cs="Times New Roman"/>
          <w:b/>
          <w:szCs w:val="28"/>
        </w:rPr>
        <w:t>А</w:t>
      </w:r>
      <w:r w:rsidRPr="00E10745">
        <w:rPr>
          <w:rFonts w:cs="Times New Roman"/>
          <w:b/>
          <w:szCs w:val="28"/>
        </w:rPr>
        <w:t>даптивная физическая культура»</w:t>
      </w:r>
    </w:p>
    <w:p w14:paraId="33AD1B4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12FC2D3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Реализация указанных принципов предполагает:</w:t>
      </w:r>
    </w:p>
    <w:p w14:paraId="6F604AB5" w14:textId="2534DB93"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использование специальных методов, приёмов и средств обучения, учитывающих особые образовательных потребности обучающихся с НОДА;</w:t>
      </w:r>
    </w:p>
    <w:p w14:paraId="5C1F01E1" w14:textId="43B09E4F"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и информированности всех участников образовательного процесса по вопросам АФК, физического разв</w:t>
      </w:r>
      <w:r w:rsidR="00092151">
        <w:rPr>
          <w:rFonts w:ascii="Times New Roman" w:hAnsi="Times New Roman"/>
          <w:sz w:val="28"/>
          <w:szCs w:val="32"/>
        </w:rPr>
        <w:t>ития и реабилитации обучающихся;</w:t>
      </w:r>
      <w:r w:rsidRPr="00614B11">
        <w:rPr>
          <w:rFonts w:ascii="Times New Roman" w:hAnsi="Times New Roman"/>
          <w:sz w:val="28"/>
          <w:szCs w:val="32"/>
        </w:rPr>
        <w:t xml:space="preserve"> </w:t>
      </w:r>
    </w:p>
    <w:p w14:paraId="2C9805F5" w14:textId="6B8691E2"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вариативность, предполагающая осуществление различных вариантов действий по реализации поставленных задач;</w:t>
      </w:r>
    </w:p>
    <w:p w14:paraId="5F294D16" w14:textId="24977D25"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комплексный подход в реализации коррекционно-образовательного процесса. </w:t>
      </w:r>
    </w:p>
    <w:p w14:paraId="4E7F30F7"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w:t>
      </w:r>
      <w:r w:rsidR="00447231">
        <w:rPr>
          <w:rFonts w:ascii="Times New Roman" w:eastAsiaTheme="minorHAnsi" w:hAnsi="Times New Roman"/>
          <w:szCs w:val="28"/>
        </w:rPr>
        <w:t>нарушения</w:t>
      </w:r>
      <w:r w:rsidRPr="00E10745">
        <w:rPr>
          <w:rFonts w:ascii="Times New Roman" w:eastAsiaTheme="minorHAnsi" w:hAnsi="Times New Roman"/>
          <w:szCs w:val="28"/>
        </w:rPr>
        <w:t>,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008643C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39E21CA7"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Проведение уроков по адаптивной физической культуре предполагает соблюдение следующих условий:</w:t>
      </w:r>
    </w:p>
    <w:p w14:paraId="32720ED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1. Создание мотивации обучающихся для решения двигательных задач.</w:t>
      </w:r>
    </w:p>
    <w:p w14:paraId="5CAFD05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2. Сочетание активной работы и отдыха, для предотвращения переутомления обучающихся.</w:t>
      </w:r>
    </w:p>
    <w:p w14:paraId="5FD8F7C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3. Непрерывность образовательного процесса. Уроки должны быть регулярными.</w:t>
      </w:r>
    </w:p>
    <w:p w14:paraId="21A609B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4. Важность поощрения. </w:t>
      </w:r>
    </w:p>
    <w:p w14:paraId="79CED64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5. </w:t>
      </w:r>
      <w:r w:rsidR="00726FF4" w:rsidRPr="00E10745">
        <w:rPr>
          <w:rFonts w:cs="Times New Roman"/>
          <w:szCs w:val="28"/>
        </w:rPr>
        <w:t>Социаль</w:t>
      </w:r>
      <w:r w:rsidR="00726FF4">
        <w:rPr>
          <w:rFonts w:cs="Times New Roman"/>
          <w:szCs w:val="28"/>
        </w:rPr>
        <w:t>но значимые двигательные акты (</w:t>
      </w:r>
      <w:r w:rsidR="00726FF4" w:rsidRPr="00E10745">
        <w:rPr>
          <w:rFonts w:cs="Times New Roman"/>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0EFFD2E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6. Активизация всех нарушенных функций. </w:t>
      </w:r>
    </w:p>
    <w:p w14:paraId="074B2291"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7. Сотрудничество с родителями.</w:t>
      </w:r>
    </w:p>
    <w:p w14:paraId="6879DA0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8. Строгий учет показаний и противопоказаний к выполнению определенных видов физкультурно-спортивной деятельности.</w:t>
      </w:r>
    </w:p>
    <w:p w14:paraId="25AF52EF"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520D5A5D" w14:textId="3157887F" w:rsidR="00E10745" w:rsidRPr="00E10745" w:rsidRDefault="00E10745" w:rsidP="00116430">
      <w:pPr>
        <w:spacing w:after="0" w:line="240" w:lineRule="auto"/>
        <w:ind w:firstLine="709"/>
        <w:jc w:val="both"/>
        <w:rPr>
          <w:rFonts w:cs="Times New Roman"/>
          <w:szCs w:val="28"/>
        </w:rPr>
      </w:pPr>
      <w:r w:rsidRPr="00E10745">
        <w:rPr>
          <w:rFonts w:cs="Times New Roman"/>
          <w:szCs w:val="28"/>
        </w:rPr>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14:paraId="65507CD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BD178BA" w14:textId="5318B022"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 Содержание вариативного модуля (модуль «Спорт») разрабатывается </w:t>
      </w:r>
      <w:r w:rsidR="00AB3320">
        <w:rPr>
          <w:rFonts w:cs="Times New Roman"/>
          <w:szCs w:val="28"/>
        </w:rPr>
        <w:t>Лицеем</w:t>
      </w:r>
      <w:r w:rsidRPr="00E10745">
        <w:rPr>
          <w:rFonts w:cs="Times New Roman"/>
          <w:szCs w:val="28"/>
        </w:rPr>
        <w:t xml:space="preserve">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E115BC1" w14:textId="1EFB653C"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Модуль «Спорт» </w:t>
      </w:r>
      <w:r w:rsidR="00AB3320">
        <w:rPr>
          <w:rFonts w:cs="Times New Roman"/>
          <w:szCs w:val="28"/>
        </w:rPr>
        <w:t>разрабатывается</w:t>
      </w:r>
      <w:r w:rsidRPr="00E10745">
        <w:rPr>
          <w:rFonts w:cs="Times New Roman"/>
          <w:szCs w:val="28"/>
        </w:rPr>
        <w:t xml:space="preserve">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4AF9A8F8" w14:textId="4F1DAE59"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тематических модулей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w:t>
      </w:r>
      <w:r w:rsidR="00AB3320" w:rsidRPr="00E10745">
        <w:rPr>
          <w:rFonts w:cs="Times New Roman"/>
          <w:szCs w:val="28"/>
        </w:rPr>
        <w:t xml:space="preserve">Учебный </w:t>
      </w:r>
      <w:r w:rsidR="00AB3320" w:rsidRPr="00E10745">
        <w:rPr>
          <w:rFonts w:cs="Times New Roman"/>
          <w:szCs w:val="28"/>
        </w:rPr>
        <w:t xml:space="preserve">материал </w:t>
      </w:r>
      <w:r w:rsidRPr="00E10745">
        <w:rPr>
          <w:rFonts w:cs="Times New Roman"/>
          <w:szCs w:val="28"/>
        </w:rPr>
        <w:t>распределяет</w:t>
      </w:r>
      <w:r w:rsidR="00AB3320">
        <w:rPr>
          <w:rFonts w:cs="Times New Roman"/>
          <w:szCs w:val="28"/>
        </w:rPr>
        <w:t>ся</w:t>
      </w:r>
      <w:r w:rsidRPr="00E10745">
        <w:rPr>
          <w:rFonts w:cs="Times New Roman"/>
          <w:szCs w:val="28"/>
        </w:rPr>
        <w:t xml:space="preserve"> по годам и периодам обучения </w:t>
      </w:r>
      <w:r w:rsidRPr="00E10745">
        <w:rPr>
          <w:rFonts w:eastAsia="Times New Roman" w:cs="Times New Roman"/>
          <w:szCs w:val="28"/>
        </w:rPr>
        <w:t>с учётом степени сложности видов деятельности,</w:t>
      </w:r>
      <w:r w:rsidRPr="00E10745">
        <w:rPr>
          <w:rFonts w:cs="Times New Roman"/>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66D4123A" w14:textId="77777777" w:rsidR="00E10745" w:rsidRPr="00E10745" w:rsidRDefault="00E10745" w:rsidP="00116430">
      <w:pPr>
        <w:spacing w:after="0" w:line="240" w:lineRule="auto"/>
        <w:ind w:firstLine="709"/>
        <w:jc w:val="both"/>
        <w:rPr>
          <w:rFonts w:cs="Times New Roman"/>
          <w:szCs w:val="28"/>
        </w:rPr>
      </w:pPr>
    </w:p>
    <w:p w14:paraId="6E68C0AF"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3B4E34C" w14:textId="11B02AD2" w:rsidR="00E10745" w:rsidRPr="00E10745" w:rsidRDefault="00E10745" w:rsidP="00116430">
      <w:pPr>
        <w:spacing w:after="0" w:line="240" w:lineRule="auto"/>
        <w:ind w:firstLine="687"/>
        <w:jc w:val="both"/>
        <w:rPr>
          <w:rFonts w:cs="Times New Roman"/>
          <w:szCs w:val="28"/>
        </w:rPr>
      </w:pPr>
      <w:r w:rsidRPr="00E10745">
        <w:rPr>
          <w:rFonts w:cs="Times New Roman"/>
          <w:szCs w:val="28"/>
        </w:rPr>
        <w:lastRenderedPageBreak/>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 </w:t>
      </w:r>
      <w:r w:rsidR="00B555A0">
        <w:rPr>
          <w:rFonts w:cs="Times New Roman"/>
          <w:szCs w:val="28"/>
        </w:rPr>
        <w:t xml:space="preserve">быть </w:t>
      </w:r>
      <w:r w:rsidRPr="00E10745">
        <w:rPr>
          <w:rFonts w:cs="Times New Roman"/>
          <w:szCs w:val="28"/>
        </w:rPr>
        <w:t>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14:paraId="0D80BFD7" w14:textId="77777777" w:rsidR="00E10745" w:rsidRPr="00E10745" w:rsidRDefault="00E10745" w:rsidP="00116430">
      <w:pPr>
        <w:shd w:val="clear" w:color="auto" w:fill="FFFFFF"/>
        <w:tabs>
          <w:tab w:val="left" w:pos="9356"/>
          <w:tab w:val="left" w:pos="9923"/>
        </w:tabs>
        <w:spacing w:after="0" w:line="240" w:lineRule="auto"/>
        <w:jc w:val="both"/>
        <w:rPr>
          <w:rFonts w:cs="Times New Roman"/>
          <w:szCs w:val="28"/>
        </w:rPr>
      </w:pPr>
    </w:p>
    <w:p w14:paraId="4FB7018C" w14:textId="77777777" w:rsidR="00E10745" w:rsidRPr="00E10745" w:rsidRDefault="00DA30EC" w:rsidP="00116430">
      <w:pPr>
        <w:spacing w:after="0" w:line="240" w:lineRule="auto"/>
        <w:jc w:val="center"/>
        <w:rPr>
          <w:rFonts w:cs="Times New Roman"/>
          <w:b/>
          <w:szCs w:val="28"/>
        </w:rPr>
      </w:pPr>
      <w:r w:rsidRPr="00E10745">
        <w:rPr>
          <w:rFonts w:cs="Times New Roman"/>
          <w:b/>
          <w:szCs w:val="28"/>
        </w:rPr>
        <w:t>Содержание учебного предмета «</w:t>
      </w:r>
      <w:r>
        <w:rPr>
          <w:rFonts w:cs="Times New Roman"/>
          <w:b/>
          <w:szCs w:val="28"/>
        </w:rPr>
        <w:t>А</w:t>
      </w:r>
      <w:r w:rsidRPr="00DA30EC">
        <w:rPr>
          <w:rFonts w:cs="Times New Roman"/>
          <w:b/>
          <w:szCs w:val="28"/>
        </w:rPr>
        <w:t>даптивная физическая культура»</w:t>
      </w:r>
    </w:p>
    <w:p w14:paraId="3AC338AB" w14:textId="77777777" w:rsidR="00E10745" w:rsidRPr="00E10745" w:rsidRDefault="00E10745" w:rsidP="00116430">
      <w:pPr>
        <w:spacing w:after="0" w:line="240" w:lineRule="auto"/>
        <w:ind w:firstLine="709"/>
        <w:jc w:val="both"/>
        <w:rPr>
          <w:rFonts w:cs="Times New Roman"/>
          <w:szCs w:val="28"/>
        </w:rPr>
      </w:pPr>
    </w:p>
    <w:p w14:paraId="6E61C5AB"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b/>
          <w:szCs w:val="28"/>
        </w:rPr>
        <w:t>Модуль «</w:t>
      </w:r>
      <w:r w:rsidRPr="00E10745">
        <w:rPr>
          <w:rFonts w:cs="Times New Roman"/>
          <w:b/>
          <w:szCs w:val="28"/>
        </w:rPr>
        <w:t>Знания о физической культуре»</w:t>
      </w:r>
    </w:p>
    <w:p w14:paraId="37E9314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08132F1B" w14:textId="7003F219"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Содержание модуля в целом соответствует содержанию аналогичного модуля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6302E3E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00ED8DCE"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«Гимнастика»</w:t>
      </w:r>
    </w:p>
    <w:p w14:paraId="3465C17F"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Физические упражнения, направленные на коррекцию нарушений опорно-двигательного аппарата.</w:t>
      </w:r>
    </w:p>
    <w:p w14:paraId="3EBCFEAD"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Построения и перестроения, направленные на овладение доступными способами перестроения и ориентировки в пространстве.</w:t>
      </w:r>
    </w:p>
    <w:p w14:paraId="73831A82"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079CE5B7" w14:textId="77777777" w:rsidR="00E10745" w:rsidRPr="00E10745" w:rsidRDefault="00E10745" w:rsidP="00116430">
      <w:pPr>
        <w:pStyle w:val="af0"/>
        <w:spacing w:after="0" w:line="240" w:lineRule="auto"/>
        <w:ind w:firstLine="687"/>
        <w:jc w:val="both"/>
        <w:rPr>
          <w:rFonts w:ascii="Times New Roman" w:eastAsiaTheme="minorHAnsi" w:hAnsi="Times New Roman"/>
          <w:szCs w:val="28"/>
        </w:rPr>
      </w:pPr>
      <w:r w:rsidRPr="00E10745">
        <w:rPr>
          <w:rFonts w:ascii="Times New Roman" w:eastAsiaTheme="minorHAnsi" w:hAnsi="Times New Roman"/>
          <w:szCs w:val="28"/>
        </w:rPr>
        <w:t>Обучение правильному дыханию в покое и при физической нагрузке.</w:t>
      </w:r>
    </w:p>
    <w:p w14:paraId="292553F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Акробатические упражнения и комбинации (перекаты, упоры).</w:t>
      </w:r>
    </w:p>
    <w:p w14:paraId="1812938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1BB189DE"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Комплексы дыхательной гимнастики, зрительная гимнастика</w:t>
      </w:r>
    </w:p>
    <w:p w14:paraId="0502C080"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«Легкая атлетика»</w:t>
      </w:r>
    </w:p>
    <w:p w14:paraId="559FA07A"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w:t>
      </w:r>
      <w:r w:rsidRPr="00E10745">
        <w:rPr>
          <w:rFonts w:ascii="Times New Roman" w:eastAsiaTheme="minorHAnsi" w:hAnsi="Times New Roman"/>
          <w:szCs w:val="28"/>
        </w:rPr>
        <w:lastRenderedPageBreak/>
        <w:t xml:space="preserve">на колясках. </w:t>
      </w:r>
      <w:r w:rsidR="00726FF4">
        <w:rPr>
          <w:rFonts w:ascii="Times New Roman" w:eastAsiaTheme="minorHAnsi" w:hAnsi="Times New Roman"/>
          <w:szCs w:val="28"/>
        </w:rPr>
        <w:t>На</w:t>
      </w:r>
      <w:r w:rsidR="00726FF4" w:rsidRPr="00E10745">
        <w:rPr>
          <w:rFonts w:ascii="Times New Roman" w:eastAsiaTheme="minorHAnsi" w:hAnsi="Times New Roman"/>
          <w:szCs w:val="28"/>
        </w:rPr>
        <w:t xml:space="preserve">ряду с этим важно развивать и совершенствовать физические качества -  быстроту, ловкость, гибкость, силу, выносливость, скорость реакции. </w:t>
      </w:r>
      <w:r w:rsidRPr="00E10745">
        <w:rPr>
          <w:rFonts w:ascii="Times New Roman" w:eastAsiaTheme="minorHAnsi" w:hAnsi="Times New Roman"/>
          <w:szCs w:val="28"/>
        </w:rPr>
        <w:t xml:space="preserve">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67DC481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Легкоатлетические упражнения: техника ходьбы, бега на короткие, средние и длинные дистанции, метания малого мяча. </w:t>
      </w:r>
    </w:p>
    <w:p w14:paraId="08C6065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2FEE716E"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69824E6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47074752"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«Спортивные игры»</w:t>
      </w:r>
    </w:p>
    <w:p w14:paraId="7D47F69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Спортивные игры для обучающихся с нарушениями опорно-двигательного аппарата:</w:t>
      </w:r>
    </w:p>
    <w:p w14:paraId="4CCB1A7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Игры с различными предметами для развития функций верхних конечностей. </w:t>
      </w:r>
    </w:p>
    <w:p w14:paraId="26C29EB2"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134EE23E"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544A144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Бочча: Овладение техникой бросков мяча. Освоение тактики игры. Основные правила игры.</w:t>
      </w:r>
    </w:p>
    <w:p w14:paraId="38F7D02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Флорбол и футбол на колясках: Ознакомление с базовыми элементами техники владения клюшкой и мячом. Основные правила игры.</w:t>
      </w:r>
    </w:p>
    <w:p w14:paraId="15F8B658"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«Зимние виды спорта</w:t>
      </w:r>
      <w:r w:rsidRPr="00E10745">
        <w:rPr>
          <w:rFonts w:ascii="Times New Roman" w:eastAsiaTheme="minorHAnsi" w:hAnsi="Times New Roman"/>
          <w:szCs w:val="28"/>
        </w:rPr>
        <w:t xml:space="preserve"> </w:t>
      </w:r>
      <w:r w:rsidRPr="00E10745">
        <w:rPr>
          <w:rFonts w:ascii="Times New Roman" w:eastAsiaTheme="minorHAnsi" w:hAnsi="Times New Roman"/>
          <w:b/>
          <w:szCs w:val="28"/>
        </w:rPr>
        <w:t>(лыжная подготовка)»</w:t>
      </w:r>
    </w:p>
    <w:p w14:paraId="01780977"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Модуль включает необходимый комплекс упражнений для развития движений, осанки, дыхания, координации, моторики.</w:t>
      </w:r>
    </w:p>
    <w:p w14:paraId="750FD63F"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Техника основных способов передвижения на лыжах (ходьба, бег, спуски, подъемы, торможения). </w:t>
      </w:r>
    </w:p>
    <w:p w14:paraId="7B9B1BAE"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«Плавание»</w:t>
      </w:r>
    </w:p>
    <w:p w14:paraId="0881E41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7A170B68"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Техника работы рук, ног и дыхания, выполнения основных элементов плавания (элементы «брасса» и «кроля» на спине и на груди).</w:t>
      </w:r>
    </w:p>
    <w:p w14:paraId="611D8D9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lastRenderedPageBreak/>
        <w:t>Занятия для обучающихся с НОДА должны проходить в теплой воде.</w:t>
      </w:r>
    </w:p>
    <w:p w14:paraId="45CCC606" w14:textId="480396BD" w:rsidR="00E10745" w:rsidRPr="00E10745" w:rsidRDefault="00FC6BB0" w:rsidP="00116430">
      <w:pPr>
        <w:pStyle w:val="af0"/>
        <w:spacing w:after="0" w:line="240" w:lineRule="auto"/>
        <w:ind w:firstLine="709"/>
        <w:jc w:val="both"/>
        <w:rPr>
          <w:rFonts w:ascii="Times New Roman" w:eastAsiaTheme="minorHAnsi" w:hAnsi="Times New Roman"/>
          <w:b/>
          <w:szCs w:val="28"/>
        </w:rPr>
      </w:pPr>
      <w:r>
        <w:rPr>
          <w:rFonts w:ascii="Times New Roman" w:eastAsiaTheme="minorHAnsi" w:hAnsi="Times New Roman"/>
          <w:b/>
          <w:szCs w:val="28"/>
        </w:rPr>
        <w:t>Модуль «Спорт»</w:t>
      </w:r>
    </w:p>
    <w:p w14:paraId="5BD59F8E" w14:textId="77777777" w:rsidR="00E10745" w:rsidRPr="00E10745" w:rsidRDefault="00E10745" w:rsidP="00116430">
      <w:pPr>
        <w:pStyle w:val="af0"/>
        <w:spacing w:after="0" w:line="240" w:lineRule="auto"/>
        <w:ind w:right="115" w:firstLine="425"/>
        <w:jc w:val="both"/>
        <w:rPr>
          <w:rFonts w:ascii="Times New Roman" w:eastAsiaTheme="minorHAnsi" w:hAnsi="Times New Roman"/>
          <w:szCs w:val="28"/>
        </w:rPr>
      </w:pPr>
      <w:r w:rsidRPr="00E10745">
        <w:rPr>
          <w:rFonts w:ascii="Times New Roman" w:eastAsiaTheme="minorHAnsi" w:hAnsi="Times New Roman"/>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2D57007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p>
    <w:p w14:paraId="7DB90AE6" w14:textId="77777777" w:rsidR="00E10745" w:rsidRPr="00E10745" w:rsidRDefault="00DA30EC" w:rsidP="00116430">
      <w:pPr>
        <w:spacing w:after="0" w:line="240" w:lineRule="auto"/>
        <w:jc w:val="center"/>
        <w:rPr>
          <w:rFonts w:cs="Times New Roman"/>
          <w:b/>
          <w:szCs w:val="28"/>
        </w:rPr>
      </w:pPr>
      <w:r w:rsidRPr="00E10745">
        <w:rPr>
          <w:rFonts w:cs="Times New Roman"/>
          <w:b/>
          <w:szCs w:val="28"/>
        </w:rPr>
        <w:t>Планируемые результаты освоения учебного предмета «</w:t>
      </w:r>
      <w:r>
        <w:rPr>
          <w:rFonts w:cs="Times New Roman"/>
          <w:b/>
          <w:szCs w:val="28"/>
        </w:rPr>
        <w:t>А</w:t>
      </w:r>
      <w:r w:rsidRPr="00DA30EC">
        <w:rPr>
          <w:rFonts w:cs="Times New Roman"/>
          <w:b/>
          <w:szCs w:val="28"/>
        </w:rPr>
        <w:t>даптивная физическая культура» на уровне основного общего образования</w:t>
      </w:r>
    </w:p>
    <w:p w14:paraId="3EE41290" w14:textId="6191305D"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 подготов</w:t>
      </w:r>
      <w:r w:rsidR="00AB3320">
        <w:rPr>
          <w:rFonts w:cs="Times New Roman"/>
          <w:szCs w:val="28"/>
        </w:rPr>
        <w:t>ке рабочей программы учитываются</w:t>
      </w:r>
      <w:r w:rsidRPr="00E10745">
        <w:rPr>
          <w:rFonts w:cs="Times New Roman"/>
          <w:szCs w:val="28"/>
        </w:rPr>
        <w:t xml:space="preserve">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A905A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454A2A9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494FA2D0" w14:textId="77777777" w:rsidR="00E10745" w:rsidRPr="00E10745" w:rsidRDefault="00E10745" w:rsidP="00116430">
      <w:pPr>
        <w:spacing w:after="0" w:line="240" w:lineRule="auto"/>
        <w:jc w:val="both"/>
        <w:rPr>
          <w:rFonts w:cs="Times New Roman"/>
          <w:szCs w:val="28"/>
        </w:rPr>
      </w:pPr>
    </w:p>
    <w:p w14:paraId="0F25F0DD" w14:textId="77777777" w:rsidR="00E10745" w:rsidRPr="00DA30EC" w:rsidRDefault="00DA30EC" w:rsidP="00116430">
      <w:pPr>
        <w:spacing w:after="0" w:line="240" w:lineRule="auto"/>
        <w:jc w:val="both"/>
        <w:rPr>
          <w:rFonts w:cs="Times New Roman"/>
          <w:b/>
          <w:szCs w:val="28"/>
        </w:rPr>
      </w:pPr>
      <w:r w:rsidRPr="00DA30EC">
        <w:rPr>
          <w:rFonts w:cs="Times New Roman"/>
          <w:b/>
          <w:szCs w:val="28"/>
        </w:rPr>
        <w:t>Личностные результаты</w:t>
      </w:r>
    </w:p>
    <w:p w14:paraId="3D9605F5" w14:textId="5432241C"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проявлять интерес к истории и развитию физической культуры и спорта в Российской Федерации, гордиться победами выдающихся</w:t>
      </w:r>
      <w:r w:rsidR="00B555A0">
        <w:rPr>
          <w:rFonts w:ascii="Times New Roman" w:hAnsi="Times New Roman"/>
          <w:sz w:val="28"/>
          <w:szCs w:val="32"/>
        </w:rPr>
        <w:t xml:space="preserve"> отечественных спортсменов-пара</w:t>
      </w:r>
      <w:r w:rsidRPr="00614B11">
        <w:rPr>
          <w:rFonts w:ascii="Times New Roman" w:hAnsi="Times New Roman"/>
          <w:sz w:val="28"/>
          <w:szCs w:val="32"/>
        </w:rPr>
        <w:t>лимпийцев;</w:t>
      </w:r>
    </w:p>
    <w:p w14:paraId="3F6F604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14:paraId="2ECD0FD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14:paraId="0BE627C4"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1790509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166F6D4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4BC0ACF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w:t>
      </w:r>
      <w:r w:rsidRPr="00614B11">
        <w:rPr>
          <w:rFonts w:ascii="Times New Roman" w:hAnsi="Times New Roman"/>
          <w:sz w:val="28"/>
          <w:szCs w:val="32"/>
        </w:rPr>
        <w:lastRenderedPageBreak/>
        <w:t>самостоятельных наблюдений за изменением их показателей с учетом медицинских рекомендаций и ограничения здоровья;</w:t>
      </w:r>
    </w:p>
    <w:p w14:paraId="39B7531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48FBACBD"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7A1EB38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06D9952A"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43C276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72BF73C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35C9745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0C80AF0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3FC78AB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5207866" w14:textId="77777777" w:rsidR="00E10745" w:rsidRPr="00E10745" w:rsidRDefault="00E10745" w:rsidP="00116430">
      <w:pPr>
        <w:spacing w:after="0" w:line="240" w:lineRule="auto"/>
        <w:jc w:val="both"/>
        <w:rPr>
          <w:rFonts w:cs="Times New Roman"/>
          <w:szCs w:val="28"/>
        </w:rPr>
      </w:pPr>
    </w:p>
    <w:p w14:paraId="29B7C190" w14:textId="77777777"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Метапредметные результаты</w:t>
      </w:r>
    </w:p>
    <w:p w14:paraId="0989895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Познавательные универсальные учебные действия:</w:t>
      </w:r>
    </w:p>
    <w:p w14:paraId="7C672BF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проводить сравнение соревновательных упражнений Олимпийских игр древности и современных Олимпийских игр и Паралимпийских игр, выявлять их </w:t>
      </w:r>
      <w:r w:rsidRPr="00E10745">
        <w:rPr>
          <w:rFonts w:cs="Times New Roman"/>
          <w:szCs w:val="28"/>
        </w:rPr>
        <w:lastRenderedPageBreak/>
        <w:t>общность и различия;</w:t>
      </w:r>
    </w:p>
    <w:p w14:paraId="1D0DAC1F"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3090E69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14:paraId="41EA498D"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планированием режима дня и изменениями показателей работоспособности;</w:t>
      </w:r>
    </w:p>
    <w:p w14:paraId="5414903F"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33EE9B8D"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63D241D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1433E7B7"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64D0377"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Регулятивные универсальные учебные действия:</w:t>
      </w:r>
    </w:p>
    <w:p w14:paraId="738AB79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2BB2AB2C"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005D8630"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1EF192B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4954D1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Коммуникативные универсальные учебные действия:</w:t>
      </w:r>
    </w:p>
    <w:p w14:paraId="5EBA7950"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32CCE0BC"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lastRenderedPageBreak/>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78D64AA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4FFA2DD9"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4BBDC78E" w14:textId="77777777" w:rsidR="00E10745" w:rsidRPr="00E10745" w:rsidRDefault="00E10745" w:rsidP="00116430">
      <w:pPr>
        <w:widowControl w:val="0"/>
        <w:shd w:val="clear" w:color="auto" w:fill="FFFFFF"/>
        <w:spacing w:after="0" w:line="240" w:lineRule="auto"/>
        <w:ind w:firstLine="709"/>
        <w:jc w:val="both"/>
        <w:rPr>
          <w:rFonts w:cs="Times New Roman"/>
          <w:szCs w:val="28"/>
        </w:rPr>
      </w:pPr>
    </w:p>
    <w:p w14:paraId="16076FBF" w14:textId="77777777"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Предметные результаты</w:t>
      </w:r>
    </w:p>
    <w:p w14:paraId="36569CF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w:t>
      </w:r>
    </w:p>
    <w:p w14:paraId="33CFD059" w14:textId="5EF2161B"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Результатом реализации программы </w:t>
      </w:r>
      <w:r w:rsidR="00AB3320">
        <w:rPr>
          <w:rFonts w:cs="Times New Roman"/>
          <w:szCs w:val="28"/>
        </w:rPr>
        <w:t>будет</w:t>
      </w:r>
      <w:r w:rsidRPr="00E10745">
        <w:rPr>
          <w:rFonts w:cs="Times New Roman"/>
          <w:szCs w:val="28"/>
        </w:rPr>
        <w:t>:</w:t>
      </w:r>
    </w:p>
    <w:p w14:paraId="4678B768" w14:textId="7BB30B1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обучающимися жизненно необходимыми естественными двигательными навыками и умениями; </w:t>
      </w:r>
    </w:p>
    <w:p w14:paraId="2020D8CA" w14:textId="08161561"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14:paraId="27298637" w14:textId="4F2BB9E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7F0EB4B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p w14:paraId="7238787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7B7199D5" w14:textId="77777777" w:rsidR="00E10745" w:rsidRPr="00E10745" w:rsidRDefault="00E10745" w:rsidP="00116430">
      <w:pPr>
        <w:widowControl w:val="0"/>
        <w:tabs>
          <w:tab w:val="left" w:pos="993"/>
        </w:tabs>
        <w:spacing w:after="0" w:line="240" w:lineRule="auto"/>
        <w:ind w:firstLine="709"/>
        <w:jc w:val="both"/>
        <w:rPr>
          <w:rFonts w:cs="Times New Roman"/>
          <w:b/>
          <w:szCs w:val="28"/>
        </w:rPr>
      </w:pPr>
    </w:p>
    <w:p w14:paraId="50277A49"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«Знания о физической культуре»</w:t>
      </w:r>
    </w:p>
    <w:p w14:paraId="158B30BE"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знания о:</w:t>
      </w:r>
    </w:p>
    <w:p w14:paraId="17D9A3EB" w14:textId="53D7B5F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месте и роли физической культуры, и спорта в современном обществе;</w:t>
      </w:r>
    </w:p>
    <w:p w14:paraId="13723F5F" w14:textId="299500DB"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истории развития видов спорта, Олимпийского и Паралимпийского движения в мире  и в Российской Федерации;</w:t>
      </w:r>
    </w:p>
    <w:p w14:paraId="20F5E08D" w14:textId="64D3AA9C"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принципах здорового образа жизни, влиянии вредных привычек на здоровье человека, его социальную и производственную деятельность;</w:t>
      </w:r>
    </w:p>
    <w:p w14:paraId="13B44E2D" w14:textId="5035B282"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положительном влиянии занятий физической культурой и спортом на личностное развитие </w:t>
      </w:r>
      <w:r w:rsidR="002C7DDC">
        <w:rPr>
          <w:rFonts w:ascii="Times New Roman" w:hAnsi="Times New Roman"/>
          <w:sz w:val="28"/>
          <w:szCs w:val="32"/>
        </w:rPr>
        <w:t>обучающихся</w:t>
      </w:r>
      <w:r w:rsidRPr="00614B11">
        <w:rPr>
          <w:rFonts w:ascii="Times New Roman" w:hAnsi="Times New Roman"/>
          <w:sz w:val="28"/>
          <w:szCs w:val="32"/>
        </w:rPr>
        <w:t>;</w:t>
      </w:r>
    </w:p>
    <w:p w14:paraId="0727DCBB" w14:textId="2E64BFC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необходимые сведения о строении и функциях организма человека;</w:t>
      </w:r>
    </w:p>
    <w:p w14:paraId="1F4BB73F" w14:textId="3F2378D8"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гигиенические знания, умения и навыки;</w:t>
      </w:r>
    </w:p>
    <w:p w14:paraId="36C1A00A" w14:textId="7A13A635"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способах оптимизации работоспособности и снятия мышечного утомления в режиме учебной деятельности;</w:t>
      </w:r>
    </w:p>
    <w:p w14:paraId="3D25634B" w14:textId="3F817F99"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к оборудованию, инвентарю и спортивной экипировке;</w:t>
      </w:r>
    </w:p>
    <w:p w14:paraId="5E5F0EE8" w14:textId="7E0AAEEE"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техники безопасности при занятиях спортом, на уроках АФК.</w:t>
      </w:r>
    </w:p>
    <w:p w14:paraId="7FCBD23D"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«Гимнастика»</w:t>
      </w:r>
    </w:p>
    <w:p w14:paraId="494D66F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14:paraId="3973244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гимнастических и акробатических упражнений;</w:t>
      </w:r>
    </w:p>
    <w:p w14:paraId="1142E9B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физическую страховку с преподавателем; </w:t>
      </w:r>
    </w:p>
    <w:p w14:paraId="4F0D075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строевые действия в шеренге и колонне;</w:t>
      </w:r>
    </w:p>
    <w:p w14:paraId="41DF8A1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акробатические упражнения и комбинации (дифференцированно в зависимости от двигательных возможностей);</w:t>
      </w:r>
    </w:p>
    <w:p w14:paraId="37C18D5E"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гимнастические упражнения и комбинации (дифференцированно в зависимости от двигательных возможностей);</w:t>
      </w:r>
    </w:p>
    <w:p w14:paraId="1759100A"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упражнения в равновесии (специально подобранные упражнения с учетом нарушения);</w:t>
      </w:r>
    </w:p>
    <w:p w14:paraId="4EC90EA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1243C6EE"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4D335D05" w14:textId="77777777" w:rsidR="00E10745" w:rsidRPr="00E10745" w:rsidRDefault="00E10745" w:rsidP="00116430">
      <w:pPr>
        <w:spacing w:after="0" w:line="240" w:lineRule="auto"/>
        <w:ind w:firstLine="709"/>
        <w:jc w:val="both"/>
        <w:rPr>
          <w:rFonts w:cs="Times New Roman"/>
          <w:b/>
          <w:szCs w:val="28"/>
        </w:rPr>
      </w:pPr>
      <w:r w:rsidRPr="00E10745">
        <w:rPr>
          <w:rFonts w:cs="Times New Roman"/>
          <w:b/>
          <w:szCs w:val="28"/>
        </w:rPr>
        <w:t>Модуль «Легкая атлетика»</w:t>
      </w:r>
    </w:p>
    <w:p w14:paraId="46846A5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14:paraId="60F1AB6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легкоатлетических упражнений;</w:t>
      </w:r>
    </w:p>
    <w:p w14:paraId="3248A58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2802ADC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прыжки в длину и высоту (дифференцированно в зависимости от двигательных возможностей и характера имеющихся нарушений);</w:t>
      </w:r>
    </w:p>
    <w:p w14:paraId="09D118DD"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метания малого мяча на дальность;</w:t>
      </w:r>
    </w:p>
    <w:p w14:paraId="35B395E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458A7A90" w14:textId="77777777"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Модуль «Спортивные игры»</w:t>
      </w:r>
    </w:p>
    <w:p w14:paraId="6C8CB044"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14:paraId="6C53054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спортивными играми;</w:t>
      </w:r>
    </w:p>
    <w:p w14:paraId="47FD85D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6403C93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004A38F7"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осуществлять судейство соревнований в избранном виде спорта.</w:t>
      </w:r>
    </w:p>
    <w:p w14:paraId="3A781F3E" w14:textId="77777777"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 xml:space="preserve">Модуль «Лыжная подготовка» </w:t>
      </w:r>
    </w:p>
    <w:p w14:paraId="2D535A4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71BA317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зимними видами спорта;</w:t>
      </w:r>
    </w:p>
    <w:p w14:paraId="0F08E23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62DA801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лыжного спорта: спуски, подъемы, повороты;</w:t>
      </w:r>
    </w:p>
    <w:p w14:paraId="7370C9B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переходы с хода на ход в зависимости от рельефа местности и состояния лыжной трассы.</w:t>
      </w:r>
    </w:p>
    <w:p w14:paraId="0E51BDBE" w14:textId="77777777" w:rsidR="00E10745" w:rsidRPr="00E10745" w:rsidRDefault="00E10745" w:rsidP="00116430">
      <w:pPr>
        <w:spacing w:after="0" w:line="240" w:lineRule="auto"/>
        <w:jc w:val="both"/>
        <w:rPr>
          <w:rFonts w:cs="Times New Roman"/>
          <w:szCs w:val="28"/>
        </w:rPr>
      </w:pPr>
    </w:p>
    <w:p w14:paraId="70E8CB62" w14:textId="77777777" w:rsidR="00E10745" w:rsidRDefault="23AC3EAA" w:rsidP="00116430">
      <w:pPr>
        <w:spacing w:after="0" w:line="240" w:lineRule="auto"/>
        <w:ind w:firstLine="709"/>
        <w:jc w:val="both"/>
        <w:rPr>
          <w:rFonts w:cs="Times New Roman"/>
        </w:rPr>
      </w:pPr>
      <w:r w:rsidRPr="79D56CC5">
        <w:rPr>
          <w:rFonts w:cs="Times New Roman"/>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2DCF52A2" w14:textId="77777777" w:rsidR="001B61A7" w:rsidRDefault="001B61A7" w:rsidP="00116430">
      <w:pPr>
        <w:spacing w:after="0" w:line="240" w:lineRule="auto"/>
        <w:ind w:firstLine="709"/>
        <w:jc w:val="both"/>
      </w:pPr>
    </w:p>
    <w:p w14:paraId="05A1D737" w14:textId="77777777" w:rsidR="00160D6B" w:rsidRPr="005752F8" w:rsidRDefault="005D6127" w:rsidP="00116430">
      <w:pPr>
        <w:pStyle w:val="aff6"/>
        <w:spacing w:after="0" w:line="240" w:lineRule="auto"/>
        <w:rPr>
          <w:bCs/>
          <w:szCs w:val="32"/>
        </w:rPr>
      </w:pPr>
      <w:bookmarkStart w:id="29" w:name="_Toc199420026"/>
      <w:r w:rsidRPr="005752F8">
        <w:rPr>
          <w:bCs/>
          <w:szCs w:val="32"/>
        </w:rPr>
        <w:t>2.2.</w:t>
      </w:r>
      <w:r w:rsidR="004B53F0" w:rsidRPr="005752F8">
        <w:rPr>
          <w:bCs/>
          <w:szCs w:val="32"/>
        </w:rPr>
        <w:t>2</w:t>
      </w:r>
      <w:r w:rsidR="1439C026" w:rsidRPr="005752F8">
        <w:rPr>
          <w:bCs/>
          <w:szCs w:val="32"/>
        </w:rPr>
        <w:t>. Программа формирования универсальных учебных действий</w:t>
      </w:r>
      <w:r w:rsidR="005752F8">
        <w:rPr>
          <w:bCs/>
          <w:szCs w:val="32"/>
        </w:rPr>
        <w:t xml:space="preserve"> у обучающихся</w:t>
      </w:r>
      <w:bookmarkEnd w:id="29"/>
    </w:p>
    <w:p w14:paraId="2CC9FB99" w14:textId="77777777" w:rsidR="005752F8" w:rsidRDefault="005752F8" w:rsidP="00116430">
      <w:pPr>
        <w:pStyle w:val="aff6"/>
        <w:spacing w:after="0" w:line="240" w:lineRule="auto"/>
        <w:rPr>
          <w:rFonts w:eastAsia="@Arial Unicode MS"/>
          <w:b w:val="0"/>
          <w:bCs/>
          <w:i/>
          <w:iCs/>
        </w:rPr>
      </w:pPr>
    </w:p>
    <w:p w14:paraId="6A376443" w14:textId="5EE945A9" w:rsidR="00160D6B" w:rsidRPr="006A617B" w:rsidRDefault="00AB3320" w:rsidP="00116430">
      <w:pPr>
        <w:widowControl w:val="0"/>
        <w:spacing w:after="0" w:line="240" w:lineRule="auto"/>
        <w:ind w:firstLine="709"/>
        <w:jc w:val="both"/>
        <w:rPr>
          <w:rFonts w:eastAsia="Times New Roman" w:cs="Times New Roman"/>
        </w:rPr>
      </w:pPr>
      <w:r>
        <w:rPr>
          <w:rFonts w:eastAsia="Times New Roman" w:cs="Times New Roman"/>
        </w:rPr>
        <w:t>Соответствует ООП ООО.</w:t>
      </w:r>
    </w:p>
    <w:p w14:paraId="6A0E4331" w14:textId="28D2DA0C" w:rsidR="00160D6B" w:rsidRPr="006A617B" w:rsidRDefault="1439C026" w:rsidP="00116430">
      <w:pPr>
        <w:widowControl w:val="0"/>
        <w:spacing w:after="0" w:line="240" w:lineRule="auto"/>
        <w:ind w:firstLine="709"/>
        <w:jc w:val="both"/>
        <w:rPr>
          <w:rFonts w:eastAsia="Times New Roman" w:cs="Times New Roman"/>
        </w:rPr>
      </w:pPr>
      <w:r w:rsidRPr="79D56CC5">
        <w:rPr>
          <w:rFonts w:eastAsia="Times New Roman" w:cs="Times New Roman"/>
        </w:rPr>
        <w:t xml:space="preserve">В задачу рабочей группы при разработке программы </w:t>
      </w:r>
      <w:r w:rsidR="00CF5AC3">
        <w:rPr>
          <w:rFonts w:eastAsia="Times New Roman" w:cs="Times New Roman"/>
        </w:rPr>
        <w:t xml:space="preserve">формирования </w:t>
      </w:r>
      <w:r w:rsidRPr="79D56CC5">
        <w:rPr>
          <w:rFonts w:eastAsia="Times New Roman" w:cs="Times New Roman"/>
        </w:rPr>
        <w:t xml:space="preserve">УУД </w:t>
      </w:r>
      <w:r w:rsidR="00773669">
        <w:rPr>
          <w:rFonts w:eastAsia="Times New Roman" w:cs="Times New Roman"/>
        </w:rPr>
        <w:t>необходимо</w:t>
      </w:r>
      <w:r w:rsidRPr="79D56CC5">
        <w:rPr>
          <w:rFonts w:eastAsia="Times New Roman" w:cs="Times New Roman"/>
        </w:rPr>
        <w:t xml:space="preserve"> </w:t>
      </w:r>
      <w:r w:rsidR="00773669">
        <w:rPr>
          <w:rFonts w:eastAsia="Times New Roman" w:cs="Times New Roman"/>
        </w:rPr>
        <w:t>учитывать</w:t>
      </w:r>
      <w:r w:rsidRPr="79D56CC5">
        <w:rPr>
          <w:rFonts w:eastAsia="Times New Roman" w:cs="Times New Roman"/>
        </w:rPr>
        <w:t xml:space="preserve"> индивидуальные особенности обучающихся с НОДА, их особые образовательные потребности на данно</w:t>
      </w:r>
      <w:r w:rsidR="00CF5AC3">
        <w:rPr>
          <w:rFonts w:eastAsia="Times New Roman" w:cs="Times New Roman"/>
        </w:rPr>
        <w:t>м</w:t>
      </w:r>
      <w:r w:rsidRPr="79D56CC5">
        <w:rPr>
          <w:rFonts w:eastAsia="Times New Roman" w:cs="Times New Roman"/>
        </w:rPr>
        <w:t xml:space="preserve"> этапе </w:t>
      </w:r>
      <w:r w:rsidR="00CF5AC3">
        <w:rPr>
          <w:rFonts w:eastAsia="Times New Roman" w:cs="Times New Roman"/>
        </w:rPr>
        <w:t>получения образования</w:t>
      </w:r>
      <w:r w:rsidRPr="79D56CC5">
        <w:rPr>
          <w:rFonts w:eastAsia="Times New Roman" w:cs="Times New Roman"/>
        </w:rPr>
        <w:t>. При этом обращается внимание специалистов на обучающихся с НОДА, которые демонстрируют выдающиеся способности в тех или иных предметных областях или в других видах деятельности. Для более точного планирования учитываются результаты развития УУД обучающихся с НОДА на предыдущем уровне</w:t>
      </w:r>
      <w:r w:rsidR="00CF5AC3">
        <w:rPr>
          <w:rFonts w:eastAsia="Times New Roman" w:cs="Times New Roman"/>
        </w:rPr>
        <w:t xml:space="preserve"> образования</w:t>
      </w:r>
      <w:r w:rsidRPr="79D56CC5">
        <w:rPr>
          <w:rFonts w:eastAsia="Times New Roman" w:cs="Times New Roman"/>
        </w:rPr>
        <w:t xml:space="preserve">, особенно в ситуации, когда происходила смена варианта адаптированной программы при переходе на </w:t>
      </w:r>
      <w:r w:rsidR="00CF5AC3">
        <w:rPr>
          <w:rFonts w:eastAsia="Times New Roman" w:cs="Times New Roman"/>
        </w:rPr>
        <w:t>уровень основного общего образования.</w:t>
      </w:r>
    </w:p>
    <w:p w14:paraId="40349B5F" w14:textId="102AB2B4"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Формирование УУД на этапе основного общего образования происходит на уроках по всем предметам</w:t>
      </w:r>
      <w:r w:rsidRPr="79D56CC5">
        <w:rPr>
          <w:rFonts w:eastAsia="Times New Roman" w:cs="Times New Roman"/>
          <w:color w:val="7030A0"/>
        </w:rPr>
        <w:t xml:space="preserve">, </w:t>
      </w:r>
      <w:r w:rsidRPr="79D56CC5">
        <w:rPr>
          <w:rFonts w:eastAsia="Times New Roman" w:cs="Times New Roman"/>
        </w:rPr>
        <w:t xml:space="preserve">в ходе внеурочной деятельности, а также в </w:t>
      </w:r>
      <w:r w:rsidR="00C17430">
        <w:rPr>
          <w:rFonts w:eastAsia="Times New Roman" w:cs="Times New Roman"/>
        </w:rPr>
        <w:t xml:space="preserve">процессе </w:t>
      </w:r>
      <w:r w:rsidRPr="79D56CC5">
        <w:rPr>
          <w:rFonts w:eastAsia="Times New Roman" w:cs="Times New Roman"/>
        </w:rPr>
        <w:t>коррекционно-развивающей работ</w:t>
      </w:r>
      <w:r w:rsidR="00C17430">
        <w:rPr>
          <w:rFonts w:eastAsia="Times New Roman" w:cs="Times New Roman"/>
        </w:rPr>
        <w:t>ы</w:t>
      </w:r>
      <w:r w:rsidRPr="79D56CC5">
        <w:rPr>
          <w:rFonts w:eastAsia="Times New Roman" w:cs="Times New Roman"/>
        </w:rPr>
        <w:t>, в сфере дополнительного образования, которое может осуществляться как в самой образовательной организации, так и вне ее.</w:t>
      </w:r>
    </w:p>
    <w:p w14:paraId="3D396CEB" w14:textId="39A38469"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Для развития УУД используют разные форматы уроков и занятий. Это могут быть уроки с обучающимися одного и разного возраста, различные проекты, практические занятия, практикумы, семинары, конференции, различные мероприятия и др., с постепенным расширением возможностей обучающихся с НОДА осуществлять выбор уровня и характера самостоятельной работы. </w:t>
      </w:r>
      <w:r w:rsidR="00726FF4" w:rsidRPr="79D56CC5">
        <w:rPr>
          <w:rFonts w:eastAsia="Times New Roman" w:cs="Times New Roman"/>
        </w:rPr>
        <w:t xml:space="preserve">При </w:t>
      </w:r>
      <w:r w:rsidR="00726FF4" w:rsidRPr="79D56CC5">
        <w:rPr>
          <w:rFonts w:eastAsia="Times New Roman" w:cs="Times New Roman"/>
        </w:rPr>
        <w:lastRenderedPageBreak/>
        <w:t>реализации данных форм деятельности необходимо помнить о</w:t>
      </w:r>
      <w:r w:rsidR="00726FF4">
        <w:rPr>
          <w:rFonts w:eastAsia="Times New Roman" w:cs="Times New Roman"/>
        </w:rPr>
        <w:t>б</w:t>
      </w:r>
      <w:r w:rsidR="00726FF4" w:rsidRPr="79D56CC5">
        <w:rPr>
          <w:rFonts w:eastAsia="Times New Roman" w:cs="Times New Roman"/>
        </w:rPr>
        <w:t xml:space="preserve"> их доступности для обучающихся с НОДА с точки зрения их образовательных потребностей и двигательных возможност</w:t>
      </w:r>
      <w:r w:rsidR="00C17430">
        <w:rPr>
          <w:rFonts w:eastAsia="Times New Roman" w:cs="Times New Roman"/>
        </w:rPr>
        <w:t>ей</w:t>
      </w:r>
      <w:r w:rsidR="00726FF4" w:rsidRPr="79D56CC5">
        <w:rPr>
          <w:rFonts w:eastAsia="Times New Roman" w:cs="Times New Roman"/>
        </w:rPr>
        <w:t xml:space="preserve">. </w:t>
      </w:r>
      <w:r w:rsidRPr="79D56CC5">
        <w:rPr>
          <w:rFonts w:eastAsia="Times New Roman" w:cs="Times New Roman"/>
        </w:rPr>
        <w:t xml:space="preserve">Чем более разнообразными и доступными будут форматы проведения различных занятий и мероприятий, тем более самостоятельными и свободными в выборе станут обучающиеся с НОДА. </w:t>
      </w:r>
    </w:p>
    <w:p w14:paraId="5F14524E" w14:textId="27C8C2E3"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УУД обучающихся с НОДА – это целостная взаимосвязанная система, опирающаяся на общую логику возрастного и специфического развития, связанного с заболеваниями опорно-двигательного аппарата. Познавательные, коммуникативные и регулятивные УУД будут сформированы на основных и дополнительных предметах, в процессе внеурочной деятельности, коррекционно-развивающих заняти</w:t>
      </w:r>
      <w:r w:rsidR="00C17430">
        <w:rPr>
          <w:rFonts w:eastAsia="Times New Roman" w:cs="Times New Roman"/>
        </w:rPr>
        <w:t>й</w:t>
      </w:r>
      <w:r w:rsidRPr="79D56CC5">
        <w:rPr>
          <w:rFonts w:eastAsia="Times New Roman" w:cs="Times New Roman"/>
        </w:rPr>
        <w:t>, в системе дополнительного образования.</w:t>
      </w:r>
    </w:p>
    <w:p w14:paraId="29A6597F" w14:textId="0DBBFBB6"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У обучающихся с НОДА на </w:t>
      </w:r>
      <w:r w:rsidR="00C17430">
        <w:rPr>
          <w:rFonts w:eastAsia="Times New Roman" w:cs="Times New Roman"/>
        </w:rPr>
        <w:t>уровне</w:t>
      </w:r>
      <w:r w:rsidRPr="79D56CC5">
        <w:rPr>
          <w:rFonts w:eastAsia="Times New Roman" w:cs="Times New Roman"/>
        </w:rPr>
        <w:t xml:space="preserve"> основного общего образования развитие УУД осуществляется с учетом возрастных личностных особенностей и специфики развития познавательной сферы. </w:t>
      </w:r>
    </w:p>
    <w:p w14:paraId="6DC42AD6" w14:textId="7FAB3795"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На </w:t>
      </w:r>
      <w:r w:rsidR="00C17430">
        <w:rPr>
          <w:rFonts w:eastAsia="Times New Roman" w:cs="Times New Roman"/>
        </w:rPr>
        <w:t>уровне</w:t>
      </w:r>
      <w:r w:rsidRPr="79D56CC5">
        <w:rPr>
          <w:rFonts w:eastAsia="Times New Roman" w:cs="Times New Roman"/>
        </w:rPr>
        <w:t xml:space="preserve"> основного общего образования у </w:t>
      </w:r>
      <w:r w:rsidR="6028698A" w:rsidRPr="79D56CC5">
        <w:rPr>
          <w:rFonts w:eastAsia="Times New Roman" w:cs="Times New Roman"/>
        </w:rPr>
        <w:t xml:space="preserve">обучающихся </w:t>
      </w:r>
      <w:r w:rsidRPr="79D56CC5">
        <w:rPr>
          <w:rFonts w:eastAsia="Times New Roman" w:cs="Times New Roman"/>
        </w:rPr>
        <w:t xml:space="preserve">с НОДА коммуникативные учебные действия становятся приоритетными. Это связано с ведущей линией развития на данном возрастном этапе. Подростки с НОДА достаточно часто имеют нарушения звукопроизносительной стороны речи разной степени выраженности, что крайне негативно сказывается на развитии коммуникации. Поэтому необходимо при планировании результатов развития коммуникативных учебных действий учитывать данную специфику. Показатели представлены в соответствующем разделе </w:t>
      </w:r>
      <w:r w:rsidR="00C17430">
        <w:rPr>
          <w:rFonts w:eastAsia="Times New Roman" w:cs="Times New Roman"/>
        </w:rPr>
        <w:t>П</w:t>
      </w:r>
      <w:r w:rsidRPr="79D56CC5">
        <w:rPr>
          <w:rFonts w:eastAsia="Times New Roman" w:cs="Times New Roman"/>
        </w:rPr>
        <w:t>рограммы.</w:t>
      </w:r>
    </w:p>
    <w:p w14:paraId="19AC3B72" w14:textId="67AA1E21"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Развитию регулятивных УУД способству</w:t>
      </w:r>
      <w:r w:rsidR="00C17430">
        <w:rPr>
          <w:rFonts w:eastAsia="Times New Roman" w:cs="Times New Roman"/>
        </w:rPr>
        <w:t>ю</w:t>
      </w:r>
      <w:r w:rsidRPr="79D56CC5">
        <w:rPr>
          <w:rFonts w:eastAsia="Times New Roman" w:cs="Times New Roman"/>
        </w:rPr>
        <w:t>т такие учебные задания, как: планировани</w:t>
      </w:r>
      <w:r w:rsidR="00C17430">
        <w:rPr>
          <w:rFonts w:eastAsia="Times New Roman" w:cs="Times New Roman"/>
        </w:rPr>
        <w:t>е</w:t>
      </w:r>
      <w:r w:rsidRPr="79D56CC5">
        <w:rPr>
          <w:rFonts w:eastAsia="Times New Roman" w:cs="Times New Roman"/>
        </w:rPr>
        <w:t xml:space="preserve"> этапов выполнения работы, </w:t>
      </w:r>
      <w:r w:rsidRPr="001E7438">
        <w:rPr>
          <w:rFonts w:eastAsia="Times New Roman" w:cs="Times New Roman"/>
        </w:rPr>
        <w:t>отслеживани</w:t>
      </w:r>
      <w:r w:rsidR="00C17430" w:rsidRPr="001E7438">
        <w:rPr>
          <w:rFonts w:eastAsia="Times New Roman" w:cs="Times New Roman"/>
        </w:rPr>
        <w:t>я</w:t>
      </w:r>
      <w:r w:rsidRPr="001E7438">
        <w:rPr>
          <w:rFonts w:eastAsia="Times New Roman" w:cs="Times New Roman"/>
        </w:rPr>
        <w:t xml:space="preserve"> продвижения в выполнении задания, соблюдени</w:t>
      </w:r>
      <w:r w:rsidR="00C17430" w:rsidRPr="001E7438">
        <w:rPr>
          <w:rFonts w:eastAsia="Times New Roman" w:cs="Times New Roman"/>
        </w:rPr>
        <w:t>я</w:t>
      </w:r>
      <w:r w:rsidRPr="001E7438">
        <w:rPr>
          <w:rFonts w:eastAsia="Times New Roman" w:cs="Times New Roman"/>
        </w:rPr>
        <w:t xml:space="preserve"> графика подготовки и</w:t>
      </w:r>
      <w:r w:rsidRPr="79D56CC5">
        <w:rPr>
          <w:rFonts w:eastAsia="Times New Roman" w:cs="Times New Roman"/>
        </w:rPr>
        <w:t xml:space="preserve"> предоставления материалов, поиска необходимых ресурсов, распределения обязанностей и контроля качества выполнения работы. Предполагается, что к концу </w:t>
      </w:r>
      <w:r w:rsidR="00B555A0">
        <w:rPr>
          <w:rFonts w:eastAsia="Times New Roman" w:cs="Times New Roman"/>
        </w:rPr>
        <w:t xml:space="preserve">обучения на уровне </w:t>
      </w:r>
      <w:r w:rsidRPr="79D56CC5">
        <w:rPr>
          <w:rFonts w:eastAsia="Times New Roman" w:cs="Times New Roman"/>
        </w:rPr>
        <w:t xml:space="preserve">основного </w:t>
      </w:r>
      <w:r w:rsidR="00B555A0">
        <w:rPr>
          <w:rFonts w:eastAsia="Times New Roman" w:cs="Times New Roman"/>
        </w:rPr>
        <w:t>общего</w:t>
      </w:r>
      <w:r w:rsidRPr="79D56CC5">
        <w:rPr>
          <w:rFonts w:eastAsia="Times New Roman" w:cs="Times New Roman"/>
        </w:rPr>
        <w:t xml:space="preserve"> образования обучающиеся с НОДА будут выполнять </w:t>
      </w:r>
      <w:r w:rsidR="00604C3E">
        <w:rPr>
          <w:rFonts w:eastAsia="Times New Roman" w:cs="Times New Roman"/>
        </w:rPr>
        <w:t xml:space="preserve">задания </w:t>
      </w:r>
      <w:r w:rsidRPr="79D56CC5">
        <w:rPr>
          <w:rFonts w:eastAsia="Times New Roman" w:cs="Times New Roman"/>
        </w:rPr>
        <w:t>самостоятельно</w:t>
      </w:r>
      <w:r w:rsidR="00604C3E">
        <w:rPr>
          <w:rFonts w:eastAsia="Times New Roman" w:cs="Times New Roman"/>
        </w:rPr>
        <w:t xml:space="preserve"> или</w:t>
      </w:r>
      <w:r w:rsidRPr="79D56CC5">
        <w:rPr>
          <w:rFonts w:eastAsia="Times New Roman" w:cs="Times New Roman"/>
        </w:rPr>
        <w:t xml:space="preserve"> при минимальном пошаговом контроле со стороны учителя. При этом важно учитывать, что особенностью обучающихся с НОДА является неравномерный, дисгармоничный характер нарушений отдельных психических функций; выраженность астенических проявлений (повышенная утомляемость, истощаемость всех нервно-психических процессов); сниженный запас знаний и представлений об окружающем мире</w:t>
      </w:r>
      <w:r w:rsidR="00196D9A">
        <w:rPr>
          <w:rFonts w:eastAsia="Times New Roman" w:cs="Times New Roman"/>
        </w:rPr>
        <w:t xml:space="preserve">. </w:t>
      </w:r>
      <w:r w:rsidRPr="79D56CC5">
        <w:rPr>
          <w:rFonts w:eastAsia="Times New Roman" w:cs="Times New Roman"/>
        </w:rPr>
        <w:t xml:space="preserve"> </w:t>
      </w:r>
      <w:r w:rsidR="00196D9A">
        <w:rPr>
          <w:rFonts w:eastAsia="Times New Roman" w:cs="Times New Roman"/>
        </w:rPr>
        <w:t>Указанные особенности приводят</w:t>
      </w:r>
      <w:r w:rsidRPr="79D56CC5">
        <w:rPr>
          <w:rFonts w:eastAsia="Times New Roman" w:cs="Times New Roman"/>
        </w:rPr>
        <w:t xml:space="preserve"> к снижению самостоятельности в организации проектной </w:t>
      </w:r>
      <w:r w:rsidR="00E734DD">
        <w:rPr>
          <w:rFonts w:eastAsia="Times New Roman" w:cs="Times New Roman"/>
        </w:rPr>
        <w:t xml:space="preserve">и других видов деятельности </w:t>
      </w:r>
      <w:r w:rsidRPr="79D56CC5">
        <w:rPr>
          <w:rFonts w:eastAsia="Times New Roman" w:cs="Times New Roman"/>
        </w:rPr>
        <w:t>в сравнении со здоровыми сверстниками</w:t>
      </w:r>
      <w:r w:rsidR="00E734DD">
        <w:rPr>
          <w:rFonts w:eastAsia="Times New Roman" w:cs="Times New Roman"/>
        </w:rPr>
        <w:t>. К</w:t>
      </w:r>
      <w:r w:rsidRPr="79D56CC5">
        <w:rPr>
          <w:rFonts w:eastAsia="Times New Roman" w:cs="Times New Roman"/>
        </w:rPr>
        <w:t>онтроль со стороны учителя должен снижаться постепенно и носить больше организационный характер, когда обучающемуся с НОДА задаются временные рамки, контрольные точки и используется система периодических напоминаний в разных форматах. В ряде случаев может потребоваться помощь психолога и использование психотерапевтических технологий в процессе развития регулирующих функций нервной системы</w:t>
      </w:r>
      <w:r w:rsidR="00E734DD">
        <w:rPr>
          <w:rFonts w:eastAsia="Times New Roman" w:cs="Times New Roman"/>
        </w:rPr>
        <w:t>. П</w:t>
      </w:r>
      <w:r w:rsidR="45BBCBA2" w:rsidRPr="79D56CC5">
        <w:rPr>
          <w:rFonts w:eastAsia="Times New Roman" w:cs="Times New Roman"/>
        </w:rPr>
        <w:t>ри</w:t>
      </w:r>
      <w:r w:rsidRPr="79D56CC5">
        <w:rPr>
          <w:rFonts w:eastAsia="Times New Roman" w:cs="Times New Roman"/>
        </w:rPr>
        <w:t xml:space="preserve"> необходимости, по решению психолого-педагогического консилиума образовательной организации, может быть рекомендовано обращение за консультацией</w:t>
      </w:r>
      <w:r w:rsidR="00E734DD">
        <w:rPr>
          <w:rFonts w:eastAsia="Times New Roman" w:cs="Times New Roman"/>
        </w:rPr>
        <w:t xml:space="preserve"> к</w:t>
      </w:r>
      <w:r w:rsidRPr="79D56CC5">
        <w:rPr>
          <w:rFonts w:eastAsia="Times New Roman" w:cs="Times New Roman"/>
        </w:rPr>
        <w:t xml:space="preserve"> врачу-психиатру или неврологу. </w:t>
      </w:r>
    </w:p>
    <w:p w14:paraId="603C16EE" w14:textId="0EC4ABBD" w:rsidR="00614B11"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С парциальной дефицитарностью высших психических</w:t>
      </w:r>
      <w:r w:rsidR="00E734DD">
        <w:rPr>
          <w:rFonts w:eastAsia="Times New Roman" w:cs="Times New Roman"/>
        </w:rPr>
        <w:t xml:space="preserve"> функций</w:t>
      </w:r>
      <w:r w:rsidRPr="79D56CC5">
        <w:rPr>
          <w:rFonts w:eastAsia="Times New Roman" w:cs="Times New Roman"/>
        </w:rPr>
        <w:t xml:space="preserve"> связано </w:t>
      </w:r>
      <w:r w:rsidRPr="79D56CC5">
        <w:rPr>
          <w:rFonts w:eastAsia="Times New Roman" w:cs="Times New Roman"/>
        </w:rPr>
        <w:lastRenderedPageBreak/>
        <w:t>формирование познавательных учебных действий. Особые образовательные потребности обучающихся с НОДА определяют специфику развития данного вида учебных действий.</w:t>
      </w:r>
      <w:r w:rsidRPr="79D56CC5">
        <w:rPr>
          <w:rFonts w:eastAsia="Calibri" w:cs="Times New Roman"/>
        </w:rPr>
        <w:t xml:space="preserve"> При постановке задач,</w:t>
      </w:r>
      <w:r w:rsidRPr="79D56CC5">
        <w:rPr>
          <w:rFonts w:eastAsia="Times New Roman" w:cs="Times New Roman"/>
        </w:rPr>
        <w:t xml:space="preserve"> формирующих познавательные УУД, необходимо включать </w:t>
      </w:r>
      <w:r w:rsidRPr="79D56CC5">
        <w:rPr>
          <w:rFonts w:eastAsia="Calibri" w:cs="Times New Roman"/>
        </w:rPr>
        <w:t>в учебный процесс упрощенные учебно-познавательные задачи, имеющи</w:t>
      </w:r>
      <w:r w:rsidR="00B519CD">
        <w:rPr>
          <w:rFonts w:eastAsia="Calibri" w:cs="Times New Roman"/>
        </w:rPr>
        <w:t>е</w:t>
      </w:r>
      <w:r w:rsidRPr="79D56CC5">
        <w:rPr>
          <w:rFonts w:eastAsia="Calibri" w:cs="Times New Roman"/>
        </w:rPr>
        <w:t xml:space="preserve"> практико-ориентированную направленность и решаемы</w:t>
      </w:r>
      <w:r w:rsidR="00B519CD">
        <w:rPr>
          <w:rFonts w:eastAsia="Calibri" w:cs="Times New Roman"/>
        </w:rPr>
        <w:t>е</w:t>
      </w:r>
      <w:r w:rsidRPr="79D56CC5">
        <w:rPr>
          <w:rFonts w:eastAsia="Calibri" w:cs="Times New Roman"/>
        </w:rPr>
        <w:t xml:space="preserve"> в различных предметных областях;</w:t>
      </w:r>
      <w:r w:rsidRPr="79D56CC5">
        <w:rPr>
          <w:rFonts w:eastAsia="Times New Roman" w:cs="Times New Roman"/>
        </w:rPr>
        <w:t xml:space="preserve"> </w:t>
      </w:r>
      <w:r w:rsidR="00B519CD">
        <w:rPr>
          <w:rFonts w:eastAsia="Calibri" w:cs="Times New Roman"/>
        </w:rPr>
        <w:t>организовывать специальное обучение</w:t>
      </w:r>
      <w:r w:rsidRPr="79D56CC5">
        <w:rPr>
          <w:rFonts w:eastAsia="Calibri" w:cs="Times New Roman"/>
        </w:rPr>
        <w:t xml:space="preserve"> «переносу» сформированных знаний и умений в новые жизненные ситуации; предусматривать </w:t>
      </w:r>
      <w:r w:rsidRPr="79D56CC5">
        <w:rPr>
          <w:rFonts w:eastAsia="Times New Roman" w:cs="Times New Roman"/>
        </w:rPr>
        <w:t>использование алгоритмов выполнения различных видов заданий с конкретизацией действий при самостоятельной работе. Учет данных приемов педагогической работы совместно с выстроенной системой познавательных задач на всех уроках и во всех видах деятельности позволит развить у обучающихся с НОДА познавательные учебные действия.</w:t>
      </w:r>
    </w:p>
    <w:p w14:paraId="070E9AE1" w14:textId="77777777" w:rsidR="00614B11" w:rsidRDefault="00614B11" w:rsidP="00116430">
      <w:pPr>
        <w:widowControl w:val="0"/>
        <w:tabs>
          <w:tab w:val="left" w:pos="567"/>
        </w:tabs>
        <w:spacing w:after="0" w:line="240" w:lineRule="auto"/>
        <w:ind w:firstLine="709"/>
        <w:jc w:val="both"/>
        <w:rPr>
          <w:rFonts w:eastAsia="Times New Roman" w:cs="Times New Roman"/>
        </w:rPr>
      </w:pPr>
    </w:p>
    <w:p w14:paraId="27D94FF0" w14:textId="49A91B77" w:rsidR="004068AD" w:rsidRPr="009A65D4" w:rsidRDefault="79D56CC5" w:rsidP="00116430">
      <w:pPr>
        <w:spacing w:after="0" w:line="240" w:lineRule="auto"/>
        <w:ind w:firstLine="709"/>
        <w:jc w:val="both"/>
        <w:rPr>
          <w:rFonts w:eastAsia="Bookman Old Style" w:cs="Times New Roman"/>
          <w:szCs w:val="28"/>
        </w:rPr>
      </w:pPr>
      <w:bookmarkStart w:id="30" w:name="_Toc96941612"/>
      <w:r w:rsidRPr="009A65D4">
        <w:rPr>
          <w:rFonts w:eastAsia="Bookman Old Style" w:cs="Times New Roman"/>
          <w:szCs w:val="28"/>
        </w:rPr>
        <w:t>При формиировании УУД у обучающихся с НОДА в отдельных предметных областях необходимо учитывать особенности их  психофизического развития, указанные выше.</w:t>
      </w:r>
      <w:bookmarkEnd w:id="30"/>
      <w:r w:rsidRPr="009A65D4">
        <w:rPr>
          <w:rFonts w:eastAsia="Bookman Old Style" w:cs="Times New Roman"/>
          <w:szCs w:val="28"/>
        </w:rPr>
        <w:t xml:space="preserve"> </w:t>
      </w:r>
    </w:p>
    <w:p w14:paraId="0BC2D587" w14:textId="77777777" w:rsidR="00160D6B" w:rsidRPr="009A65D4" w:rsidRDefault="00160D6B" w:rsidP="00116430">
      <w:pPr>
        <w:spacing w:after="0" w:line="240" w:lineRule="auto"/>
        <w:ind w:firstLine="709"/>
        <w:jc w:val="both"/>
        <w:rPr>
          <w:rFonts w:eastAsia="Bookman Old Style" w:cs="Times New Roman"/>
          <w:szCs w:val="28"/>
        </w:rPr>
      </w:pPr>
    </w:p>
    <w:p w14:paraId="4C86646C" w14:textId="77777777" w:rsidR="00160D6B" w:rsidRPr="009A65D4" w:rsidRDefault="00726FF4" w:rsidP="00116430">
      <w:pPr>
        <w:spacing w:after="0" w:line="240" w:lineRule="auto"/>
        <w:ind w:firstLine="709"/>
        <w:jc w:val="both"/>
        <w:rPr>
          <w:rFonts w:eastAsia="Bookman Old Style" w:cs="Times New Roman"/>
          <w:i/>
          <w:szCs w:val="28"/>
        </w:rPr>
      </w:pPr>
      <w:bookmarkStart w:id="31" w:name="_Toc96941614"/>
      <w:r w:rsidRPr="009A65D4">
        <w:rPr>
          <w:rFonts w:eastAsia="Bookman Old Style" w:cs="Times New Roman"/>
          <w:i/>
          <w:szCs w:val="28"/>
        </w:rPr>
        <w:t>Особенности реализации основных направлений и форм учебно</w:t>
      </w:r>
      <w:r>
        <w:rPr>
          <w:rFonts w:eastAsia="Bookman Old Style" w:cs="Times New Roman"/>
          <w:i/>
          <w:szCs w:val="28"/>
        </w:rPr>
        <w:t>-</w:t>
      </w:r>
      <w:r w:rsidRPr="009A65D4">
        <w:rPr>
          <w:rFonts w:eastAsia="Bookman Old Style" w:cs="Times New Roman"/>
          <w:i/>
          <w:szCs w:val="28"/>
        </w:rPr>
        <w:t>исследовательской и проектной деятельности в рамках урочной и внеурочной деятельности</w:t>
      </w:r>
      <w:bookmarkEnd w:id="31"/>
    </w:p>
    <w:p w14:paraId="5AC76EE8" w14:textId="77777777" w:rsidR="00160D6B" w:rsidRPr="009A65D4" w:rsidRDefault="1439C026" w:rsidP="00116430">
      <w:pPr>
        <w:spacing w:after="0" w:line="240" w:lineRule="auto"/>
        <w:ind w:firstLine="709"/>
        <w:jc w:val="both"/>
        <w:rPr>
          <w:rFonts w:eastAsia="Bookman Old Style" w:cs="Times New Roman"/>
          <w:szCs w:val="28"/>
        </w:rPr>
      </w:pPr>
      <w:bookmarkStart w:id="32" w:name="_Toc96941615"/>
      <w:r w:rsidRPr="009A65D4">
        <w:rPr>
          <w:rFonts w:eastAsia="Bookman Old Style" w:cs="Times New Roman"/>
          <w:szCs w:val="28"/>
        </w:rPr>
        <w:t xml:space="preserve">Одним из основных путей повышения мотивации и развития УУД </w:t>
      </w:r>
      <w:r w:rsidR="37186E99" w:rsidRPr="009A65D4">
        <w:rPr>
          <w:rFonts w:eastAsia="Bookman Old Style" w:cs="Times New Roman"/>
          <w:szCs w:val="28"/>
        </w:rPr>
        <w:t xml:space="preserve">на уровне основного общего образования  </w:t>
      </w:r>
      <w:r w:rsidRPr="009A65D4">
        <w:rPr>
          <w:rFonts w:eastAsia="Bookman Old Style" w:cs="Times New Roman"/>
          <w:szCs w:val="28"/>
        </w:rPr>
        <w:t xml:space="preserve"> является включение обучающихся (по мере их возможностей) в учебно-исследовательскую и проектную деятельность, предусматривающую постановку практически значимых целей и задач учебно-исследовательской и проектной деятельности, анализ актуальности исследования; выбор средств и методов, совместное планирование деятельности учителем и обучающимися, проведение проектных работ или исследования; оформление результатов работ; представление результатов.</w:t>
      </w:r>
      <w:bookmarkEnd w:id="32"/>
    </w:p>
    <w:p w14:paraId="2FF694CC" w14:textId="77777777" w:rsidR="004068AD"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Проектная деятельность предполагает не только обмен информацией и способами действий, но умение работать совместно с партнерами. Педагоги помогают организовать в проектной группе взаимопонимание, взаимоуважение, групповые обсуждения для принятия совместных решений, оказывают помощь в четком формулировании целей группы и стимулируют проявления инициативы </w:t>
      </w:r>
      <w:r w:rsidR="6BB11795" w:rsidRPr="009A65D4">
        <w:rPr>
          <w:rFonts w:eastAsia="Bookman Old Style" w:cs="Times New Roman"/>
          <w:szCs w:val="28"/>
        </w:rPr>
        <w:t>обучающихся</w:t>
      </w:r>
      <w:r w:rsidRPr="009A65D4">
        <w:rPr>
          <w:rFonts w:eastAsia="Bookman Old Style" w:cs="Times New Roman"/>
          <w:szCs w:val="28"/>
        </w:rPr>
        <w:t xml:space="preserve"> для достижения этих целей.</w:t>
      </w:r>
    </w:p>
    <w:p w14:paraId="21B719C6" w14:textId="3E32291F"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В результате проектной деятельности обучающи</w:t>
      </w:r>
      <w:r w:rsidR="00656AB0">
        <w:rPr>
          <w:rFonts w:eastAsia="Bookman Old Style" w:cs="Times New Roman"/>
          <w:szCs w:val="28"/>
        </w:rPr>
        <w:t>ми</w:t>
      </w:r>
      <w:r w:rsidRPr="009A65D4">
        <w:rPr>
          <w:rFonts w:eastAsia="Bookman Old Style" w:cs="Times New Roman"/>
          <w:szCs w:val="28"/>
        </w:rPr>
        <w:t xml:space="preserve">ся с НОДА должны быть достигнуты результаты, обеспечивающие решение прикладных задач. Формы представления результатов проектной деятельности могут быть теме же, что указаны в программе ООО. Однако, педагогам необходимо оказывать помощь обучающимся с НОДА в выборе проекта, направления исследования и его конечного результата. Это связано с тем, что обучающиеся с НОДА к началу обучения на </w:t>
      </w:r>
      <w:r w:rsidR="00656AB0">
        <w:rPr>
          <w:rFonts w:eastAsia="Bookman Old Style" w:cs="Times New Roman"/>
          <w:szCs w:val="28"/>
        </w:rPr>
        <w:t>уровне основного общего</w:t>
      </w:r>
      <w:r w:rsidRPr="009A65D4">
        <w:rPr>
          <w:rFonts w:eastAsia="Bookman Old Style" w:cs="Times New Roman"/>
          <w:szCs w:val="28"/>
        </w:rPr>
        <w:t xml:space="preserve"> образования, как правило, еще не обладают навыками самостоятельной работы, им требуется значительная организационная помощь руководителя проекта, и важной задачей выступает постепенный перевод обучающегося с НОДА к более самостоятельной работе над проектом. Трудности реализации проектной деятельности связаны с тем, что у обучающихся с НОДА </w:t>
      </w:r>
      <w:r w:rsidRPr="009A65D4">
        <w:rPr>
          <w:rFonts w:eastAsia="Bookman Old Style" w:cs="Times New Roman"/>
          <w:szCs w:val="28"/>
        </w:rPr>
        <w:lastRenderedPageBreak/>
        <w:t>отмечается недостаточная познавательная активность, проявляющейся в пониженном интересе к проектным заданиям, низкая работоспособность, медлительность и трудности переключения внимания, истощаемость психических процессов. Так как проектная деятельность требует значительного интеллектуального напряжения от обучающихся, то педагогам необходимо обеспечить регулярное организационное сопровождение этой деятельности, что позволит достичь планируемых результатов. Значительную помощь в выборе и реализации проекта могут оказывать тьюторы, которые осуществляют сопровождение обучающихся с НОДА в образовательной организации.</w:t>
      </w:r>
    </w:p>
    <w:p w14:paraId="0864753C"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Проектная деятельность может осуществлять как индивидуально, так и коллективно. В состав участников проектной работы могут входить не только обучающиеся с НОДА (одного или разных возрастов), но и родители, и педагоги. Так же возможно включение в проектную деятельность нормативных сверстников (одноклассников из инклюзивного класса, друзей, членов семьи подросткового возраста).</w:t>
      </w:r>
    </w:p>
    <w:p w14:paraId="10F22A09" w14:textId="16FE9515"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Обучающиеся с НОДА включаются в учебно-исследовательскую деятельность, которая организуется по двум направлениям: урочная учебно-исследовательская деятельность и внеурочная учебно-исследовательская деятельность. Формы организации урочных и внеурочных занятий, где осуществляется учебно-исследовательская деятельность, те же, что представлены и для нормативных обучающихся в программе ООО. Организация занятий, выездных мероприятий обязательно осуществляются с учетом специальных условий их доступности для обучающихся с НОДА.</w:t>
      </w:r>
    </w:p>
    <w:p w14:paraId="35434754" w14:textId="77777777" w:rsidR="00160D6B" w:rsidRPr="009A65D4" w:rsidRDefault="00160D6B" w:rsidP="00116430">
      <w:pPr>
        <w:spacing w:after="0" w:line="240" w:lineRule="auto"/>
        <w:ind w:firstLine="709"/>
        <w:jc w:val="both"/>
        <w:rPr>
          <w:rFonts w:eastAsia="Bookman Old Style" w:cs="Times New Roman"/>
          <w:szCs w:val="28"/>
        </w:rPr>
      </w:pPr>
    </w:p>
    <w:p w14:paraId="711433DC" w14:textId="4513182B" w:rsidR="00160D6B" w:rsidRPr="009A65D4" w:rsidRDefault="1439C026" w:rsidP="00116430">
      <w:pPr>
        <w:spacing w:after="0" w:line="240" w:lineRule="auto"/>
        <w:ind w:firstLine="709"/>
        <w:jc w:val="both"/>
        <w:rPr>
          <w:rFonts w:eastAsia="Bookman Old Style" w:cs="Times New Roman"/>
          <w:szCs w:val="28"/>
        </w:rPr>
      </w:pPr>
      <w:bookmarkStart w:id="33" w:name="_Toc96941616"/>
      <w:r w:rsidRPr="009A65D4">
        <w:rPr>
          <w:rFonts w:eastAsia="Bookman Old Style" w:cs="Times New Roman"/>
          <w:szCs w:val="28"/>
        </w:rPr>
        <w:t xml:space="preserve">В процессе развития УУД у обучающихся с НОДА формируются ИКТ-компетенции. Для обучающихся с НОДА с выраженными двигательными и речевыми нарушениями данные компетенции играют важную роль в процессе получения качественного образования. </w:t>
      </w:r>
      <w:r w:rsidR="00656AB0">
        <w:rPr>
          <w:rFonts w:eastAsia="Bookman Old Style" w:cs="Times New Roman"/>
          <w:szCs w:val="28"/>
        </w:rPr>
        <w:t>Указанные</w:t>
      </w:r>
      <w:r w:rsidRPr="009A65D4">
        <w:rPr>
          <w:rFonts w:eastAsia="Bookman Old Style" w:cs="Times New Roman"/>
          <w:szCs w:val="28"/>
        </w:rPr>
        <w:t xml:space="preserve"> компетенции необходимы в современных условиях при реализации дистанционных </w:t>
      </w:r>
      <w:r w:rsidR="00656AB0">
        <w:rPr>
          <w:rFonts w:eastAsia="Bookman Old Style" w:cs="Times New Roman"/>
          <w:szCs w:val="28"/>
        </w:rPr>
        <w:t>образовательных технологий</w:t>
      </w:r>
      <w:r w:rsidRPr="009A65D4">
        <w:rPr>
          <w:rFonts w:eastAsia="Bookman Old Style" w:cs="Times New Roman"/>
          <w:szCs w:val="28"/>
        </w:rPr>
        <w:t xml:space="preserve">. Дистанционные </w:t>
      </w:r>
      <w:r w:rsidR="00656AB0">
        <w:rPr>
          <w:rFonts w:eastAsia="Bookman Old Style" w:cs="Times New Roman"/>
          <w:szCs w:val="28"/>
        </w:rPr>
        <w:t>технологии</w:t>
      </w:r>
      <w:r w:rsidRPr="009A65D4">
        <w:rPr>
          <w:rFonts w:eastAsia="Bookman Old Style" w:cs="Times New Roman"/>
          <w:szCs w:val="28"/>
        </w:rPr>
        <w:t xml:space="preserve"> играют важную роль в процессе обучения лиц с НОДА</w:t>
      </w:r>
      <w:r w:rsidR="00656AB0">
        <w:rPr>
          <w:rFonts w:eastAsia="Bookman Old Style" w:cs="Times New Roman"/>
          <w:szCs w:val="28"/>
        </w:rPr>
        <w:t>, их</w:t>
      </w:r>
      <w:r w:rsidRPr="009A65D4">
        <w:rPr>
          <w:rFonts w:eastAsia="Bookman Old Style" w:cs="Times New Roman"/>
          <w:szCs w:val="28"/>
        </w:rPr>
        <w:t xml:space="preserve"> необходимо использовать в тех ситуациях, когда нет возможност</w:t>
      </w:r>
      <w:r w:rsidR="00656AB0">
        <w:rPr>
          <w:rFonts w:eastAsia="Bookman Old Style" w:cs="Times New Roman"/>
          <w:szCs w:val="28"/>
        </w:rPr>
        <w:t>и</w:t>
      </w:r>
      <w:r w:rsidRPr="009A65D4">
        <w:rPr>
          <w:rFonts w:eastAsia="Bookman Old Style" w:cs="Times New Roman"/>
          <w:szCs w:val="28"/>
        </w:rPr>
        <w:t xml:space="preserve"> создать специальные условия получения образования в образовательной организации, </w:t>
      </w:r>
      <w:r w:rsidR="00656AB0">
        <w:rPr>
          <w:rFonts w:eastAsia="Bookman Old Style" w:cs="Times New Roman"/>
          <w:szCs w:val="28"/>
        </w:rPr>
        <w:t xml:space="preserve">когда </w:t>
      </w:r>
      <w:r w:rsidRPr="009A65D4">
        <w:rPr>
          <w:rFonts w:eastAsia="Bookman Old Style" w:cs="Times New Roman"/>
          <w:szCs w:val="28"/>
        </w:rPr>
        <w:t xml:space="preserve">по состоянию здоровья обучающиеся с НОДА не могут посещать </w:t>
      </w:r>
      <w:r w:rsidR="07C4EAD5" w:rsidRPr="009A65D4">
        <w:rPr>
          <w:rFonts w:eastAsia="Bookman Old Style" w:cs="Times New Roman"/>
          <w:szCs w:val="28"/>
        </w:rPr>
        <w:t>образовательную организацию</w:t>
      </w:r>
      <w:r w:rsidRPr="009A65D4">
        <w:rPr>
          <w:rFonts w:eastAsia="Bookman Old Style" w:cs="Times New Roman"/>
          <w:szCs w:val="28"/>
        </w:rPr>
        <w:t>, например, обучающийся с НОДА находится на длительной реабилита</w:t>
      </w:r>
      <w:r w:rsidR="00DB0D6B" w:rsidRPr="009A65D4">
        <w:rPr>
          <w:rFonts w:eastAsia="Bookman Old Style" w:cs="Times New Roman"/>
          <w:szCs w:val="28"/>
        </w:rPr>
        <w:t xml:space="preserve">ции в организациях медицинского </w:t>
      </w:r>
      <w:r w:rsidRPr="009A65D4">
        <w:rPr>
          <w:rFonts w:eastAsia="Bookman Old Style" w:cs="Times New Roman"/>
          <w:szCs w:val="28"/>
        </w:rPr>
        <w:t>профиля, и др.</w:t>
      </w:r>
      <w:bookmarkEnd w:id="33"/>
      <w:r w:rsidRPr="009A65D4">
        <w:rPr>
          <w:rFonts w:eastAsia="Bookman Old Style" w:cs="Times New Roman"/>
          <w:szCs w:val="28"/>
        </w:rPr>
        <w:t xml:space="preserve"> </w:t>
      </w:r>
    </w:p>
    <w:p w14:paraId="2F1670AA"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ИКТ-компетенции обучающиеся с НОДА могут получать как на уроках, находясь в образовательной организации, так и вне ее. Планируемые результаты в сфере формирования ИКТ-компетенций те же, что и у нормативных сверстников. Они должны владеть поиском и передачей информации, презентационными навыками, основами информационной безопасности.</w:t>
      </w:r>
    </w:p>
    <w:p w14:paraId="0AECF969"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В тоже время, возникают ситуации, когда часть обучающихся с НОДА не владеют знаниями в области ИКТ-технологий. Такие ситуации возникают из-за позиции родителей, которые обеспокоены влиянием гаджетов на здоровье обучающегося с НОДА. Поэтому, необходимо проводить просветительскую работу </w:t>
      </w:r>
      <w:r w:rsidRPr="009A65D4">
        <w:rPr>
          <w:rFonts w:eastAsia="Bookman Old Style" w:cs="Times New Roman"/>
          <w:szCs w:val="28"/>
        </w:rPr>
        <w:lastRenderedPageBreak/>
        <w:t>с родителями, консультироваться с врачами в индивидуальных случаях о допустимом режиме взаимодействия с электронными устройствами при формировании ИКТ-компетенций у обучающихся с НОДА.</w:t>
      </w:r>
    </w:p>
    <w:p w14:paraId="4028E7D8"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Основные формы организации учебной деятельности и их виды по формированию ИКТ-компетенции обучающихся с НОДА совпадают с формами и видами учебной деятельности нормативных сверстников. </w:t>
      </w:r>
    </w:p>
    <w:p w14:paraId="062C74E0" w14:textId="77777777" w:rsidR="008D2CBC"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Для обучающихся с НОДА, которые не могут самостоятельно работать на компьютере в силу значительных нарушений манипулятивной функции рук, должно быть предоставлено специальное оборудование. Также необходим индивидуальный подбор и подключение встроенных специальных возможностей компьютера.</w:t>
      </w:r>
    </w:p>
    <w:p w14:paraId="1A2E3A04" w14:textId="20E21E94" w:rsidR="004068AD" w:rsidRPr="008D2CBC" w:rsidRDefault="79D56CC5" w:rsidP="00116430">
      <w:pPr>
        <w:spacing w:after="0" w:line="240" w:lineRule="auto"/>
        <w:ind w:firstLine="709"/>
        <w:jc w:val="both"/>
        <w:rPr>
          <w:rFonts w:eastAsia="Bookman Old Style" w:cs="Times New Roman"/>
          <w:szCs w:val="28"/>
        </w:rPr>
      </w:pPr>
      <w:r w:rsidRPr="00DB0D6B">
        <w:rPr>
          <w:rFonts w:eastAsia="Georgia" w:cs="Times New Roman"/>
          <w:i/>
          <w:iCs/>
          <w:szCs w:val="28"/>
        </w:rPr>
        <w:t xml:space="preserve">Более подробные рекомендации по организации учебно-исследовательской и проектной деятельности в рамках урочной деятельности и внеурочной деятельности представлены в </w:t>
      </w:r>
      <w:r w:rsidR="00896542">
        <w:rPr>
          <w:rFonts w:eastAsia="Georgia" w:cs="Times New Roman"/>
          <w:i/>
          <w:iCs/>
          <w:szCs w:val="28"/>
        </w:rPr>
        <w:t>основной образовательной программе основного общего образования</w:t>
      </w:r>
      <w:r w:rsidRPr="00DB0D6B">
        <w:rPr>
          <w:rFonts w:eastAsia="Georgia" w:cs="Times New Roman"/>
          <w:i/>
          <w:iCs/>
          <w:szCs w:val="28"/>
        </w:rPr>
        <w:t>. Там же обозначены общие рекомендации по оцениванию учебно-иссле</w:t>
      </w:r>
      <w:r w:rsidR="001B61A7">
        <w:rPr>
          <w:rFonts w:eastAsia="Georgia" w:cs="Times New Roman"/>
          <w:i/>
          <w:iCs/>
          <w:szCs w:val="28"/>
        </w:rPr>
        <w:t>довательской  и  проектной дея</w:t>
      </w:r>
      <w:r w:rsidRPr="00DB0D6B">
        <w:rPr>
          <w:rFonts w:eastAsia="Georgia" w:cs="Times New Roman"/>
          <w:i/>
          <w:iCs/>
          <w:szCs w:val="28"/>
        </w:rPr>
        <w:t xml:space="preserve">тельности обучающихся. </w:t>
      </w:r>
      <w:r w:rsidR="00726FF4" w:rsidRPr="00DB0D6B">
        <w:rPr>
          <w:rFonts w:eastAsia="Georgia" w:cs="Times New Roman"/>
          <w:i/>
          <w:iCs/>
          <w:szCs w:val="28"/>
        </w:rPr>
        <w:t>При оценк</w:t>
      </w:r>
      <w:r w:rsidR="00726FF4">
        <w:rPr>
          <w:rFonts w:eastAsia="Georgia" w:cs="Times New Roman"/>
          <w:i/>
          <w:iCs/>
          <w:szCs w:val="28"/>
        </w:rPr>
        <w:t>е</w:t>
      </w:r>
      <w:r w:rsidR="00726FF4" w:rsidRPr="00DB0D6B">
        <w:rPr>
          <w:rFonts w:eastAsia="Georgia" w:cs="Times New Roman"/>
          <w:i/>
          <w:iCs/>
          <w:szCs w:val="28"/>
        </w:rPr>
        <w:t xml:space="preserve">  данных видов деятельности у обучающихся с НОДА необходимо учитывать уровень владения </w:t>
      </w:r>
      <w:r w:rsidR="00896542">
        <w:rPr>
          <w:rFonts w:eastAsia="Georgia" w:cs="Times New Roman"/>
          <w:i/>
          <w:iCs/>
          <w:szCs w:val="28"/>
        </w:rPr>
        <w:t xml:space="preserve">ими  </w:t>
      </w:r>
      <w:r w:rsidR="00726FF4" w:rsidRPr="00DB0D6B">
        <w:rPr>
          <w:rFonts w:eastAsia="Georgia" w:cs="Times New Roman"/>
          <w:i/>
          <w:iCs/>
          <w:szCs w:val="28"/>
        </w:rPr>
        <w:t>устной экспрессивной речью и уровень двигательного развития, включаю манипулятивную функцию рук и общие двигательные навыки.</w:t>
      </w:r>
    </w:p>
    <w:p w14:paraId="7A74636C" w14:textId="77777777" w:rsidR="005016CE" w:rsidRDefault="005016CE" w:rsidP="00116430">
      <w:pPr>
        <w:pStyle w:val="aff6"/>
        <w:spacing w:after="0" w:line="240" w:lineRule="auto"/>
      </w:pPr>
    </w:p>
    <w:p w14:paraId="5E171A5F" w14:textId="77777777" w:rsidR="00ED4277" w:rsidRPr="005752F8" w:rsidRDefault="00ED4277" w:rsidP="00116430">
      <w:pPr>
        <w:pStyle w:val="aff6"/>
        <w:spacing w:after="0" w:line="240" w:lineRule="auto"/>
        <w:rPr>
          <w:rFonts w:eastAsia="@Arial Unicode MS"/>
          <w:bCs/>
          <w:i/>
          <w:iCs/>
          <w:sz w:val="28"/>
          <w:szCs w:val="28"/>
        </w:rPr>
      </w:pPr>
      <w:bookmarkStart w:id="34" w:name="_Toc199420029"/>
      <w:r w:rsidRPr="005752F8">
        <w:rPr>
          <w:rFonts w:eastAsia="@Arial Unicode MS"/>
          <w:bCs/>
          <w:i/>
          <w:iCs/>
          <w:sz w:val="28"/>
          <w:szCs w:val="28"/>
        </w:rPr>
        <w:t>2.2.2.3.Организационный раздел</w:t>
      </w:r>
      <w:bookmarkEnd w:id="34"/>
    </w:p>
    <w:p w14:paraId="375B9D55" w14:textId="4205CF5A" w:rsidR="004068AD" w:rsidRPr="00DB0D6B" w:rsidRDefault="79D56CC5" w:rsidP="00116430">
      <w:pPr>
        <w:spacing w:after="0" w:line="240" w:lineRule="auto"/>
        <w:ind w:firstLine="709"/>
        <w:jc w:val="both"/>
      </w:pPr>
      <w:r w:rsidRPr="00DB0D6B">
        <w:t xml:space="preserve">Для реализации программы развития УУД у обучающихся с НОДА в образовательной организации создается рабочая группа, включающая в себя учителей и специалистов сопровождения при необходимости.   Формы взаимодействия участников образовательного процесса при создании и реализации программы развития универсальных учебных действий представлены в </w:t>
      </w:r>
      <w:r w:rsidR="009A65D4">
        <w:t>основной образовательной программе</w:t>
      </w:r>
      <w:r w:rsidRPr="00DB0D6B">
        <w:t>.</w:t>
      </w:r>
    </w:p>
    <w:p w14:paraId="50AF9228" w14:textId="77777777" w:rsidR="00160D6B" w:rsidRPr="006A617B" w:rsidRDefault="00160D6B" w:rsidP="00116430">
      <w:pPr>
        <w:spacing w:after="0" w:line="240" w:lineRule="auto"/>
        <w:ind w:firstLine="708"/>
        <w:jc w:val="both"/>
        <w:rPr>
          <w:rFonts w:eastAsia="MS Mincho"/>
          <w:b/>
          <w:bCs/>
          <w:szCs w:val="28"/>
        </w:rPr>
      </w:pPr>
    </w:p>
    <w:p w14:paraId="7A86DEEC" w14:textId="7099AD29" w:rsidR="004068AD" w:rsidRPr="005016CE" w:rsidRDefault="1439C026" w:rsidP="00116430">
      <w:pPr>
        <w:pStyle w:val="aff6"/>
        <w:spacing w:after="0" w:line="240" w:lineRule="auto"/>
      </w:pPr>
      <w:bookmarkStart w:id="35" w:name="_Toc199420030"/>
      <w:r w:rsidRPr="005016CE">
        <w:t xml:space="preserve">2.2.3. </w:t>
      </w:r>
      <w:r w:rsidR="00DB25C2" w:rsidRPr="005016CE">
        <w:t xml:space="preserve">Программа </w:t>
      </w:r>
      <w:r w:rsidRPr="005016CE">
        <w:t>воспитания</w:t>
      </w:r>
      <w:bookmarkEnd w:id="35"/>
      <w:r w:rsidRPr="005016CE">
        <w:t xml:space="preserve"> </w:t>
      </w:r>
    </w:p>
    <w:p w14:paraId="2322EE22" w14:textId="61A47A95"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Программа воспитания обучающихся с НОДА по содержанию соответствует </w:t>
      </w:r>
      <w:r w:rsidR="005752F8">
        <w:rPr>
          <w:rFonts w:eastAsia="Calibri" w:cs="Times New Roman"/>
          <w:szCs w:val="28"/>
          <w:lang w:eastAsia="en-US"/>
        </w:rPr>
        <w:t xml:space="preserve">основной образовательной </w:t>
      </w:r>
      <w:r w:rsidRPr="006A617B">
        <w:rPr>
          <w:rFonts w:eastAsia="Calibri" w:cs="Times New Roman"/>
          <w:szCs w:val="28"/>
          <w:lang w:eastAsia="en-US"/>
        </w:rPr>
        <w:t xml:space="preserve">программе </w:t>
      </w:r>
      <w:r w:rsidR="005752F8">
        <w:rPr>
          <w:rFonts w:eastAsia="Calibri" w:cs="Times New Roman"/>
          <w:szCs w:val="28"/>
          <w:lang w:eastAsia="en-US"/>
        </w:rPr>
        <w:t xml:space="preserve"> основного общего образования </w:t>
      </w:r>
      <w:r w:rsidRPr="006A617B">
        <w:rPr>
          <w:rFonts w:eastAsia="Calibri" w:cs="Times New Roman"/>
          <w:szCs w:val="28"/>
          <w:lang w:eastAsia="en-US"/>
        </w:rPr>
        <w:t xml:space="preserve"> с учетом</w:t>
      </w:r>
      <w:r w:rsidR="00896542">
        <w:rPr>
          <w:rFonts w:eastAsia="Calibri" w:cs="Times New Roman"/>
          <w:szCs w:val="28"/>
          <w:lang w:eastAsia="en-US"/>
        </w:rPr>
        <w:t xml:space="preserve"> особых </w:t>
      </w:r>
      <w:r w:rsidRPr="006A617B">
        <w:rPr>
          <w:rFonts w:eastAsia="Calibri" w:cs="Times New Roman"/>
          <w:szCs w:val="28"/>
          <w:lang w:eastAsia="en-US"/>
        </w:rPr>
        <w:t xml:space="preserve"> </w:t>
      </w:r>
      <w:r w:rsidR="00AD331C" w:rsidRPr="006A617B">
        <w:rPr>
          <w:rFonts w:eastAsia="Calibri" w:cs="Times New Roman"/>
          <w:szCs w:val="28"/>
          <w:lang w:eastAsia="en-US"/>
        </w:rPr>
        <w:t>образовательных</w:t>
      </w:r>
      <w:r w:rsidRPr="006A617B">
        <w:rPr>
          <w:rFonts w:eastAsia="Calibri" w:cs="Times New Roman"/>
          <w:szCs w:val="28"/>
          <w:lang w:eastAsia="en-US"/>
        </w:rPr>
        <w:t xml:space="preserve"> потребностей </w:t>
      </w:r>
      <w:r w:rsidR="00896542">
        <w:rPr>
          <w:rFonts w:eastAsia="Calibri" w:cs="Times New Roman"/>
          <w:szCs w:val="28"/>
          <w:lang w:eastAsia="en-US"/>
        </w:rPr>
        <w:t>обучающихся с нарушениями опорно-двигательного аппарата</w:t>
      </w:r>
      <w:r w:rsidRPr="006A617B">
        <w:rPr>
          <w:rFonts w:eastAsia="Calibri" w:cs="Times New Roman"/>
          <w:szCs w:val="28"/>
          <w:lang w:eastAsia="en-US"/>
        </w:rPr>
        <w:t>.</w:t>
      </w:r>
      <w:r w:rsidR="00896542">
        <w:rPr>
          <w:rFonts w:eastAsia="Calibri" w:cs="Times New Roman"/>
          <w:szCs w:val="28"/>
          <w:lang w:eastAsia="en-US"/>
        </w:rPr>
        <w:t xml:space="preserve"> </w:t>
      </w:r>
      <w:r w:rsidRPr="006A617B">
        <w:rPr>
          <w:rFonts w:eastAsia="Calibri" w:cs="Times New Roman"/>
          <w:szCs w:val="28"/>
          <w:lang w:eastAsia="en-US"/>
        </w:rPr>
        <w:t>В случае необходимости следует разрабатывать данную программу, опираясь на вариант 6.2.</w:t>
      </w:r>
    </w:p>
    <w:p w14:paraId="0E16657F" w14:textId="77777777" w:rsidR="00160D6B" w:rsidRPr="006A617B" w:rsidRDefault="00160D6B" w:rsidP="00116430">
      <w:pPr>
        <w:spacing w:after="0" w:line="240" w:lineRule="auto"/>
        <w:jc w:val="both"/>
        <w:rPr>
          <w:rFonts w:eastAsia="Calibri" w:cs="Times New Roman"/>
          <w:b/>
          <w:szCs w:val="28"/>
          <w:lang w:eastAsia="en-US"/>
        </w:rPr>
      </w:pPr>
    </w:p>
    <w:p w14:paraId="0C407622" w14:textId="77777777" w:rsidR="004068AD" w:rsidRPr="005016CE" w:rsidRDefault="00160D6B" w:rsidP="00116430">
      <w:pPr>
        <w:pStyle w:val="aff6"/>
        <w:spacing w:after="0" w:line="240" w:lineRule="auto"/>
      </w:pPr>
      <w:bookmarkStart w:id="36" w:name="_Toc199420031"/>
      <w:r w:rsidRPr="005016CE">
        <w:t>2.2.4. Программа коррекционной работы</w:t>
      </w:r>
      <w:bookmarkEnd w:id="36"/>
    </w:p>
    <w:p w14:paraId="2000A449"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3AB4542"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lastRenderedPageBreak/>
        <w:t>Программа коррекционной работы должна обеспечивать:</w:t>
      </w:r>
    </w:p>
    <w:p w14:paraId="6C8CCC6A"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выявление индивидуальных образовательных потребностей обучающихся с НОДА, направленности личности, профессиональных склонностей;</w:t>
      </w:r>
    </w:p>
    <w:p w14:paraId="708AFDB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1F34FF9F"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4F3F4702" w14:textId="73E7FF65" w:rsidR="005016CE" w:rsidRPr="008D2CBC" w:rsidRDefault="005016CE" w:rsidP="00116430">
      <w:pPr>
        <w:pStyle w:val="a5"/>
        <w:ind w:left="709"/>
        <w:jc w:val="both"/>
        <w:rPr>
          <w:rFonts w:ascii="Times New Roman" w:hAnsi="Times New Roman"/>
          <w:sz w:val="28"/>
          <w:szCs w:val="32"/>
        </w:rPr>
      </w:pPr>
      <w:r w:rsidRPr="008D2CBC">
        <w:rPr>
          <w:rFonts w:ascii="Times New Roman" w:hAnsi="Times New Roman"/>
          <w:sz w:val="28"/>
          <w:szCs w:val="32"/>
        </w:rPr>
        <w:t xml:space="preserve">Программа коррекционной работы </w:t>
      </w:r>
      <w:r w:rsidR="00DB25C2">
        <w:rPr>
          <w:rFonts w:ascii="Times New Roman" w:hAnsi="Times New Roman"/>
          <w:sz w:val="28"/>
          <w:szCs w:val="32"/>
        </w:rPr>
        <w:t>содержит</w:t>
      </w:r>
      <w:r w:rsidRPr="008D2CBC">
        <w:rPr>
          <w:rFonts w:ascii="Times New Roman" w:hAnsi="Times New Roman"/>
          <w:sz w:val="28"/>
          <w:szCs w:val="32"/>
        </w:rPr>
        <w:t>:</w:t>
      </w:r>
    </w:p>
    <w:p w14:paraId="4994062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4EBD95C8"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5A2804A7"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основного содержания рабочих программ логопеда, психолога, других специалистов;</w:t>
      </w:r>
    </w:p>
    <w:p w14:paraId="4C47633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дополнительных коррекционных занятий (при наличии);</w:t>
      </w:r>
    </w:p>
    <w:p w14:paraId="69B5378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планируемые результаты коррекционной работы и подходы к их оценке.</w:t>
      </w:r>
    </w:p>
    <w:p w14:paraId="6820F383" w14:textId="2D01BE9B"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532AD9E1"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2DF57F28"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14:paraId="3E1BE305"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4EE10737"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Реализация программы коррекционной работы предусматривает создание системы комплексной помощи на основе взаимодействия специалистов </w:t>
      </w:r>
      <w:r w:rsidRPr="00F1044C">
        <w:rPr>
          <w:rFonts w:cs="Times New Roman"/>
          <w:szCs w:val="28"/>
        </w:rPr>
        <w:lastRenderedPageBreak/>
        <w:t>сопровождения и комплексного подхода к организации сопровождающей деятельности. ПКР включает следующие разделы:</w:t>
      </w:r>
    </w:p>
    <w:p w14:paraId="29DE9F00"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Цели, задачи и принципы построения программы коррекционной работы.</w:t>
      </w:r>
    </w:p>
    <w:p w14:paraId="5C868A8E"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и содержание направлений работы.</w:t>
      </w:r>
    </w:p>
    <w:p w14:paraId="307E5556"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Механизмы реализации программы.</w:t>
      </w:r>
    </w:p>
    <w:p w14:paraId="799C7F5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Условия реализации программы.</w:t>
      </w:r>
    </w:p>
    <w:p w14:paraId="03CED254"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14:paraId="3067953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Логопедические занятия (по рекомендации ПМПК).</w:t>
      </w:r>
    </w:p>
    <w:p w14:paraId="10D346E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Занятия с психологом (по рекомендации ПМПК).</w:t>
      </w:r>
    </w:p>
    <w:p w14:paraId="1452E38F"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Специальные коррекционные занятия по предметам, направленные на ликвидацию пробелов в знаниях.</w:t>
      </w:r>
    </w:p>
    <w:p w14:paraId="4AF092CE" w14:textId="41D15A88"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0A3CC8F9" w14:textId="77777777"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58F6ADA8" w14:textId="4C619C53" w:rsidR="006C18A5" w:rsidRDefault="006C18A5" w:rsidP="00116430">
      <w:pPr>
        <w:pStyle w:val="a5"/>
        <w:ind w:left="0" w:firstLine="709"/>
        <w:jc w:val="both"/>
        <w:rPr>
          <w:rFonts w:ascii="Times New Roman" w:hAnsi="Times New Roman"/>
          <w:sz w:val="28"/>
          <w:szCs w:val="28"/>
          <w:lang w:eastAsia="en-US"/>
        </w:rPr>
      </w:pPr>
      <w:r w:rsidRPr="006C18A5">
        <w:rPr>
          <w:rFonts w:ascii="Times New Roman" w:hAnsi="Times New Roman"/>
          <w:sz w:val="28"/>
          <w:szCs w:val="28"/>
          <w:lang w:eastAsia="en-US"/>
        </w:rPr>
        <w:t>Необходимость специальных коррекционных занятий по предметам, направленных на ликвидацию пробелов в знаниях</w:t>
      </w:r>
      <w:r w:rsidR="00B555A0">
        <w:rPr>
          <w:rFonts w:ascii="Times New Roman" w:hAnsi="Times New Roman"/>
          <w:sz w:val="28"/>
          <w:szCs w:val="28"/>
          <w:lang w:eastAsia="en-US"/>
        </w:rPr>
        <w:t>,</w:t>
      </w:r>
      <w:r w:rsidRPr="006C18A5">
        <w:rPr>
          <w:rFonts w:ascii="Times New Roman" w:hAnsi="Times New Roman"/>
          <w:sz w:val="28"/>
          <w:szCs w:val="28"/>
          <w:lang w:eastAsia="en-US"/>
        </w:rPr>
        <w:t xml:space="preserve">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w:t>
      </w:r>
      <w:r w:rsidR="00B555A0">
        <w:rPr>
          <w:rFonts w:ascii="Times New Roman" w:hAnsi="Times New Roman"/>
          <w:sz w:val="28"/>
          <w:szCs w:val="28"/>
          <w:lang w:eastAsia="en-US"/>
        </w:rPr>
        <w:t>и</w:t>
      </w:r>
      <w:r w:rsidRPr="006C18A5">
        <w:rPr>
          <w:rFonts w:ascii="Times New Roman" w:hAnsi="Times New Roman"/>
          <w:sz w:val="28"/>
          <w:szCs w:val="28"/>
          <w:lang w:eastAsia="en-US"/>
        </w:rPr>
        <w:t xml:space="preserve">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w:t>
      </w:r>
      <w:r w:rsidRPr="006C18A5">
        <w:rPr>
          <w:rFonts w:ascii="Times New Roman" w:hAnsi="Times New Roman"/>
          <w:sz w:val="28"/>
          <w:szCs w:val="28"/>
          <w:lang w:eastAsia="en-US"/>
        </w:rPr>
        <w:lastRenderedPageBreak/>
        <w:t>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0A70DE86"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27158203" w14:textId="77777777" w:rsidR="00AF165D" w:rsidRPr="0070176B" w:rsidRDefault="00AF165D"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70176B">
        <w:rPr>
          <w:rFonts w:eastAsia="Times New Roman" w:cs="Times New Roman"/>
          <w:iCs/>
          <w:kern w:val="2"/>
          <w:szCs w:val="28"/>
          <w:lang w:eastAsia="ko-KR"/>
        </w:rPr>
        <w:t>Программа коррекционной работы должна быть направлена на преодоление трудностей обучающихся с нарушениями опорно-двигательного аппа</w:t>
      </w:r>
      <w:r>
        <w:rPr>
          <w:rFonts w:eastAsia="Times New Roman" w:cs="Times New Roman"/>
          <w:iCs/>
          <w:kern w:val="2"/>
          <w:szCs w:val="28"/>
          <w:lang w:eastAsia="ko-KR"/>
        </w:rPr>
        <w:t>рата</w:t>
      </w:r>
      <w:r w:rsidRPr="0070176B">
        <w:rPr>
          <w:rFonts w:eastAsia="Times New Roman" w:cs="Times New Roman"/>
          <w:iCs/>
          <w:kern w:val="2"/>
          <w:szCs w:val="28"/>
          <w:lang w:eastAsia="ko-KR"/>
        </w:rPr>
        <w:t xml:space="preserve"> в обучении и воспитании,  оказание им помощи в освоении программы основного общего образования. </w:t>
      </w:r>
    </w:p>
    <w:p w14:paraId="7F2983EE" w14:textId="77777777" w:rsidR="00160D6B" w:rsidRPr="006A617B" w:rsidRDefault="00160D6B" w:rsidP="00116430">
      <w:pPr>
        <w:spacing w:after="0" w:line="240" w:lineRule="auto"/>
        <w:ind w:firstLine="567"/>
        <w:jc w:val="both"/>
        <w:rPr>
          <w:rFonts w:eastAsia="Calibri" w:cs="Times New Roman"/>
          <w:szCs w:val="28"/>
          <w:lang w:eastAsia="en-US"/>
        </w:rPr>
      </w:pPr>
    </w:p>
    <w:p w14:paraId="76B72F4E" w14:textId="77777777" w:rsidR="004068AD" w:rsidRPr="005016CE" w:rsidRDefault="00160D6B" w:rsidP="00116430">
      <w:pPr>
        <w:pStyle w:val="aff6"/>
        <w:spacing w:after="0" w:line="240" w:lineRule="auto"/>
      </w:pPr>
      <w:bookmarkStart w:id="37" w:name="_Toc199420032"/>
      <w:r w:rsidRPr="005016CE">
        <w:t xml:space="preserve">2.2.4.1.Программа </w:t>
      </w:r>
      <w:r w:rsidR="001609B9">
        <w:t>коррекционной работы логопеда</w:t>
      </w:r>
      <w:bookmarkEnd w:id="37"/>
      <w:r w:rsidRPr="005016CE">
        <w:t xml:space="preserve"> </w:t>
      </w:r>
    </w:p>
    <w:p w14:paraId="6C9EA843"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Необходимость логопедической работы с обучающимися с НОДА обусловлена тем, что: </w:t>
      </w:r>
    </w:p>
    <w:p w14:paraId="1DAA05F5"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 </w:t>
      </w:r>
    </w:p>
    <w:p w14:paraId="1EB345F9"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многих обучающихся наблюдается недоразвитие устной речи, имеют место недостатки связной речи. </w:t>
      </w:r>
    </w:p>
    <w:p w14:paraId="5E901D40"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Часто у обучающихся отмечаются дислексия и дисграфия, они испытывают трудности в овладении навыками чтения и письма. </w:t>
      </w:r>
    </w:p>
    <w:p w14:paraId="59BEF824" w14:textId="77777777" w:rsidR="00160D6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 </w:t>
      </w:r>
      <w:r w:rsidR="00CC5E16">
        <w:rPr>
          <w:rFonts w:eastAsia="Times New Roman" w:cs="Times New Roman"/>
          <w:szCs w:val="28"/>
        </w:rPr>
        <w:t>обучающихся</w:t>
      </w:r>
      <w:r w:rsidRPr="006A617B">
        <w:rPr>
          <w:rFonts w:eastAsia="Times New Roman" w:cs="Times New Roman"/>
          <w:szCs w:val="28"/>
        </w:rPr>
        <w:t xml:space="preserve"> с НОДА не наблюдается четкой взаимосвязи между тяжестью двигательных, психических и речевых нарушений. </w:t>
      </w:r>
    </w:p>
    <w:p w14:paraId="0E425965" w14:textId="77777777" w:rsidR="005F2006" w:rsidRDefault="005F2006"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p>
    <w:p w14:paraId="226C22C7" w14:textId="77777777" w:rsidR="005F2006" w:rsidRPr="00B95B60" w:rsidRDefault="00F8012D" w:rsidP="00116430">
      <w:pPr>
        <w:pStyle w:val="aff6"/>
        <w:spacing w:after="0" w:line="240" w:lineRule="auto"/>
        <w:rPr>
          <w:sz w:val="28"/>
          <w:szCs w:val="28"/>
        </w:rPr>
      </w:pPr>
      <w:bookmarkStart w:id="38" w:name="_Toc507795915"/>
      <w:bookmarkStart w:id="39" w:name="_Toc199420033"/>
      <w:r w:rsidRPr="00B95B60">
        <w:rPr>
          <w:i/>
          <w:sz w:val="28"/>
          <w:szCs w:val="28"/>
        </w:rPr>
        <w:t>2</w:t>
      </w:r>
      <w:r w:rsidR="005F2006" w:rsidRPr="00B95B60">
        <w:rPr>
          <w:i/>
          <w:sz w:val="28"/>
          <w:szCs w:val="28"/>
        </w:rPr>
        <w:t>.2.4.1.1.</w:t>
      </w:r>
      <w:r w:rsidR="005F2006" w:rsidRPr="00B95B60">
        <w:rPr>
          <w:i/>
          <w:spacing w:val="12"/>
          <w:sz w:val="28"/>
          <w:szCs w:val="28"/>
        </w:rPr>
        <w:t xml:space="preserve"> </w:t>
      </w:r>
      <w:r w:rsidR="005F2006" w:rsidRPr="00B95B60">
        <w:rPr>
          <w:i/>
          <w:sz w:val="28"/>
          <w:szCs w:val="28"/>
        </w:rPr>
        <w:t>Цели,</w:t>
      </w:r>
      <w:r w:rsidR="005F2006" w:rsidRPr="00B95B60">
        <w:rPr>
          <w:i/>
          <w:spacing w:val="-10"/>
          <w:sz w:val="28"/>
          <w:szCs w:val="28"/>
        </w:rPr>
        <w:t xml:space="preserve"> </w:t>
      </w:r>
      <w:r w:rsidR="005F2006" w:rsidRPr="00B95B60">
        <w:rPr>
          <w:i/>
          <w:sz w:val="28"/>
          <w:szCs w:val="28"/>
        </w:rPr>
        <w:t>задачи</w:t>
      </w:r>
      <w:r w:rsidR="005F2006" w:rsidRPr="00B95B60">
        <w:rPr>
          <w:i/>
          <w:spacing w:val="-10"/>
          <w:sz w:val="28"/>
          <w:szCs w:val="28"/>
        </w:rPr>
        <w:t xml:space="preserve"> </w:t>
      </w:r>
      <w:r w:rsidR="005F2006" w:rsidRPr="00B95B60">
        <w:rPr>
          <w:i/>
          <w:sz w:val="28"/>
          <w:szCs w:val="28"/>
        </w:rPr>
        <w:t>и</w:t>
      </w:r>
      <w:r w:rsidR="005F2006" w:rsidRPr="00B95B60">
        <w:rPr>
          <w:i/>
          <w:spacing w:val="-10"/>
          <w:sz w:val="28"/>
          <w:szCs w:val="28"/>
        </w:rPr>
        <w:t xml:space="preserve"> </w:t>
      </w:r>
      <w:r w:rsidR="005F2006" w:rsidRPr="00B95B60">
        <w:rPr>
          <w:i/>
          <w:sz w:val="28"/>
          <w:szCs w:val="28"/>
        </w:rPr>
        <w:t>принципы</w:t>
      </w:r>
      <w:r w:rsidR="005F2006" w:rsidRPr="00B95B60">
        <w:rPr>
          <w:i/>
          <w:spacing w:val="-10"/>
          <w:sz w:val="28"/>
          <w:szCs w:val="28"/>
        </w:rPr>
        <w:t xml:space="preserve"> </w:t>
      </w:r>
      <w:r w:rsidR="005F2006" w:rsidRPr="00B95B60">
        <w:rPr>
          <w:i/>
          <w:sz w:val="28"/>
          <w:szCs w:val="28"/>
        </w:rPr>
        <w:t>построения программы</w:t>
      </w:r>
      <w:r w:rsidR="005F2006" w:rsidRPr="00B95B60">
        <w:rPr>
          <w:i/>
          <w:spacing w:val="-11"/>
          <w:sz w:val="28"/>
          <w:szCs w:val="28"/>
        </w:rPr>
        <w:t xml:space="preserve"> </w:t>
      </w:r>
      <w:r w:rsidR="005F2006" w:rsidRPr="00B95B60">
        <w:rPr>
          <w:i/>
          <w:sz w:val="28"/>
          <w:szCs w:val="28"/>
        </w:rPr>
        <w:t>коррекционной</w:t>
      </w:r>
      <w:r w:rsidR="005F2006" w:rsidRPr="00B95B60">
        <w:rPr>
          <w:i/>
          <w:spacing w:val="-11"/>
          <w:sz w:val="28"/>
          <w:szCs w:val="28"/>
        </w:rPr>
        <w:t xml:space="preserve"> </w:t>
      </w:r>
      <w:r w:rsidR="005F2006" w:rsidRPr="00B95B60">
        <w:rPr>
          <w:i/>
          <w:sz w:val="28"/>
          <w:szCs w:val="28"/>
        </w:rPr>
        <w:t>работы логопеда</w:t>
      </w:r>
      <w:bookmarkEnd w:id="38"/>
      <w:bookmarkEnd w:id="39"/>
      <w:r w:rsidR="005F2006" w:rsidRPr="00B95B60">
        <w:rPr>
          <w:spacing w:val="25"/>
          <w:sz w:val="28"/>
          <w:szCs w:val="28"/>
        </w:rPr>
        <w:t xml:space="preserve"> </w:t>
      </w:r>
      <w:r w:rsidR="005F2006" w:rsidRPr="00B95B60">
        <w:rPr>
          <w:sz w:val="28"/>
          <w:szCs w:val="28"/>
        </w:rPr>
        <w:t xml:space="preserve"> </w:t>
      </w:r>
    </w:p>
    <w:p w14:paraId="297EF0C7" w14:textId="77777777" w:rsidR="00160D6B" w:rsidRPr="006A617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Основная </w:t>
      </w:r>
      <w:r w:rsidRPr="005F2006">
        <w:rPr>
          <w:rFonts w:eastAsia="Times New Roman" w:cs="Times New Roman"/>
          <w:b/>
          <w:i/>
          <w:szCs w:val="28"/>
        </w:rPr>
        <w:t>цель</w:t>
      </w:r>
      <w:r w:rsidRPr="006A617B">
        <w:rPr>
          <w:rFonts w:eastAsia="Times New Roman" w:cs="Times New Roman"/>
          <w:i/>
          <w:szCs w:val="28"/>
        </w:rPr>
        <w:t xml:space="preserve"> </w:t>
      </w:r>
      <w:r w:rsidRPr="006A617B">
        <w:rPr>
          <w:rFonts w:eastAsia="Times New Roman" w:cs="Times New Roman"/>
          <w:szCs w:val="28"/>
        </w:rPr>
        <w:t xml:space="preserve">логопедической работы </w:t>
      </w:r>
      <w:r w:rsidRPr="006A617B">
        <w:rPr>
          <w:rFonts w:eastAsia="Times New Roman" w:cs="Times New Roman"/>
          <w:kern w:val="2"/>
          <w:szCs w:val="28"/>
        </w:rPr>
        <w:t xml:space="preserve">с обучающимися с НОДА </w:t>
      </w:r>
      <w:r w:rsidRPr="006A617B">
        <w:rPr>
          <w:rFonts w:eastAsia="Times New Roman" w:cs="Times New Roman"/>
          <w:szCs w:val="28"/>
        </w:rPr>
        <w:t xml:space="preserve">– </w:t>
      </w:r>
      <w:r w:rsidRPr="006A617B">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6A617B">
        <w:rPr>
          <w:rFonts w:eastAsia="Times New Roman" w:cs="Times New Roman"/>
          <w:szCs w:val="28"/>
        </w:rPr>
        <w:t xml:space="preserve">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 </w:t>
      </w:r>
    </w:p>
    <w:p w14:paraId="05E7DCE3"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 структуре программы коррекционно-логопедической работы в варианте 6.1. (основное образование) для обучающихся с НОДА выделяются следующие </w:t>
      </w:r>
      <w:r w:rsidRPr="005F2006">
        <w:rPr>
          <w:rFonts w:eastAsia="Times New Roman" w:cs="Times New Roman"/>
          <w:b/>
          <w:i/>
          <w:kern w:val="2"/>
          <w:szCs w:val="28"/>
        </w:rPr>
        <w:t>задачи</w:t>
      </w:r>
      <w:r w:rsidRPr="006A617B">
        <w:rPr>
          <w:rFonts w:eastAsia="Times New Roman" w:cs="Times New Roman"/>
          <w:kern w:val="2"/>
          <w:szCs w:val="28"/>
        </w:rPr>
        <w:t xml:space="preserve">: </w:t>
      </w:r>
    </w:p>
    <w:p w14:paraId="2B1194BB" w14:textId="77777777" w:rsidR="00160D6B" w:rsidRPr="00F0508A" w:rsidRDefault="00160D6B" w:rsidP="00116430">
      <w:pPr>
        <w:spacing w:after="0" w:line="240" w:lineRule="auto"/>
        <w:ind w:firstLine="709"/>
        <w:jc w:val="both"/>
        <w:rPr>
          <w:rFonts w:eastAsia="Times New Roman" w:cs="Times New Roman"/>
          <w:kern w:val="2"/>
          <w:szCs w:val="28"/>
        </w:rPr>
      </w:pPr>
      <w:r w:rsidRPr="00F0508A">
        <w:rPr>
          <w:rFonts w:eastAsia="Times New Roman" w:cs="Times New Roman"/>
          <w:kern w:val="2"/>
          <w:szCs w:val="28"/>
        </w:rPr>
        <w:t>1. Развитие коммуникативных навыков.</w:t>
      </w:r>
    </w:p>
    <w:p w14:paraId="5C83A079" w14:textId="77777777" w:rsidR="00160D6B" w:rsidRPr="006A617B" w:rsidRDefault="00160D6B" w:rsidP="005A7F7C">
      <w:pPr>
        <w:numPr>
          <w:ilvl w:val="0"/>
          <w:numId w:val="33"/>
        </w:numPr>
        <w:spacing w:after="0" w:line="240" w:lineRule="auto"/>
        <w:ind w:firstLine="709"/>
        <w:jc w:val="both"/>
        <w:rPr>
          <w:rFonts w:eastAsia="Times New Roman" w:cs="Times New Roman"/>
          <w:kern w:val="2"/>
          <w:szCs w:val="28"/>
          <w:lang w:eastAsia="en-US"/>
        </w:rPr>
      </w:pPr>
      <w:r w:rsidRPr="006A617B">
        <w:rPr>
          <w:rFonts w:eastAsia="Times New Roman" w:cs="Times New Roman"/>
          <w:kern w:val="2"/>
          <w:szCs w:val="28"/>
          <w:lang w:eastAsia="en-US"/>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B03A4B" w14:textId="77777777"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43B91E25" w14:textId="336C838E"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szCs w:val="28"/>
          <w:lang w:eastAsia="en-US"/>
        </w:rPr>
        <w:t>Развитие вербальной (устной) коммуникации. Развитие способности к словесному самовыражению на уровне, соответствующем возрасту</w:t>
      </w:r>
      <w:r w:rsidR="00ED422B">
        <w:rPr>
          <w:rFonts w:eastAsia="Times New Roman" w:cs="Times New Roman"/>
          <w:szCs w:val="28"/>
          <w:lang w:eastAsia="en-US"/>
        </w:rPr>
        <w:t xml:space="preserve"> и коммуникати</w:t>
      </w:r>
      <w:r w:rsidR="00200A2D">
        <w:rPr>
          <w:rFonts w:eastAsia="Times New Roman" w:cs="Times New Roman"/>
          <w:szCs w:val="28"/>
          <w:lang w:eastAsia="en-US"/>
        </w:rPr>
        <w:t>в</w:t>
      </w:r>
      <w:r w:rsidR="00ED422B">
        <w:rPr>
          <w:rFonts w:eastAsia="Times New Roman" w:cs="Times New Roman"/>
          <w:szCs w:val="28"/>
          <w:lang w:eastAsia="en-US"/>
        </w:rPr>
        <w:t>ным потребностям</w:t>
      </w:r>
      <w:r w:rsidRPr="006A617B">
        <w:rPr>
          <w:rFonts w:eastAsia="Times New Roman" w:cs="Times New Roman"/>
          <w:szCs w:val="28"/>
          <w:lang w:eastAsia="en-US"/>
        </w:rPr>
        <w:t xml:space="preserve"> </w:t>
      </w:r>
      <w:r w:rsidR="00ED422B">
        <w:rPr>
          <w:rFonts w:eastAsia="Times New Roman" w:cs="Times New Roman"/>
          <w:szCs w:val="28"/>
          <w:lang w:eastAsia="en-US"/>
        </w:rPr>
        <w:t>обучающихся</w:t>
      </w:r>
      <w:r w:rsidRPr="006A617B">
        <w:rPr>
          <w:rFonts w:eastAsia="Times New Roman" w:cs="Times New Roman"/>
          <w:szCs w:val="28"/>
          <w:lang w:eastAsia="en-US"/>
        </w:rPr>
        <w:t xml:space="preserve">. </w:t>
      </w:r>
    </w:p>
    <w:p w14:paraId="2FC6558C" w14:textId="77777777" w:rsidR="00160D6B" w:rsidRPr="00F0508A" w:rsidRDefault="00160D6B" w:rsidP="00116430">
      <w:pPr>
        <w:spacing w:after="0" w:line="240" w:lineRule="auto"/>
        <w:ind w:firstLine="709"/>
        <w:jc w:val="both"/>
        <w:rPr>
          <w:rFonts w:eastAsia="Times New Roman" w:cs="Times New Roman"/>
          <w:szCs w:val="28"/>
        </w:rPr>
      </w:pPr>
      <w:r w:rsidRPr="00F0508A">
        <w:rPr>
          <w:rFonts w:eastAsia="Times New Roman" w:cs="Times New Roman"/>
          <w:szCs w:val="28"/>
        </w:rPr>
        <w:lastRenderedPageBreak/>
        <w:t>2. Коррекция нарушений речи.</w:t>
      </w:r>
    </w:p>
    <w:p w14:paraId="66CCA91C"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Развитие лексико-грамматических навыков экспрессивной речи и коррекция ее нарушений. Развитие связной речи. </w:t>
      </w:r>
    </w:p>
    <w:p w14:paraId="54807B6D" w14:textId="77777777" w:rsidR="0096130B" w:rsidRDefault="00160D6B" w:rsidP="005A7F7C">
      <w:pPr>
        <w:numPr>
          <w:ilvl w:val="0"/>
          <w:numId w:val="34"/>
        </w:numPr>
        <w:spacing w:after="0" w:line="240" w:lineRule="auto"/>
        <w:ind w:firstLine="709"/>
        <w:jc w:val="both"/>
        <w:rPr>
          <w:rFonts w:eastAsia="Times New Roman" w:cs="Times New Roman"/>
          <w:kern w:val="2"/>
          <w:szCs w:val="28"/>
        </w:rPr>
      </w:pPr>
      <w:r w:rsidRPr="0096130B">
        <w:rPr>
          <w:rFonts w:eastAsia="Times New Roman" w:cs="Times New Roman"/>
          <w:kern w:val="2"/>
          <w:szCs w:val="28"/>
          <w:lang w:eastAsia="en-US"/>
        </w:rPr>
        <w:t>Улучшение общей разборчивости речевого высказывания</w:t>
      </w:r>
      <w:r w:rsidR="0096130B" w:rsidRPr="0096130B">
        <w:rPr>
          <w:rFonts w:eastAsia="Times New Roman" w:cs="Times New Roman"/>
          <w:kern w:val="2"/>
          <w:szCs w:val="28"/>
          <w:lang w:eastAsia="en-US"/>
        </w:rPr>
        <w:t xml:space="preserve">: </w:t>
      </w:r>
    </w:p>
    <w:p w14:paraId="600BDFC9" w14:textId="77777777" w:rsidR="00160D6B" w:rsidRPr="0096130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lang w:eastAsia="en-US"/>
        </w:rPr>
        <w:t>ф</w:t>
      </w:r>
      <w:r w:rsidR="00160D6B" w:rsidRPr="0096130B">
        <w:rPr>
          <w:rFonts w:eastAsia="Times New Roman" w:cs="Times New Roman"/>
          <w:kern w:val="2"/>
          <w:szCs w:val="28"/>
        </w:rPr>
        <w:t>ормирование артикуляционного праксиса на этапе постановки, автоматизации и дифференциации звуков речи</w:t>
      </w:r>
      <w:r>
        <w:rPr>
          <w:rFonts w:eastAsia="Times New Roman" w:cs="Times New Roman"/>
          <w:kern w:val="2"/>
          <w:szCs w:val="28"/>
        </w:rPr>
        <w:t>;</w:t>
      </w:r>
      <w:r w:rsidR="00160D6B" w:rsidRPr="0096130B">
        <w:rPr>
          <w:rFonts w:eastAsia="Times New Roman" w:cs="Times New Roman"/>
          <w:kern w:val="2"/>
          <w:szCs w:val="28"/>
        </w:rPr>
        <w:t xml:space="preserve"> </w:t>
      </w:r>
    </w:p>
    <w:p w14:paraId="4294FE08" w14:textId="77777777" w:rsidR="00160D6B" w:rsidRPr="006A617B" w:rsidRDefault="00FD0197"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н</w:t>
      </w:r>
      <w:r w:rsidR="00160D6B" w:rsidRPr="006A617B">
        <w:rPr>
          <w:rFonts w:eastAsia="Times New Roman" w:cs="Times New Roman"/>
          <w:kern w:val="2"/>
          <w:szCs w:val="28"/>
        </w:rPr>
        <w:t>ормализация тонуса мышц и моторики артикуляционного аппарата</w:t>
      </w:r>
      <w:r w:rsidR="0096130B">
        <w:rPr>
          <w:rFonts w:eastAsia="Times New Roman" w:cs="Times New Roman"/>
          <w:kern w:val="2"/>
          <w:szCs w:val="28"/>
        </w:rPr>
        <w:t>; р</w:t>
      </w:r>
      <w:r w:rsidR="00160D6B" w:rsidRPr="006A617B">
        <w:rPr>
          <w:rFonts w:eastAsia="Times New Roman" w:cs="Times New Roman"/>
          <w:kern w:val="2"/>
          <w:szCs w:val="28"/>
        </w:rPr>
        <w:t>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sidR="0096130B">
        <w:rPr>
          <w:rFonts w:eastAsia="Times New Roman" w:cs="Times New Roman"/>
          <w:kern w:val="2"/>
          <w:szCs w:val="28"/>
        </w:rPr>
        <w:t>;</w:t>
      </w:r>
    </w:p>
    <w:p w14:paraId="68E254D7" w14:textId="64FFB427" w:rsidR="00160D6B" w:rsidRPr="006A617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р</w:t>
      </w:r>
      <w:r w:rsidR="00160D6B" w:rsidRPr="006A617B">
        <w:rPr>
          <w:rFonts w:eastAsia="Times New Roman" w:cs="Times New Roman"/>
          <w:kern w:val="2"/>
          <w:szCs w:val="28"/>
        </w:rPr>
        <w:t>азвитие речевого дыхания, голоса и просодики</w:t>
      </w:r>
      <w:r>
        <w:rPr>
          <w:rFonts w:eastAsia="Times New Roman" w:cs="Times New Roman"/>
          <w:kern w:val="2"/>
          <w:szCs w:val="28"/>
        </w:rPr>
        <w:t>;</w:t>
      </w:r>
      <w:r w:rsidR="00160D6B" w:rsidRPr="006A617B">
        <w:rPr>
          <w:rFonts w:eastAsia="Times New Roman" w:cs="Times New Roman"/>
          <w:kern w:val="2"/>
          <w:szCs w:val="28"/>
        </w:rPr>
        <w:t xml:space="preserve"> </w:t>
      </w:r>
      <w:r>
        <w:rPr>
          <w:rFonts w:eastAsia="Times New Roman" w:cs="Times New Roman"/>
          <w:kern w:val="2"/>
          <w:szCs w:val="28"/>
        </w:rPr>
        <w:t>ф</w:t>
      </w:r>
      <w:r w:rsidR="00160D6B" w:rsidRPr="006A617B">
        <w:rPr>
          <w:rFonts w:eastAsia="Times New Roman" w:cs="Times New Roman"/>
          <w:kern w:val="2"/>
          <w:szCs w:val="28"/>
        </w:rPr>
        <w:t>ормирование силы, продолжительности, звонкости, управляемости голоса в речевом потоке</w:t>
      </w:r>
      <w:r>
        <w:rPr>
          <w:rFonts w:eastAsia="Times New Roman" w:cs="Times New Roman"/>
          <w:kern w:val="2"/>
          <w:szCs w:val="28"/>
        </w:rPr>
        <w:t>; ф</w:t>
      </w:r>
      <w:r w:rsidR="00160D6B" w:rsidRPr="006A617B">
        <w:rPr>
          <w:rFonts w:eastAsia="Times New Roman" w:cs="Times New Roman"/>
          <w:kern w:val="2"/>
          <w:szCs w:val="28"/>
        </w:rPr>
        <w:t xml:space="preserve">ормирование синхронности речевого дыхания, голоса и артикуляции. </w:t>
      </w:r>
    </w:p>
    <w:p w14:paraId="4DDDB770"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3. Коррекция нарушений чтения и письма.</w:t>
      </w:r>
    </w:p>
    <w:p w14:paraId="4DD31CC7" w14:textId="77777777" w:rsidR="00160D6B" w:rsidRPr="00F8290E" w:rsidRDefault="006A0E4E"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szCs w:val="28"/>
          <w:lang w:eastAsia="en-US"/>
        </w:rPr>
        <w:t>Совершенствование навыков осмысленного чтения и письма.</w:t>
      </w:r>
    </w:p>
    <w:p w14:paraId="3703D702" w14:textId="77777777" w:rsidR="00F8290E" w:rsidRPr="00F1044C" w:rsidRDefault="00F8290E"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szCs w:val="28"/>
          <w:lang w:eastAsia="en-US"/>
        </w:rPr>
        <w:t>Развитие у</w:t>
      </w:r>
      <w:r w:rsidRPr="00F1044C">
        <w:rPr>
          <w:rFonts w:eastAsia="Times New Roman" w:cs="Times New Roman"/>
          <w:kern w:val="2"/>
          <w:szCs w:val="28"/>
        </w:rPr>
        <w:t xml:space="preserve">мения анализировать слова и предложения на лексико-грамматическом и синтаксическом уровне. </w:t>
      </w:r>
    </w:p>
    <w:p w14:paraId="295C43F7"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Развитие зрительно-пространственных функций и коррекция их нарушений. </w:t>
      </w:r>
    </w:p>
    <w:p w14:paraId="53A8253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Совершенствование двигательного навыка письма. Развитие динамических моторных функций. </w:t>
      </w:r>
    </w:p>
    <w:p w14:paraId="74A85138" w14:textId="77777777" w:rsidR="005F2006" w:rsidRPr="00F1044C" w:rsidRDefault="005F2006" w:rsidP="00116430">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Содержание программы коррекционной работы логопеда определяют следующие </w:t>
      </w:r>
      <w:r w:rsidRPr="005F2006">
        <w:rPr>
          <w:rFonts w:eastAsia="Times New Roman" w:cs="Times New Roman"/>
          <w:b/>
          <w:kern w:val="2"/>
          <w:szCs w:val="28"/>
        </w:rPr>
        <w:t>принципы</w:t>
      </w:r>
      <w:r w:rsidRPr="00F1044C">
        <w:rPr>
          <w:rFonts w:eastAsia="Times New Roman" w:cs="Times New Roman"/>
          <w:kern w:val="2"/>
          <w:szCs w:val="28"/>
        </w:rPr>
        <w:t>:</w:t>
      </w:r>
    </w:p>
    <w:p w14:paraId="7840D1EB"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69C218E2"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учета индивидуальных психофизических особенностей развития, уровня актуального речевого развития обучающегося с НОДА;</w:t>
      </w:r>
    </w:p>
    <w:p w14:paraId="56418153" w14:textId="77777777"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2A0B2438"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онтогенетического последовательного поэтапного логопедического воздействия с опорой на сохранные функции;</w:t>
      </w:r>
    </w:p>
    <w:p w14:paraId="087954BC" w14:textId="34186FEE"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комплексности</w:t>
      </w:r>
      <w:r w:rsidR="00300BC2">
        <w:rPr>
          <w:rFonts w:eastAsia="Times New Roman" w:cs="Times New Roman"/>
          <w:kern w:val="2"/>
          <w:szCs w:val="28"/>
        </w:rPr>
        <w:t>:</w:t>
      </w:r>
      <w:r w:rsidRPr="00F1044C">
        <w:rPr>
          <w:rFonts w:eastAsia="Times New Roman" w:cs="Times New Roman"/>
          <w:kern w:val="2"/>
          <w:szCs w:val="28"/>
        </w:rPr>
        <w:t xml:space="preserve">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w:t>
      </w:r>
      <w:r w:rsidR="00C1681B">
        <w:rPr>
          <w:rFonts w:eastAsia="Times New Roman" w:cs="Times New Roman"/>
          <w:kern w:val="2"/>
          <w:szCs w:val="28"/>
        </w:rPr>
        <w:t>.</w:t>
      </w:r>
      <w:r w:rsidRPr="00116430">
        <w:rPr>
          <w:rFonts w:eastAsia="Times New Roman" w:cs="Times New Roman"/>
          <w:kern w:val="2"/>
          <w:szCs w:val="28"/>
        </w:rPr>
        <w:t xml:space="preserve"> </w:t>
      </w:r>
      <w:r w:rsidRPr="00F1044C">
        <w:rPr>
          <w:rFonts w:eastAsia="Times New Roman" w:cs="Times New Roman"/>
          <w:kern w:val="2"/>
          <w:szCs w:val="28"/>
        </w:rPr>
        <w:t>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31B4625A" w14:textId="77777777"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тесного единства с лечебными мероприятиями, направленными на развитие двигательных, речевых функций</w:t>
      </w:r>
      <w:r w:rsidRPr="00116430">
        <w:rPr>
          <w:rFonts w:eastAsia="Times New Roman" w:cs="Times New Roman"/>
          <w:kern w:val="2"/>
          <w:szCs w:val="28"/>
        </w:rPr>
        <w:t>. Необходима</w:t>
      </w:r>
      <w:r w:rsidRPr="00F1044C">
        <w:rPr>
          <w:rFonts w:eastAsia="Times New Roman" w:cs="Times New Roman"/>
          <w:kern w:val="2"/>
          <w:szCs w:val="28"/>
        </w:rPr>
        <w:t xml:space="preserve"> согласованность действий </w:t>
      </w:r>
      <w:r w:rsidRPr="00F1044C">
        <w:rPr>
          <w:rFonts w:eastAsia="Times New Roman" w:cs="Times New Roman"/>
          <w:kern w:val="2"/>
          <w:szCs w:val="28"/>
        </w:rPr>
        <w:lastRenderedPageBreak/>
        <w:t>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702DD70E" w14:textId="029C93FE"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преемственности, котор</w:t>
      </w:r>
      <w:r w:rsidR="00FC6BB0">
        <w:rPr>
          <w:rFonts w:eastAsia="Times New Roman" w:cs="Times New Roman"/>
          <w:kern w:val="2"/>
          <w:szCs w:val="28"/>
        </w:rPr>
        <w:t>ый</w:t>
      </w:r>
      <w:r w:rsidRPr="00F1044C">
        <w:rPr>
          <w:rFonts w:eastAsia="Times New Roman" w:cs="Times New Roman"/>
          <w:kern w:val="2"/>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29A0356A" w14:textId="77777777" w:rsidR="005F2006" w:rsidRDefault="005F2006" w:rsidP="00116430">
      <w:pPr>
        <w:spacing w:after="0" w:line="240" w:lineRule="auto"/>
        <w:ind w:firstLine="709"/>
        <w:jc w:val="both"/>
        <w:rPr>
          <w:rFonts w:eastAsia="Times New Roman" w:cs="Times New Roman"/>
          <w:kern w:val="2"/>
          <w:szCs w:val="28"/>
        </w:rPr>
      </w:pPr>
    </w:p>
    <w:p w14:paraId="022DEAC5" w14:textId="77777777" w:rsidR="005F2006" w:rsidRPr="00B95B60" w:rsidRDefault="00F8012D" w:rsidP="00116430">
      <w:pPr>
        <w:pStyle w:val="aff6"/>
        <w:spacing w:after="0" w:line="240" w:lineRule="auto"/>
        <w:rPr>
          <w:i/>
          <w:sz w:val="28"/>
          <w:szCs w:val="28"/>
        </w:rPr>
      </w:pPr>
      <w:bookmarkStart w:id="40" w:name="_Toc199420034"/>
      <w:r w:rsidRPr="00B95B60">
        <w:rPr>
          <w:i/>
          <w:sz w:val="28"/>
          <w:szCs w:val="28"/>
        </w:rPr>
        <w:t>2</w:t>
      </w:r>
      <w:r w:rsidR="005F2006" w:rsidRPr="00B95B60">
        <w:rPr>
          <w:i/>
          <w:sz w:val="28"/>
          <w:szCs w:val="28"/>
        </w:rPr>
        <w:t>.2.4.1.2. Перечень и содержание направлени</w:t>
      </w:r>
      <w:r w:rsidR="001609B9" w:rsidRPr="00B95B60">
        <w:rPr>
          <w:i/>
          <w:sz w:val="28"/>
          <w:szCs w:val="28"/>
        </w:rPr>
        <w:t>й</w:t>
      </w:r>
      <w:r w:rsidR="005F2006" w:rsidRPr="00B95B60">
        <w:rPr>
          <w:i/>
          <w:sz w:val="28"/>
          <w:szCs w:val="28"/>
        </w:rPr>
        <w:t xml:space="preserve">  коррекционной работы логопеда</w:t>
      </w:r>
      <w:bookmarkEnd w:id="40"/>
      <w:r w:rsidR="005F2006" w:rsidRPr="00B95B60">
        <w:rPr>
          <w:i/>
          <w:sz w:val="28"/>
          <w:szCs w:val="28"/>
        </w:rPr>
        <w:t xml:space="preserve">  </w:t>
      </w:r>
    </w:p>
    <w:p w14:paraId="6E2B97D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В содержание</w:t>
      </w:r>
      <w:r w:rsidRPr="006A617B">
        <w:rPr>
          <w:rFonts w:eastAsia="Times New Roman" w:cs="Times New Roman"/>
          <w:i/>
          <w:kern w:val="2"/>
          <w:szCs w:val="28"/>
        </w:rPr>
        <w:t xml:space="preserve"> </w:t>
      </w:r>
      <w:r w:rsidRPr="006A617B">
        <w:rPr>
          <w:rFonts w:eastAsia="Times New Roman" w:cs="Times New Roman"/>
          <w:kern w:val="2"/>
          <w:szCs w:val="28"/>
        </w:rPr>
        <w:t>профессиональной деятельности</w:t>
      </w:r>
      <w:r w:rsidRPr="006A617B">
        <w:rPr>
          <w:rFonts w:eastAsia="Times New Roman" w:cs="Times New Roman"/>
          <w:i/>
          <w:kern w:val="2"/>
          <w:szCs w:val="28"/>
        </w:rPr>
        <w:t xml:space="preserve"> </w:t>
      </w:r>
      <w:r w:rsidRPr="006A617B">
        <w:rPr>
          <w:rFonts w:eastAsia="Times New Roman" w:cs="Times New Roman"/>
          <w:kern w:val="2"/>
          <w:szCs w:val="28"/>
        </w:rPr>
        <w:t xml:space="preserve">логопеда входит диагностическая, коррекционно-развивающая, организационно-методическая, консультативно-просветительская работа. </w:t>
      </w:r>
    </w:p>
    <w:p w14:paraId="196E1B0F"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1. Диагностическое направление </w:t>
      </w:r>
      <w:r w:rsidRPr="006A617B">
        <w:rPr>
          <w:rFonts w:eastAsia="Times New Roman" w:cs="Times New Roman"/>
          <w:kern w:val="2"/>
          <w:szCs w:val="28"/>
        </w:rPr>
        <w:t>логопедической</w:t>
      </w:r>
      <w:r w:rsidRPr="006A617B">
        <w:rPr>
          <w:rFonts w:eastAsia="Times New Roman" w:cs="Times New Roman"/>
          <w:i/>
          <w:kern w:val="2"/>
          <w:szCs w:val="28"/>
        </w:rPr>
        <w:t xml:space="preserve"> </w:t>
      </w:r>
      <w:r w:rsidRPr="006A617B">
        <w:rPr>
          <w:rFonts w:eastAsia="Times New Roman" w:cs="Times New Roman"/>
          <w:kern w:val="2"/>
          <w:szCs w:val="28"/>
        </w:rPr>
        <w:t xml:space="preserve">работы включает в себя углубленное изучение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выявление индивидуальных особенностей речевого развития.</w:t>
      </w:r>
      <w:r w:rsidRPr="006A617B">
        <w:rPr>
          <w:rFonts w:eastAsia="Times New Roman" w:cs="Times New Roman"/>
          <w:bCs/>
          <w:iCs/>
          <w:kern w:val="2"/>
          <w:szCs w:val="28"/>
        </w:rPr>
        <w:t xml:space="preserve"> </w:t>
      </w:r>
      <w:r w:rsidRPr="006A617B">
        <w:rPr>
          <w:rFonts w:eastAsia="Times New Roman" w:cs="Times New Roman"/>
          <w:kern w:val="2"/>
          <w:szCs w:val="28"/>
        </w:rPr>
        <w:t xml:space="preserve">Первичное логопедическое обследование позволяет судить об уровне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w:t>
      </w:r>
      <w:r w:rsidR="00FE0A8F">
        <w:rPr>
          <w:rFonts w:eastAsia="Times New Roman" w:cs="Times New Roman"/>
          <w:kern w:val="2"/>
          <w:szCs w:val="28"/>
        </w:rPr>
        <w:t>обучающемуся</w:t>
      </w:r>
      <w:r w:rsidR="00FE0A8F" w:rsidRPr="006A617B">
        <w:rPr>
          <w:rFonts w:eastAsia="Times New Roman" w:cs="Times New Roman"/>
          <w:kern w:val="2"/>
          <w:szCs w:val="28"/>
        </w:rPr>
        <w:t xml:space="preserve"> </w:t>
      </w:r>
      <w:r w:rsidRPr="006A617B">
        <w:rPr>
          <w:rFonts w:eastAsia="Times New Roman" w:cs="Times New Roman"/>
          <w:kern w:val="2"/>
          <w:szCs w:val="28"/>
        </w:rPr>
        <w:t xml:space="preserve">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3010C838"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2. Коррекционно-развивающее направление</w:t>
      </w:r>
      <w:r w:rsidRPr="006A617B">
        <w:rPr>
          <w:rFonts w:eastAsia="Times New Roman" w:cs="Times New Roman"/>
          <w:kern w:val="2"/>
          <w:szCs w:val="28"/>
        </w:rPr>
        <w:t xml:space="preserve"> логопедической</w:t>
      </w:r>
      <w:r w:rsidRPr="006A617B">
        <w:rPr>
          <w:rFonts w:eastAsia="Times New Roman" w:cs="Times New Roman"/>
          <w:i/>
          <w:kern w:val="2"/>
          <w:szCs w:val="28"/>
        </w:rPr>
        <w:t xml:space="preserve"> </w:t>
      </w:r>
      <w:r w:rsidRPr="006A617B">
        <w:rPr>
          <w:rFonts w:eastAsia="Times New Roman" w:cs="Times New Roman"/>
          <w:kern w:val="2"/>
          <w:szCs w:val="28"/>
        </w:rPr>
        <w:t xml:space="preserve">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0EDDE7E9"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В содержание данного направления входят следующие аспекты:</w:t>
      </w:r>
    </w:p>
    <w:p w14:paraId="721687C5" w14:textId="115384EF"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выбор оптимальных для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методик и приемов логопедической работы в соответствии с его особыми образовательными потребностями; </w:t>
      </w:r>
    </w:p>
    <w:p w14:paraId="65637E42" w14:textId="6E0F16E0"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организация и проведение индивидуальных и групповых занятия по коррекции нарушений устной и письменной речи, а также развитию коммуникативных навыков </w:t>
      </w:r>
      <w:r w:rsidR="00CC5E16">
        <w:rPr>
          <w:rFonts w:eastAsia="Times New Roman" w:cs="Times New Roman"/>
          <w:kern w:val="2"/>
          <w:szCs w:val="28"/>
        </w:rPr>
        <w:t>обучающихся</w:t>
      </w:r>
      <w:r w:rsidRPr="006A617B">
        <w:rPr>
          <w:rFonts w:eastAsia="Times New Roman" w:cs="Times New Roman"/>
          <w:kern w:val="2"/>
          <w:szCs w:val="28"/>
        </w:rPr>
        <w:t xml:space="preserve"> с НОДА.</w:t>
      </w:r>
    </w:p>
    <w:p w14:paraId="34EFA72F"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w:t>
      </w:r>
      <w:r w:rsidR="00F76A7D">
        <w:rPr>
          <w:rFonts w:eastAsia="Times New Roman" w:cs="Times New Roman"/>
          <w:kern w:val="2"/>
          <w:szCs w:val="28"/>
        </w:rPr>
        <w:t>ь</w:t>
      </w:r>
      <w:r w:rsidRPr="006A617B">
        <w:rPr>
          <w:rFonts w:eastAsia="Times New Roman" w:cs="Times New Roman"/>
          <w:kern w:val="2"/>
          <w:szCs w:val="28"/>
        </w:rPr>
        <w:t xml:space="preserve"> за осанкой </w:t>
      </w:r>
      <w:r w:rsidR="00F76A7D">
        <w:rPr>
          <w:rFonts w:eastAsia="Times New Roman" w:cs="Times New Roman"/>
          <w:kern w:val="2"/>
          <w:szCs w:val="28"/>
        </w:rPr>
        <w:t>обучающегося</w:t>
      </w:r>
      <w:r w:rsidRPr="006A617B">
        <w:rPr>
          <w:rFonts w:eastAsia="Times New Roman" w:cs="Times New Roman"/>
          <w:kern w:val="2"/>
          <w:szCs w:val="28"/>
        </w:rPr>
        <w:t xml:space="preserve">,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68ED7D8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lastRenderedPageBreak/>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79F6955C" w14:textId="40AF26A4"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Наибольшую специфику имеет логопедическая работа по </w:t>
      </w:r>
      <w:r w:rsidR="00C320CD">
        <w:rPr>
          <w:rFonts w:eastAsia="Times New Roman" w:cs="Times New Roman"/>
          <w:kern w:val="2"/>
          <w:szCs w:val="28"/>
        </w:rPr>
        <w:t xml:space="preserve">совершенствованию </w:t>
      </w:r>
      <w:r w:rsidRPr="006A617B">
        <w:rPr>
          <w:rFonts w:eastAsia="Times New Roman" w:cs="Times New Roman"/>
          <w:kern w:val="2"/>
          <w:szCs w:val="28"/>
        </w:rPr>
        <w:t xml:space="preserve"> звукопроизношения и коррекции нарушений произносительной стороны речи у </w:t>
      </w:r>
      <w:r w:rsidR="00CC5E16">
        <w:rPr>
          <w:rFonts w:eastAsia="Times New Roman" w:cs="Times New Roman"/>
          <w:kern w:val="2"/>
          <w:szCs w:val="28"/>
        </w:rPr>
        <w:t>обучающихся</w:t>
      </w:r>
      <w:r w:rsidRPr="006A617B">
        <w:rPr>
          <w:rFonts w:eastAsia="Times New Roman" w:cs="Times New Roman"/>
          <w:kern w:val="2"/>
          <w:szCs w:val="28"/>
        </w:rPr>
        <w:t xml:space="preserve"> с церебральным параличом. При </w:t>
      </w:r>
      <w:r w:rsidR="00C320CD">
        <w:rPr>
          <w:rFonts w:eastAsia="Times New Roman" w:cs="Times New Roman"/>
          <w:kern w:val="2"/>
          <w:szCs w:val="28"/>
        </w:rPr>
        <w:t>совершенст</w:t>
      </w:r>
      <w:r w:rsidR="00200A2D">
        <w:rPr>
          <w:rFonts w:eastAsia="Times New Roman" w:cs="Times New Roman"/>
          <w:kern w:val="2"/>
          <w:szCs w:val="28"/>
        </w:rPr>
        <w:t>в</w:t>
      </w:r>
      <w:r w:rsidR="00C320CD">
        <w:rPr>
          <w:rFonts w:eastAsia="Times New Roman" w:cs="Times New Roman"/>
          <w:kern w:val="2"/>
          <w:szCs w:val="28"/>
        </w:rPr>
        <w:t xml:space="preserve">овании </w:t>
      </w:r>
      <w:r w:rsidRPr="006A617B">
        <w:rPr>
          <w:rFonts w:eastAsia="Times New Roman" w:cs="Times New Roman"/>
          <w:kern w:val="2"/>
          <w:szCs w:val="28"/>
        </w:rPr>
        <w:t xml:space="preserve">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xml:space="preserve">. Голосовые упражнения направлены на формирование у </w:t>
      </w:r>
      <w:r w:rsidR="00CC5E16">
        <w:rPr>
          <w:rFonts w:eastAsia="Times New Roman" w:cs="Times New Roman"/>
          <w:kern w:val="2"/>
          <w:szCs w:val="28"/>
        </w:rPr>
        <w:t>обучающихся</w:t>
      </w:r>
      <w:r w:rsidRPr="006A617B">
        <w:rPr>
          <w:rFonts w:eastAsia="Times New Roman" w:cs="Times New Roman"/>
          <w:kern w:val="2"/>
          <w:szCs w:val="28"/>
        </w:rPr>
        <w:t xml:space="preserve"> произвольного изменения силы, тембра голоса, длительности звучания, тренировку голоса в произнесении различного речевого материала.</w:t>
      </w:r>
    </w:p>
    <w:p w14:paraId="03CCF664"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3. Организационно-методическое направление </w:t>
      </w:r>
      <w:r w:rsidRPr="006A617B">
        <w:rPr>
          <w:rFonts w:eastAsia="Times New Roman" w:cs="Times New Roman"/>
          <w:kern w:val="2"/>
          <w:szCs w:val="28"/>
        </w:rPr>
        <w:t xml:space="preserve">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 </w:t>
      </w:r>
    </w:p>
    <w:p w14:paraId="6915197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14:paraId="697FD55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регистрации обследованных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6828008F"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речевая карта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имеющего речевые нарушения; </w:t>
      </w:r>
    </w:p>
    <w:p w14:paraId="61AA5041"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перспективный план работы с </w:t>
      </w:r>
      <w:r w:rsidR="00FE0A8F">
        <w:rPr>
          <w:rFonts w:eastAsia="Times New Roman" w:cs="Times New Roman"/>
          <w:kern w:val="2"/>
          <w:szCs w:val="28"/>
        </w:rPr>
        <w:t>обучающимся</w:t>
      </w:r>
      <w:r w:rsidR="00FE0A8F" w:rsidRPr="006A617B">
        <w:rPr>
          <w:rFonts w:eastAsia="Times New Roman" w:cs="Times New Roman"/>
          <w:kern w:val="2"/>
          <w:szCs w:val="28"/>
        </w:rPr>
        <w:t xml:space="preserve"> </w:t>
      </w:r>
      <w:r w:rsidRPr="006A617B">
        <w:rPr>
          <w:rFonts w:eastAsia="Times New Roman" w:cs="Times New Roman"/>
          <w:kern w:val="2"/>
          <w:szCs w:val="28"/>
        </w:rPr>
        <w:t xml:space="preserve">(на месяц, четверть, год); </w:t>
      </w:r>
    </w:p>
    <w:p w14:paraId="5DD5B37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индивидуальные тетради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w:t>
      </w:r>
    </w:p>
    <w:p w14:paraId="6A51CA1E"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дневник наблюдений за речевой динамикой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5EC3D97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посещаемости логопедических индивидуальных и групповых занятий; </w:t>
      </w:r>
    </w:p>
    <w:p w14:paraId="1A7A415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консультативно-методической работы с учителями; </w:t>
      </w:r>
    </w:p>
    <w:p w14:paraId="5F284B7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работы с родителями; </w:t>
      </w:r>
    </w:p>
    <w:p w14:paraId="27E2FC6D"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годовой отчет о результатах работы. </w:t>
      </w:r>
    </w:p>
    <w:p w14:paraId="49FABB49"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обращая особое внимание на нарушения зрительно-моторной координации и пространственные нарушения.</w:t>
      </w:r>
    </w:p>
    <w:p w14:paraId="32EFC99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4. Консультативно-просветительское направление</w:t>
      </w:r>
      <w:r w:rsidRPr="006A617B">
        <w:rPr>
          <w:rFonts w:eastAsia="Times New Roman" w:cs="Times New Roman"/>
          <w:kern w:val="2"/>
          <w:szCs w:val="28"/>
        </w:rPr>
        <w:t xml:space="preserve"> работы включает: </w:t>
      </w:r>
    </w:p>
    <w:p w14:paraId="34169408" w14:textId="77777777"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индивидуальное и групповое консультирование семьи по вопросам речевого развития и коммуникации </w:t>
      </w:r>
      <w:r w:rsidR="00CC5E16">
        <w:rPr>
          <w:rFonts w:eastAsia="Times New Roman" w:cs="Times New Roman"/>
          <w:kern w:val="2"/>
          <w:szCs w:val="28"/>
        </w:rPr>
        <w:t>обучающихся</w:t>
      </w:r>
      <w:r w:rsidRPr="006A617B">
        <w:rPr>
          <w:rFonts w:eastAsia="Times New Roman" w:cs="Times New Roman"/>
          <w:kern w:val="2"/>
          <w:szCs w:val="28"/>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w:t>
      </w:r>
      <w:r w:rsidRPr="006A617B">
        <w:rPr>
          <w:rFonts w:eastAsia="Times New Roman" w:cs="Times New Roman"/>
          <w:kern w:val="2"/>
          <w:szCs w:val="28"/>
        </w:rPr>
        <w:lastRenderedPageBreak/>
        <w:t xml:space="preserve">письменной речи, проявлений нарушений речевой системы, подбора простейших приемов логопедической работы по коррекции речевых нарушений у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6139C461" w14:textId="77777777"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w:t>
      </w:r>
      <w:r w:rsidR="00F76A7D">
        <w:rPr>
          <w:rFonts w:eastAsia="Times New Roman" w:cs="Times New Roman"/>
          <w:kern w:val="2"/>
          <w:szCs w:val="28"/>
        </w:rPr>
        <w:t xml:space="preserve">с </w:t>
      </w:r>
      <w:r w:rsidRPr="006A617B">
        <w:rPr>
          <w:rFonts w:eastAsia="Times New Roman" w:cs="Times New Roman"/>
          <w:kern w:val="2"/>
          <w:szCs w:val="28"/>
        </w:rPr>
        <w:t xml:space="preserve">обучением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 процессе реализации инклюзивной практики. </w:t>
      </w:r>
    </w:p>
    <w:p w14:paraId="002FB667"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14:paraId="417535E1" w14:textId="77777777" w:rsidR="00160D6B" w:rsidRPr="006A617B" w:rsidRDefault="00160D6B" w:rsidP="00116430">
      <w:pPr>
        <w:spacing w:after="0" w:line="240" w:lineRule="auto"/>
        <w:ind w:firstLine="709"/>
        <w:jc w:val="both"/>
        <w:rPr>
          <w:rFonts w:eastAsia="Times New Roman" w:cs="Times New Roman"/>
          <w:i/>
          <w:kern w:val="2"/>
          <w:szCs w:val="28"/>
          <w:u w:val="single"/>
        </w:rPr>
      </w:pPr>
    </w:p>
    <w:p w14:paraId="48A0D5E0" w14:textId="77777777" w:rsidR="004068AD" w:rsidRPr="00BC6037" w:rsidRDefault="00160D6B" w:rsidP="00116430">
      <w:pPr>
        <w:pStyle w:val="aff6"/>
        <w:spacing w:after="0" w:line="240" w:lineRule="auto"/>
      </w:pPr>
      <w:bookmarkStart w:id="41" w:name="_Toc199420035"/>
      <w:r w:rsidRPr="00BC6037">
        <w:t>2.2.4.2.Программа коррекционной работы психолога</w:t>
      </w:r>
      <w:bookmarkEnd w:id="41"/>
      <w:r w:rsidRPr="00BC6037">
        <w:t xml:space="preserve"> </w:t>
      </w:r>
    </w:p>
    <w:p w14:paraId="5D39D222" w14:textId="77777777" w:rsidR="004068AD" w:rsidRDefault="00160D6B" w:rsidP="00116430">
      <w:pPr>
        <w:spacing w:after="0" w:line="240" w:lineRule="auto"/>
        <w:ind w:left="709"/>
        <w:rPr>
          <w:rFonts w:eastAsia="Times New Roman"/>
          <w:b/>
          <w:lang w:eastAsia="en-US"/>
        </w:rPr>
      </w:pPr>
      <w:r w:rsidRPr="007626DC">
        <w:rPr>
          <w:rFonts w:eastAsia="Times New Roman"/>
          <w:b/>
          <w:lang w:eastAsia="en-US"/>
        </w:rPr>
        <w:t>Пояснительная записка</w:t>
      </w:r>
    </w:p>
    <w:p w14:paraId="0E3F4170" w14:textId="43928081" w:rsidR="00160D6B" w:rsidRPr="006A617B" w:rsidRDefault="00726FF4" w:rsidP="00116430">
      <w:pPr>
        <w:spacing w:after="0" w:line="240" w:lineRule="auto"/>
        <w:ind w:firstLine="708"/>
        <w:jc w:val="both"/>
        <w:rPr>
          <w:rFonts w:eastAsia="Times New Roman" w:cs="Times New Roman"/>
          <w:szCs w:val="28"/>
        </w:rPr>
      </w:pPr>
      <w:r w:rsidRPr="006A617B">
        <w:rPr>
          <w:rFonts w:eastAsia="Times New Roman" w:cs="Times New Roman"/>
          <w:bCs/>
          <w:iCs/>
          <w:szCs w:val="28"/>
        </w:rPr>
        <w:t xml:space="preserve">Нарушения функций опорно-двигательного аппарата </w:t>
      </w:r>
      <w:r w:rsidR="00C8408E">
        <w:rPr>
          <w:rFonts w:eastAsia="Times New Roman" w:cs="Times New Roman"/>
          <w:bCs/>
          <w:iCs/>
          <w:szCs w:val="28"/>
        </w:rPr>
        <w:t xml:space="preserve">(отмечаются у 5-7 % детей в популяции) </w:t>
      </w:r>
      <w:r w:rsidRPr="006A617B">
        <w:rPr>
          <w:rFonts w:eastAsia="Times New Roman" w:cs="Times New Roman"/>
          <w:bCs/>
          <w:iCs/>
          <w:szCs w:val="28"/>
        </w:rPr>
        <w:t xml:space="preserve">могут носить как врожденный, так и приобретенный характер. </w:t>
      </w:r>
      <w:r w:rsidR="00160D6B" w:rsidRPr="006A617B">
        <w:rPr>
          <w:rFonts w:eastAsia="Times New Roman" w:cs="Times New Roman"/>
          <w:bCs/>
          <w:iCs/>
          <w:szCs w:val="28"/>
        </w:rPr>
        <w:t xml:space="preserve">Отклонения в развитии у </w:t>
      </w:r>
      <w:r w:rsidR="00CC5E16">
        <w:rPr>
          <w:rFonts w:eastAsia="Times New Roman" w:cs="Times New Roman"/>
          <w:bCs/>
          <w:iCs/>
          <w:szCs w:val="28"/>
        </w:rPr>
        <w:t>обучающихся</w:t>
      </w:r>
      <w:r w:rsidR="00160D6B" w:rsidRPr="006A617B">
        <w:rPr>
          <w:rFonts w:eastAsia="Times New Roman" w:cs="Times New Roman"/>
          <w:bCs/>
          <w:iCs/>
          <w:szCs w:val="28"/>
        </w:rPr>
        <w:t xml:space="preserve"> с такой патологией отличаются значительным разнообразием и могут иметь разную степень выраженности.</w:t>
      </w:r>
    </w:p>
    <w:p w14:paraId="2BBE2C6C"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b/>
          <w:szCs w:val="28"/>
        </w:rPr>
        <w:t>Двигательные нарушения</w:t>
      </w:r>
      <w:r w:rsidRPr="006A617B">
        <w:rPr>
          <w:rFonts w:eastAsia="Times New Roman" w:cs="Times New Roman"/>
          <w:szCs w:val="28"/>
        </w:rPr>
        <w:t xml:space="preserve"> у </w:t>
      </w:r>
      <w:r w:rsidR="00CC5E16">
        <w:rPr>
          <w:rFonts w:eastAsia="Times New Roman" w:cs="Times New Roman"/>
          <w:szCs w:val="28"/>
        </w:rPr>
        <w:t>обучающихся</w:t>
      </w:r>
      <w:r w:rsidRPr="006A617B">
        <w:rPr>
          <w:rFonts w:eastAsia="Times New Roman" w:cs="Times New Roman"/>
          <w:szCs w:val="28"/>
        </w:rPr>
        <w:t xml:space="preserve"> имеют </w:t>
      </w:r>
      <w:r w:rsidRPr="006A617B">
        <w:rPr>
          <w:rFonts w:eastAsia="Times New Roman" w:cs="Times New Roman"/>
          <w:i/>
          <w:szCs w:val="28"/>
        </w:rPr>
        <w:t>различную степень выраженности (тяжелые, средней тяжести, легкие)</w:t>
      </w:r>
      <w:r w:rsidRPr="006A617B">
        <w:rPr>
          <w:rFonts w:eastAsia="Times New Roman" w:cs="Times New Roman"/>
          <w:szCs w:val="28"/>
        </w:rPr>
        <w:t xml:space="preserve">. </w:t>
      </w:r>
    </w:p>
    <w:p w14:paraId="39BAF0B2" w14:textId="77777777"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Группа обучающихся по варианту 6.1. </w:t>
      </w:r>
      <w:r w:rsidRPr="006A617B">
        <w:rPr>
          <w:rFonts w:eastAsia="Arial Unicode MS" w:cs="Times New Roman"/>
          <w:color w:val="000000"/>
          <w:szCs w:val="28"/>
          <w:u w:color="000000"/>
          <w:bdr w:val="nil"/>
        </w:rPr>
        <w:t>–</w:t>
      </w:r>
      <w:r w:rsidRPr="006A617B">
        <w:rPr>
          <w:rFonts w:eastAsia="Calibri" w:cs="Times New Roman"/>
          <w:szCs w:val="28"/>
          <w:lang w:eastAsia="en-US"/>
        </w:rPr>
        <w:t xml:space="preserve"> это </w:t>
      </w:r>
      <w:r w:rsidR="0076606C">
        <w:rPr>
          <w:rFonts w:eastAsia="Calibri" w:cs="Times New Roman"/>
          <w:szCs w:val="28"/>
          <w:lang w:eastAsia="en-US"/>
        </w:rPr>
        <w:t>обучающиеся</w:t>
      </w:r>
      <w:r w:rsidR="0076606C" w:rsidRPr="006A617B">
        <w:rPr>
          <w:rFonts w:eastAsia="Calibri" w:cs="Times New Roman"/>
          <w:szCs w:val="28"/>
          <w:lang w:eastAsia="en-US"/>
        </w:rPr>
        <w:t xml:space="preserve"> </w:t>
      </w:r>
      <w:r w:rsidRPr="006A617B">
        <w:rPr>
          <w:rFonts w:eastAsia="Calibri" w:cs="Times New Roman"/>
          <w:szCs w:val="28"/>
          <w:lang w:eastAsia="en-US"/>
        </w:rPr>
        <w:t xml:space="preserve">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w:t>
      </w:r>
      <w:r w:rsidR="00CC5E16">
        <w:rPr>
          <w:rFonts w:eastAsia="Calibri" w:cs="Times New Roman"/>
          <w:szCs w:val="28"/>
          <w:lang w:eastAsia="en-US"/>
        </w:rPr>
        <w:t>обучающихся</w:t>
      </w:r>
      <w:r w:rsidRPr="006A617B">
        <w:rPr>
          <w:rFonts w:eastAsia="Calibri" w:cs="Times New Roman"/>
          <w:szCs w:val="28"/>
          <w:lang w:eastAsia="en-US"/>
        </w:rPr>
        <w:t xml:space="preserve">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w:t>
      </w:r>
      <w:r w:rsidRPr="00DB0D6B">
        <w:rPr>
          <w:rFonts w:eastAsia="Calibri" w:cs="Times New Roman"/>
          <w:szCs w:val="28"/>
          <w:lang w:eastAsia="en-US"/>
        </w:rPr>
        <w:t xml:space="preserve">. </w:t>
      </w:r>
      <w:r w:rsidR="0050568B" w:rsidRPr="00DB0D6B">
        <w:rPr>
          <w:rFonts w:eastAsia="Times New Roman" w:cs="Times New Roman"/>
          <w:kern w:val="2"/>
          <w:szCs w:val="28"/>
        </w:rPr>
        <w:t xml:space="preserve">У большинства обучающихся этой группы </w:t>
      </w:r>
      <w:r w:rsidR="0050568B" w:rsidRPr="00DB0D6B">
        <w:rPr>
          <w:rFonts w:eastAsia="Calibri" w:cs="Times New Roman"/>
          <w:szCs w:val="28"/>
          <w:lang w:eastAsia="en-US"/>
        </w:rPr>
        <w:t xml:space="preserve">могут выявляться </w:t>
      </w:r>
      <w:r w:rsidR="0050568B" w:rsidRPr="00DB0D6B">
        <w:rPr>
          <w:rFonts w:eastAsia="Times New Roman" w:cs="Times New Roman"/>
          <w:kern w:val="2"/>
          <w:szCs w:val="28"/>
        </w:rPr>
        <w:t>дизартрические (речедвигательные) нарушения различной степени тяжести</w:t>
      </w:r>
      <w:r w:rsidRPr="00DB0D6B">
        <w:rPr>
          <w:rFonts w:eastAsia="Calibri" w:cs="Times New Roman"/>
          <w:szCs w:val="28"/>
          <w:lang w:eastAsia="en-US"/>
        </w:rPr>
        <w:t>. На</w:t>
      </w:r>
      <w:r w:rsidRPr="006A617B">
        <w:rPr>
          <w:rFonts w:eastAsia="Calibri" w:cs="Times New Roman"/>
          <w:szCs w:val="28"/>
          <w:lang w:eastAsia="en-US"/>
        </w:rPr>
        <w:t xml:space="preserve">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w:t>
      </w:r>
      <w:r w:rsidR="003A4E52">
        <w:rPr>
          <w:rFonts w:eastAsia="Calibri" w:cs="Times New Roman"/>
          <w:szCs w:val="28"/>
          <w:lang w:eastAsia="en-US"/>
        </w:rPr>
        <w:t>обучающимся</w:t>
      </w:r>
      <w:r w:rsidR="003A4E52" w:rsidRPr="006A617B">
        <w:rPr>
          <w:rFonts w:eastAsia="Calibri" w:cs="Times New Roman"/>
          <w:szCs w:val="28"/>
          <w:lang w:eastAsia="en-US"/>
        </w:rPr>
        <w:t xml:space="preserve"> </w:t>
      </w:r>
      <w:r w:rsidRPr="006A617B">
        <w:rPr>
          <w:rFonts w:eastAsia="Calibri" w:cs="Times New Roman"/>
          <w:szCs w:val="28"/>
          <w:lang w:eastAsia="en-US"/>
        </w:rPr>
        <w:t>могут быть рекомендованы занятия с логопедом, особенно в случаях прогрессирования основного заболевания.</w:t>
      </w:r>
    </w:p>
    <w:p w14:paraId="53B09EC0" w14:textId="77777777" w:rsidR="00160D6B" w:rsidRPr="006A617B" w:rsidRDefault="00385D12" w:rsidP="00116430">
      <w:pPr>
        <w:spacing w:after="0" w:line="240" w:lineRule="auto"/>
        <w:ind w:firstLine="708"/>
        <w:jc w:val="both"/>
        <w:rPr>
          <w:rFonts w:eastAsia="Calibri" w:cs="Times New Roman"/>
          <w:szCs w:val="28"/>
          <w:lang w:eastAsia="en-US"/>
        </w:rPr>
      </w:pPr>
      <w:r>
        <w:rPr>
          <w:rFonts w:eastAsia="Times New Roman" w:cs="Times New Roman"/>
          <w:szCs w:val="28"/>
        </w:rPr>
        <w:t xml:space="preserve">На уровне основного общего образования  </w:t>
      </w:r>
      <w:r w:rsidR="00160D6B" w:rsidRPr="006A617B">
        <w:rPr>
          <w:rFonts w:eastAsia="Times New Roman" w:cs="Times New Roman"/>
          <w:szCs w:val="28"/>
        </w:rPr>
        <w:t xml:space="preserve"> продолжают обучение </w:t>
      </w:r>
      <w:r w:rsidR="0076606C">
        <w:rPr>
          <w:rFonts w:eastAsia="Times New Roman" w:cs="Times New Roman"/>
          <w:szCs w:val="28"/>
        </w:rPr>
        <w:t>обучающиеся</w:t>
      </w:r>
      <w:r w:rsidR="0076606C" w:rsidRPr="006A617B">
        <w:rPr>
          <w:rFonts w:eastAsia="Times New Roman" w:cs="Times New Roman"/>
          <w:szCs w:val="28"/>
        </w:rPr>
        <w:t xml:space="preserve"> </w:t>
      </w:r>
      <w:r w:rsidR="00160D6B" w:rsidRPr="006A617B">
        <w:rPr>
          <w:rFonts w:eastAsia="Times New Roman" w:cs="Times New Roman"/>
          <w:szCs w:val="28"/>
        </w:rPr>
        <w:t xml:space="preserve">с НОДА, успешно завершившие начальное </w:t>
      </w:r>
      <w:r>
        <w:rPr>
          <w:rFonts w:eastAsia="Times New Roman" w:cs="Times New Roman"/>
          <w:szCs w:val="28"/>
        </w:rPr>
        <w:t xml:space="preserve">общее </w:t>
      </w:r>
      <w:r w:rsidR="00160D6B" w:rsidRPr="006A617B">
        <w:rPr>
          <w:rFonts w:eastAsia="Times New Roman" w:cs="Times New Roman"/>
          <w:szCs w:val="28"/>
        </w:rPr>
        <w:t xml:space="preserve">образование по </w:t>
      </w:r>
      <w:r w:rsidR="00160D6B">
        <w:rPr>
          <w:rFonts w:eastAsia="Times New Roman" w:cs="Times New Roman"/>
          <w:szCs w:val="28"/>
        </w:rPr>
        <w:t>П</w:t>
      </w:r>
      <w:r w:rsidR="00160D6B" w:rsidRPr="006A617B">
        <w:rPr>
          <w:rFonts w:eastAsia="Times New Roman" w:cs="Times New Roman"/>
          <w:szCs w:val="28"/>
        </w:rPr>
        <w:t>АООП (вариант 6.1., 6.2.).</w:t>
      </w:r>
      <w:r w:rsidR="00160D6B" w:rsidRPr="006A617B">
        <w:rPr>
          <w:rFonts w:eastAsia="Calibri" w:cs="Times New Roman"/>
          <w:szCs w:val="28"/>
          <w:lang w:eastAsia="en-US"/>
        </w:rPr>
        <w:t xml:space="preserve"> </w:t>
      </w:r>
    </w:p>
    <w:p w14:paraId="39C70D88"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Познавательное развитие обучающихся на данном возрастном этапе характеризуется:</w:t>
      </w:r>
    </w:p>
    <w:p w14:paraId="245EF5D2"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запасом знаний и представлений об окружающем мире;</w:t>
      </w:r>
    </w:p>
    <w:p w14:paraId="6A0943D7"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нарушением умственной работоспособности, истощаемостью психических процессов;</w:t>
      </w:r>
    </w:p>
    <w:p w14:paraId="007C850C"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уровнем развития внимания;</w:t>
      </w:r>
    </w:p>
    <w:p w14:paraId="4408CD17"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снижением объема запоминания и воспроизведения, кратковременным характером памяти.</w:t>
      </w:r>
    </w:p>
    <w:p w14:paraId="20B0B9E2" w14:textId="77777777" w:rsidR="00160D6B" w:rsidRPr="006A617B" w:rsidRDefault="00160D6B" w:rsidP="00116430">
      <w:pPr>
        <w:spacing w:after="0" w:line="240" w:lineRule="auto"/>
        <w:ind w:firstLine="709"/>
        <w:jc w:val="both"/>
        <w:rPr>
          <w:rFonts w:eastAsia="Times New Roman" w:cs="Times New Roman"/>
          <w:szCs w:val="28"/>
        </w:rPr>
      </w:pPr>
      <w:r w:rsidRPr="00DB0D6B">
        <w:rPr>
          <w:rFonts w:eastAsia="Times New Roman" w:cs="Times New Roman"/>
          <w:szCs w:val="28"/>
        </w:rPr>
        <w:lastRenderedPageBreak/>
        <w:t>Личностные особенности обучающихся этой категории часто характеризуются низкой мотивацией достижений</w:t>
      </w:r>
      <w:r w:rsidRPr="006A617B">
        <w:rPr>
          <w:rFonts w:eastAsia="Times New Roman" w:cs="Times New Roman"/>
          <w:szCs w:val="28"/>
        </w:rPr>
        <w:t>,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14:paraId="36D7DFD4"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w:t>
      </w:r>
      <w:r w:rsidR="0076606C">
        <w:rPr>
          <w:rFonts w:eastAsia="Times New Roman" w:cs="Times New Roman"/>
          <w:szCs w:val="28"/>
        </w:rPr>
        <w:t>обучающиеся</w:t>
      </w:r>
      <w:r w:rsidR="0076606C" w:rsidRPr="006A617B">
        <w:rPr>
          <w:rFonts w:eastAsia="Times New Roman" w:cs="Times New Roman"/>
          <w:szCs w:val="28"/>
        </w:rPr>
        <w:t xml:space="preserve"> </w:t>
      </w:r>
      <w:r w:rsidRPr="006A617B">
        <w:rPr>
          <w:rFonts w:eastAsia="Times New Roman" w:cs="Times New Roman"/>
          <w:szCs w:val="28"/>
        </w:rPr>
        <w:t xml:space="preserve">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w:t>
      </w:r>
      <w:r w:rsidR="00CC5E16">
        <w:rPr>
          <w:rFonts w:eastAsia="Times New Roman" w:cs="Times New Roman"/>
          <w:szCs w:val="28"/>
        </w:rPr>
        <w:t>обучающихся</w:t>
      </w:r>
      <w:r w:rsidRPr="006A617B">
        <w:rPr>
          <w:rFonts w:eastAsia="Times New Roman" w:cs="Times New Roman"/>
          <w:szCs w:val="28"/>
        </w:rPr>
        <w:t xml:space="preserve"> в этом возрасте начинают проявляться черты характера, заострившиеся в связи с переживанием заболевания. </w:t>
      </w:r>
    </w:p>
    <w:p w14:paraId="12B2A1DC" w14:textId="77777777" w:rsidR="004068AD" w:rsidRDefault="00160D6B" w:rsidP="00116430">
      <w:pPr>
        <w:spacing w:after="0" w:line="240" w:lineRule="auto"/>
        <w:jc w:val="center"/>
        <w:rPr>
          <w:rFonts w:eastAsia="Times New Roman"/>
          <w:b/>
          <w:lang w:eastAsia="en-US"/>
        </w:rPr>
      </w:pPr>
      <w:r w:rsidRPr="007626DC">
        <w:rPr>
          <w:rFonts w:eastAsia="Times New Roman"/>
          <w:b/>
          <w:lang w:eastAsia="en-US"/>
        </w:rPr>
        <w:t>Особые образовательные потребности в коррекционной работе психолога</w:t>
      </w:r>
    </w:p>
    <w:p w14:paraId="69F8203A"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w:t>
      </w:r>
      <w:r w:rsidR="00CC5E16">
        <w:rPr>
          <w:rFonts w:eastAsia="Calibri" w:cs="Times New Roman"/>
          <w:szCs w:val="28"/>
          <w:lang w:eastAsia="en-US"/>
        </w:rPr>
        <w:t>обучающихся</w:t>
      </w:r>
      <w:r w:rsidRPr="006A617B">
        <w:rPr>
          <w:rFonts w:eastAsia="Calibri" w:cs="Times New Roman"/>
          <w:szCs w:val="28"/>
          <w:lang w:eastAsia="en-US"/>
        </w:rPr>
        <w:t xml:space="preserve">, требуются индивидуальные занятия с психологом по развитию когнитивных процессов. </w:t>
      </w:r>
    </w:p>
    <w:p w14:paraId="6EF950D2"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14:paraId="6D9E7CE0"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особенностями воспитания по типу гиперопеки, а иногда по типу эмоционального отвержения, требуется работа психолога по </w:t>
      </w:r>
      <w:r w:rsidR="00DD3BDD">
        <w:rPr>
          <w:rFonts w:eastAsia="Calibri" w:cs="Times New Roman"/>
          <w:szCs w:val="28"/>
          <w:lang w:eastAsia="en-US"/>
        </w:rPr>
        <w:t>оптимизации</w:t>
      </w:r>
      <w:r w:rsidRPr="006A617B">
        <w:rPr>
          <w:rFonts w:eastAsia="Calibri" w:cs="Times New Roman"/>
          <w:szCs w:val="28"/>
          <w:lang w:eastAsia="en-US"/>
        </w:rPr>
        <w:t xml:space="preserve"> внутрисемейных отношений и </w:t>
      </w:r>
      <w:r w:rsidR="009F2E36">
        <w:rPr>
          <w:rFonts w:eastAsia="Calibri" w:cs="Times New Roman"/>
          <w:szCs w:val="28"/>
          <w:lang w:eastAsia="en-US"/>
        </w:rPr>
        <w:t>преодолению</w:t>
      </w:r>
      <w:r w:rsidR="009F2E36" w:rsidRPr="006A617B">
        <w:rPr>
          <w:rFonts w:eastAsia="Calibri" w:cs="Times New Roman"/>
          <w:szCs w:val="28"/>
          <w:lang w:eastAsia="en-US"/>
        </w:rPr>
        <w:t xml:space="preserve"> </w:t>
      </w:r>
      <w:r w:rsidRPr="006A617B">
        <w:rPr>
          <w:rFonts w:eastAsia="Calibri" w:cs="Times New Roman"/>
          <w:szCs w:val="28"/>
          <w:lang w:eastAsia="en-US"/>
        </w:rPr>
        <w:t>неадекватных подходов к воспитанию в семье.</w:t>
      </w:r>
    </w:p>
    <w:p w14:paraId="74298F7D" w14:textId="77777777"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972A0D3" w14:textId="77777777" w:rsidR="00BC6037" w:rsidRPr="006A617B" w:rsidRDefault="00BC6037" w:rsidP="00116430">
      <w:pPr>
        <w:spacing w:after="0" w:line="240" w:lineRule="auto"/>
        <w:ind w:firstLine="709"/>
        <w:jc w:val="both"/>
        <w:rPr>
          <w:rFonts w:eastAsia="Calibri" w:cs="Times New Roman"/>
          <w:szCs w:val="28"/>
          <w:lang w:eastAsia="en-US"/>
        </w:rPr>
      </w:pPr>
    </w:p>
    <w:p w14:paraId="3D90A694" w14:textId="77777777" w:rsidR="00BC6037" w:rsidRPr="00B95B60" w:rsidRDefault="00BC6037" w:rsidP="00116430">
      <w:pPr>
        <w:pStyle w:val="aff6"/>
        <w:spacing w:after="0" w:line="240" w:lineRule="auto"/>
        <w:rPr>
          <w:i/>
          <w:sz w:val="28"/>
          <w:szCs w:val="28"/>
        </w:rPr>
      </w:pPr>
      <w:bookmarkStart w:id="42" w:name="_Toc507795918"/>
      <w:bookmarkStart w:id="43" w:name="_Toc199420036"/>
      <w:r w:rsidRPr="00B95B60">
        <w:rPr>
          <w:i/>
          <w:sz w:val="28"/>
          <w:szCs w:val="28"/>
        </w:rPr>
        <w:t>2.2.4.2.1. Цели, задачи и принципы построения программы коррекционной работы психолога</w:t>
      </w:r>
      <w:bookmarkEnd w:id="42"/>
      <w:bookmarkEnd w:id="43"/>
      <w:r w:rsidRPr="00B95B60">
        <w:rPr>
          <w:i/>
          <w:sz w:val="28"/>
          <w:szCs w:val="28"/>
        </w:rPr>
        <w:t xml:space="preserve">  </w:t>
      </w:r>
    </w:p>
    <w:p w14:paraId="24ABF11F"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i/>
          <w:szCs w:val="28"/>
          <w:lang w:eastAsia="en-US"/>
        </w:rPr>
        <w:t>Цель коррекционной работы психолога</w:t>
      </w:r>
      <w:r w:rsidRPr="006A617B">
        <w:rPr>
          <w:rFonts w:eastAsia="Calibri" w:cs="Times New Roman"/>
          <w:szCs w:val="28"/>
          <w:lang w:eastAsia="en-US"/>
        </w:rPr>
        <w:t xml:space="preserve"> – коррекция и профилактика когнитивных и личностных нарушений у обучающихся с НОДА.</w:t>
      </w:r>
    </w:p>
    <w:p w14:paraId="734DF638" w14:textId="77777777" w:rsidR="00160D6B" w:rsidRPr="006A617B" w:rsidRDefault="00160D6B" w:rsidP="00116430">
      <w:pPr>
        <w:spacing w:after="0" w:line="240" w:lineRule="auto"/>
        <w:ind w:firstLine="709"/>
        <w:jc w:val="both"/>
        <w:rPr>
          <w:rFonts w:eastAsia="Calibri" w:cs="Times New Roman"/>
          <w:i/>
          <w:szCs w:val="28"/>
          <w:lang w:eastAsia="en-US"/>
        </w:rPr>
      </w:pPr>
      <w:r w:rsidRPr="006A617B">
        <w:rPr>
          <w:rFonts w:eastAsia="Calibri" w:cs="Times New Roman"/>
          <w:i/>
          <w:szCs w:val="28"/>
          <w:lang w:eastAsia="en-US"/>
        </w:rPr>
        <w:t>Задачи коррекционной работы психолога:</w:t>
      </w:r>
    </w:p>
    <w:p w14:paraId="10EBB8E2"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1. Психологическое изучение когнитивных процессов, особенностей личности, межличностных отношений, профессиональных склонностей и намерений.</w:t>
      </w:r>
    </w:p>
    <w:p w14:paraId="3E20775D"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2. Психологическая коррекция и профилактика нарушений когнитивных процессов.</w:t>
      </w:r>
    </w:p>
    <w:p w14:paraId="7E900CA3"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3. Психологическая коррекция и профилактика нарушений негативных особенностей личности.</w:t>
      </w:r>
    </w:p>
    <w:p w14:paraId="7741D1F5"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4. Психологическое консультирование участников образовательного процесса.</w:t>
      </w:r>
    </w:p>
    <w:p w14:paraId="332090E0"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5. Психологическая помощь семье обучающегося с НОДА.</w:t>
      </w:r>
    </w:p>
    <w:p w14:paraId="0362B85F"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6. Участие в профориентационной работе.</w:t>
      </w:r>
    </w:p>
    <w:p w14:paraId="7D47C390" w14:textId="77777777"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7. Психологическая подготовка к ГИА.</w:t>
      </w:r>
    </w:p>
    <w:p w14:paraId="45266E36" w14:textId="77777777" w:rsidR="00BC6037" w:rsidRDefault="00BC6037" w:rsidP="00116430">
      <w:pPr>
        <w:spacing w:after="0" w:line="240" w:lineRule="auto"/>
        <w:ind w:firstLine="709"/>
        <w:jc w:val="both"/>
        <w:rPr>
          <w:rFonts w:eastAsia="Calibri" w:cs="Times New Roman"/>
          <w:szCs w:val="28"/>
          <w:lang w:eastAsia="en-US"/>
        </w:rPr>
      </w:pPr>
    </w:p>
    <w:p w14:paraId="6E5EF40B" w14:textId="77777777" w:rsidR="00BC6037" w:rsidRPr="00F1044C" w:rsidRDefault="00BC6037" w:rsidP="00116430">
      <w:pPr>
        <w:pStyle w:val="a5"/>
        <w:ind w:left="0" w:firstLine="702"/>
        <w:jc w:val="both"/>
        <w:rPr>
          <w:rFonts w:ascii="Times New Roman" w:hAnsi="Times New Roman"/>
          <w:b/>
          <w:sz w:val="28"/>
          <w:szCs w:val="28"/>
        </w:rPr>
      </w:pPr>
      <w:r w:rsidRPr="00F1044C">
        <w:rPr>
          <w:rFonts w:ascii="Times New Roman" w:hAnsi="Times New Roman"/>
          <w:b/>
          <w:sz w:val="28"/>
          <w:szCs w:val="28"/>
        </w:rPr>
        <w:lastRenderedPageBreak/>
        <w:t>Принципы реализации Программы:</w:t>
      </w:r>
    </w:p>
    <w:p w14:paraId="4BC52F73"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66BA2684"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0E648AB2"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422981FD"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4D6CB102"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5DCF7B5B"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BBC45E5" w14:textId="77777777" w:rsidR="00BC6037" w:rsidRPr="006A617B" w:rsidRDefault="00BC6037" w:rsidP="00116430">
      <w:pPr>
        <w:spacing w:after="0" w:line="240" w:lineRule="auto"/>
        <w:ind w:firstLine="709"/>
        <w:jc w:val="both"/>
        <w:rPr>
          <w:rFonts w:eastAsia="Calibri" w:cs="Times New Roman"/>
          <w:szCs w:val="28"/>
          <w:lang w:eastAsia="en-US"/>
        </w:rPr>
      </w:pPr>
    </w:p>
    <w:p w14:paraId="00D25B5B" w14:textId="77777777" w:rsidR="00160D6B" w:rsidRPr="006A617B" w:rsidRDefault="00160D6B" w:rsidP="00116430">
      <w:pPr>
        <w:pStyle w:val="ConsPlusNormal"/>
        <w:rPr>
          <w:lang w:eastAsia="en-US"/>
        </w:rPr>
      </w:pPr>
    </w:p>
    <w:p w14:paraId="21075A99" w14:textId="77777777" w:rsidR="004068AD" w:rsidRPr="00B95B60" w:rsidRDefault="00BC6037" w:rsidP="00116430">
      <w:pPr>
        <w:pStyle w:val="aff6"/>
        <w:spacing w:after="0" w:line="240" w:lineRule="auto"/>
        <w:rPr>
          <w:i/>
          <w:sz w:val="28"/>
          <w:szCs w:val="28"/>
        </w:rPr>
      </w:pPr>
      <w:bookmarkStart w:id="44" w:name="_Toc199420037"/>
      <w:r w:rsidRPr="00B95B60">
        <w:rPr>
          <w:i/>
          <w:sz w:val="28"/>
          <w:szCs w:val="28"/>
        </w:rPr>
        <w:t>2.2.4.2.2. Перечень и содержание направлений</w:t>
      </w:r>
      <w:r w:rsidR="00160D6B" w:rsidRPr="00B95B60">
        <w:rPr>
          <w:i/>
          <w:sz w:val="28"/>
          <w:szCs w:val="28"/>
        </w:rPr>
        <w:t xml:space="preserve"> </w:t>
      </w:r>
      <w:r w:rsidR="00B11FFA" w:rsidRPr="00B95B60">
        <w:rPr>
          <w:i/>
          <w:sz w:val="28"/>
          <w:szCs w:val="28"/>
        </w:rPr>
        <w:t xml:space="preserve">коррекционной </w:t>
      </w:r>
      <w:r w:rsidR="00160D6B" w:rsidRPr="00B95B60">
        <w:rPr>
          <w:i/>
          <w:sz w:val="28"/>
          <w:szCs w:val="28"/>
        </w:rPr>
        <w:t>работы психолога</w:t>
      </w:r>
      <w:bookmarkEnd w:id="44"/>
    </w:p>
    <w:p w14:paraId="322B5D53" w14:textId="77777777" w:rsidR="00160D6B" w:rsidRPr="006A617B" w:rsidRDefault="00160D6B" w:rsidP="00116430">
      <w:pPr>
        <w:spacing w:after="0" w:line="240" w:lineRule="auto"/>
        <w:ind w:firstLine="539"/>
        <w:jc w:val="both"/>
        <w:rPr>
          <w:rFonts w:eastAsia="Calibri" w:cs="Times New Roman"/>
          <w:i/>
          <w:szCs w:val="28"/>
          <w:lang w:eastAsia="en-US"/>
        </w:rPr>
      </w:pPr>
      <w:r w:rsidRPr="006A617B">
        <w:rPr>
          <w:rFonts w:eastAsia="Calibri" w:cs="Times New Roman"/>
          <w:i/>
          <w:szCs w:val="28"/>
          <w:lang w:eastAsia="en-US"/>
        </w:rPr>
        <w:t>1. Диагностическая деятельность психолога.</w:t>
      </w:r>
    </w:p>
    <w:p w14:paraId="44A811E8"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В задачи психолого-педагогического исследования </w:t>
      </w:r>
      <w:r w:rsidR="00CC5E16">
        <w:rPr>
          <w:rFonts w:eastAsia="Times New Roman" w:cs="Times New Roman"/>
          <w:bCs/>
          <w:color w:val="000000"/>
          <w:szCs w:val="28"/>
        </w:rPr>
        <w:t>обучающихся</w:t>
      </w:r>
      <w:r w:rsidRPr="006A617B">
        <w:rPr>
          <w:rFonts w:eastAsia="Times New Roman" w:cs="Times New Roman"/>
          <w:bCs/>
          <w:color w:val="000000"/>
          <w:szCs w:val="28"/>
        </w:rPr>
        <w:t xml:space="preserve"> с двигательными нарушениями </w:t>
      </w:r>
      <w:r w:rsidRPr="006A617B">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w:t>
      </w:r>
      <w:r w:rsidR="0028434A">
        <w:rPr>
          <w:rFonts w:eastAsia="Times New Roman" w:cs="Times New Roman"/>
          <w:color w:val="000000"/>
          <w:szCs w:val="28"/>
        </w:rPr>
        <w:t>елью изучается состояние сенсор</w:t>
      </w:r>
      <w:r w:rsidRPr="006A617B">
        <w:rPr>
          <w:rFonts w:eastAsia="Times New Roman" w:cs="Times New Roman"/>
          <w:color w:val="000000"/>
          <w:szCs w:val="28"/>
        </w:rPr>
        <w:t>ных функций /зрительного и слухового восприятия/, понимание речи, исследуются особенности мышления, эмоционально-в</w:t>
      </w:r>
      <w:r w:rsidR="0028434A">
        <w:rPr>
          <w:rFonts w:eastAsia="Times New Roman" w:cs="Times New Roman"/>
          <w:color w:val="000000"/>
          <w:szCs w:val="28"/>
        </w:rPr>
        <w:t>олевой сферы и психи</w:t>
      </w:r>
      <w:r w:rsidRPr="006A617B">
        <w:rPr>
          <w:rFonts w:eastAsia="Times New Roman" w:cs="Times New Roman"/>
          <w:color w:val="000000"/>
          <w:szCs w:val="28"/>
        </w:rPr>
        <w:t xml:space="preserve">ческой деятельности </w:t>
      </w:r>
      <w:r w:rsidR="00F76A7D">
        <w:rPr>
          <w:rFonts w:eastAsia="Times New Roman" w:cs="Times New Roman"/>
          <w:color w:val="000000"/>
          <w:szCs w:val="28"/>
        </w:rPr>
        <w:t>обучающегося</w:t>
      </w:r>
      <w:r w:rsidRPr="006A617B">
        <w:rPr>
          <w:rFonts w:eastAsia="Times New Roman" w:cs="Times New Roman"/>
          <w:color w:val="000000"/>
          <w:szCs w:val="28"/>
        </w:rPr>
        <w:t>.</w:t>
      </w:r>
    </w:p>
    <w:p w14:paraId="7EC3BDD1" w14:textId="77777777" w:rsidR="00160D6B" w:rsidRPr="006A617B" w:rsidRDefault="00160D6B" w:rsidP="00116430">
      <w:pPr>
        <w:shd w:val="clear" w:color="auto" w:fill="FFFFFF"/>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w:t>
      </w:r>
      <w:r w:rsidR="00F76A7D">
        <w:rPr>
          <w:rFonts w:eastAsia="Times New Roman" w:cs="Times New Roman"/>
          <w:color w:val="000000"/>
          <w:szCs w:val="28"/>
        </w:rPr>
        <w:t>обучающийся</w:t>
      </w:r>
      <w:r w:rsidR="00F76A7D" w:rsidRPr="006A617B">
        <w:rPr>
          <w:rFonts w:eastAsia="Times New Roman" w:cs="Times New Roman"/>
          <w:color w:val="000000"/>
          <w:szCs w:val="28"/>
        </w:rPr>
        <w:t xml:space="preserve"> </w:t>
      </w:r>
      <w:r w:rsidRPr="006A617B">
        <w:rPr>
          <w:rFonts w:eastAsia="Times New Roman" w:cs="Times New Roman"/>
          <w:color w:val="000000"/>
          <w:szCs w:val="28"/>
        </w:rPr>
        <w:t xml:space="preserve">знает, что может делать сам, какие формы деятельности превалируют (конструирование, игра, рассматривание, беседа </w:t>
      </w:r>
      <w:r w:rsidR="00AD331C" w:rsidRPr="006A617B">
        <w:rPr>
          <w:rFonts w:eastAsia="Times New Roman" w:cs="Times New Roman"/>
          <w:color w:val="000000"/>
          <w:szCs w:val="28"/>
        </w:rPr>
        <w:t>и т.</w:t>
      </w:r>
      <w:r w:rsidRPr="006A617B">
        <w:rPr>
          <w:rFonts w:eastAsia="Times New Roman" w:cs="Times New Roman"/>
          <w:color w:val="000000"/>
          <w:szCs w:val="28"/>
        </w:rPr>
        <w:t xml:space="preserve"> 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w:t>
      </w:r>
      <w:r w:rsidRPr="006A617B">
        <w:rPr>
          <w:rFonts w:eastAsia="Times New Roman" w:cs="Times New Roman"/>
          <w:color w:val="000000"/>
          <w:szCs w:val="28"/>
        </w:rPr>
        <w:softHyphen/>
        <w:t>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3655FCDA" w14:textId="77777777" w:rsidR="00160D6B" w:rsidRPr="006A617B" w:rsidRDefault="00160D6B" w:rsidP="00116430">
      <w:pPr>
        <w:shd w:val="clear" w:color="auto" w:fill="FFFFFF"/>
        <w:spacing w:after="0" w:line="240" w:lineRule="auto"/>
        <w:ind w:firstLine="720"/>
        <w:jc w:val="both"/>
        <w:rPr>
          <w:rFonts w:eastAsia="Calibri" w:cs="Times New Roman"/>
          <w:i/>
          <w:szCs w:val="28"/>
          <w:lang w:eastAsia="en-US"/>
        </w:rPr>
      </w:pPr>
      <w:r w:rsidRPr="006A617B">
        <w:rPr>
          <w:rFonts w:eastAsia="Times New Roman" w:cs="Times New Roman"/>
          <w:i/>
          <w:color w:val="000000"/>
          <w:szCs w:val="28"/>
        </w:rPr>
        <w:t>2.</w:t>
      </w:r>
      <w:r w:rsidRPr="006A617B">
        <w:rPr>
          <w:rFonts w:eastAsia="Times New Roman" w:cs="Times New Roman"/>
          <w:color w:val="000000"/>
          <w:szCs w:val="28"/>
        </w:rPr>
        <w:t xml:space="preserve"> </w:t>
      </w:r>
      <w:r w:rsidRPr="006A617B">
        <w:rPr>
          <w:rFonts w:eastAsia="Calibri" w:cs="Times New Roman"/>
          <w:i/>
          <w:szCs w:val="28"/>
          <w:lang w:eastAsia="en-US"/>
        </w:rPr>
        <w:t>Психологическая коррекция и профилактика нарушений когнитивных процессов.</w:t>
      </w:r>
    </w:p>
    <w:p w14:paraId="1BD20FD7"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w:t>
      </w:r>
      <w:r w:rsidRPr="006A617B">
        <w:rPr>
          <w:rFonts w:eastAsia="Times New Roman" w:cs="Times New Roman"/>
          <w:color w:val="000000"/>
          <w:szCs w:val="28"/>
        </w:rPr>
        <w:lastRenderedPageBreak/>
        <w:t xml:space="preserve">обучающихся нарушения когнитивных процессов были компенсированы в ходе подготовки к школе или в период получения начального </w:t>
      </w:r>
      <w:r w:rsidR="00385D12">
        <w:rPr>
          <w:rFonts w:eastAsia="Times New Roman" w:cs="Times New Roman"/>
          <w:color w:val="000000"/>
          <w:szCs w:val="28"/>
        </w:rPr>
        <w:t xml:space="preserve">общего </w:t>
      </w:r>
      <w:r w:rsidRPr="006A617B">
        <w:rPr>
          <w:rFonts w:eastAsia="Times New Roman" w:cs="Times New Roman"/>
          <w:color w:val="000000"/>
          <w:szCs w:val="28"/>
        </w:rPr>
        <w:t>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учителя,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14:paraId="64B65A02"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3. Психологическая коррекция и профилактика нарушений личности.</w:t>
      </w:r>
    </w:p>
    <w:p w14:paraId="42A7F3B1"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w:t>
      </w:r>
      <w:r w:rsidR="00813BE2" w:rsidRPr="006A617B">
        <w:rPr>
          <w:rFonts w:eastAsia="Times New Roman" w:cs="Times New Roman"/>
          <w:color w:val="000000"/>
          <w:szCs w:val="28"/>
        </w:rPr>
        <w:t>невротизации</w:t>
      </w:r>
      <w:r w:rsidRPr="006A617B">
        <w:rPr>
          <w:rFonts w:eastAsia="Times New Roman" w:cs="Times New Roman"/>
          <w:color w:val="000000"/>
          <w:szCs w:val="28"/>
        </w:rPr>
        <w:t>,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14:paraId="403C9588"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4</w:t>
      </w:r>
      <w:r w:rsidRPr="006A617B">
        <w:rPr>
          <w:rFonts w:eastAsia="Times New Roman" w:cs="Times New Roman"/>
          <w:color w:val="000000"/>
          <w:szCs w:val="28"/>
        </w:rPr>
        <w:t xml:space="preserve">. </w:t>
      </w:r>
      <w:r w:rsidRPr="006A617B">
        <w:rPr>
          <w:rFonts w:eastAsia="Times New Roman" w:cs="Times New Roman"/>
          <w:i/>
          <w:color w:val="000000"/>
          <w:szCs w:val="28"/>
        </w:rPr>
        <w:t>Психологическая помощь семье обучающегося с НОДА.</w:t>
      </w:r>
    </w:p>
    <w:p w14:paraId="6F416024" w14:textId="1976C802"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Основные направления в работе психолога с семьей </w:t>
      </w:r>
      <w:r w:rsidR="00F76A7D">
        <w:rPr>
          <w:rFonts w:eastAsia="Times New Roman" w:cs="Times New Roman"/>
          <w:color w:val="000000"/>
          <w:szCs w:val="28"/>
        </w:rPr>
        <w:t>обучающегося</w:t>
      </w:r>
      <w:r w:rsidRPr="006A617B">
        <w:rPr>
          <w:rFonts w:eastAsia="Times New Roman" w:cs="Times New Roman"/>
          <w:color w:val="000000"/>
          <w:szCs w:val="28"/>
        </w:rPr>
        <w:t xml:space="preserve"> с НОДА представляются следующими:</w:t>
      </w:r>
    </w:p>
    <w:p w14:paraId="3A1227D6" w14:textId="7CE3C053"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гармонизация семейных взаимоотношений;</w:t>
      </w:r>
    </w:p>
    <w:p w14:paraId="658EFFCD" w14:textId="48563AEB"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установление правильных детско-родительских отношений;</w:t>
      </w:r>
    </w:p>
    <w:p w14:paraId="439D0505" w14:textId="77777777" w:rsidR="00116430"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 помощь в адекватной оценке физических и психологических возможностей </w:t>
      </w:r>
      <w:r w:rsidR="00F76A7D">
        <w:rPr>
          <w:rFonts w:eastAsia="Times New Roman" w:cs="Times New Roman"/>
          <w:color w:val="000000"/>
          <w:szCs w:val="28"/>
        </w:rPr>
        <w:t xml:space="preserve">своего </w:t>
      </w:r>
      <w:r w:rsidRPr="006A617B">
        <w:rPr>
          <w:rFonts w:eastAsia="Times New Roman" w:cs="Times New Roman"/>
          <w:color w:val="000000"/>
          <w:szCs w:val="28"/>
        </w:rPr>
        <w:t>ребенка;</w:t>
      </w:r>
    </w:p>
    <w:p w14:paraId="39F84B1E" w14:textId="79D6670E" w:rsidR="00160D6B" w:rsidRPr="006A617B" w:rsidRDefault="00116430"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 </w:t>
      </w:r>
      <w:r w:rsidR="00160D6B" w:rsidRPr="006A617B">
        <w:rPr>
          <w:rFonts w:eastAsia="Times New Roman" w:cs="Times New Roman"/>
          <w:color w:val="000000"/>
          <w:szCs w:val="28"/>
        </w:rPr>
        <w:t>* 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т. п.).</w:t>
      </w:r>
    </w:p>
    <w:p w14:paraId="05668A1B" w14:textId="3D7F838E"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Приоритетность тех или иных направлений в работе определяется после исследования семьи, бесед с родителями и </w:t>
      </w:r>
      <w:r w:rsidR="00FE0A8F">
        <w:rPr>
          <w:rFonts w:eastAsia="Times New Roman" w:cs="Times New Roman"/>
          <w:color w:val="000000"/>
          <w:szCs w:val="28"/>
        </w:rPr>
        <w:t>обучающимся</w:t>
      </w:r>
      <w:r w:rsidRPr="006A617B">
        <w:rPr>
          <w:rFonts w:eastAsia="Times New Roman" w:cs="Times New Roman"/>
          <w:color w:val="000000"/>
          <w:szCs w:val="28"/>
        </w:rPr>
        <w:t xml:space="preserve">,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200A2D">
        <w:rPr>
          <w:rFonts w:eastAsia="Times New Roman" w:cs="Times New Roman"/>
          <w:color w:val="000000"/>
          <w:szCs w:val="28"/>
        </w:rPr>
        <w:t>является</w:t>
      </w:r>
      <w:r w:rsidRPr="006A617B">
        <w:rPr>
          <w:rFonts w:eastAsia="Times New Roman" w:cs="Times New Roman"/>
          <w:color w:val="000000"/>
          <w:szCs w:val="28"/>
        </w:rPr>
        <w:t xml:space="preserve"> относительн</w:t>
      </w:r>
      <w:r w:rsidR="00200A2D">
        <w:rPr>
          <w:rFonts w:eastAsia="Times New Roman" w:cs="Times New Roman"/>
          <w:color w:val="000000"/>
          <w:szCs w:val="28"/>
        </w:rPr>
        <w:t>ым</w:t>
      </w:r>
      <w:r w:rsidRPr="006A617B">
        <w:rPr>
          <w:rFonts w:eastAsia="Times New Roman" w:cs="Times New Roman"/>
          <w:color w:val="000000"/>
          <w:szCs w:val="28"/>
        </w:rPr>
        <w:t>).</w:t>
      </w:r>
    </w:p>
    <w:p w14:paraId="49CCD6DE" w14:textId="313C86E9"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lastRenderedPageBreak/>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525BF12B" w14:textId="12638F4C" w:rsidR="00160D6B" w:rsidRPr="006A617B" w:rsidRDefault="1439C026" w:rsidP="00116430">
      <w:pPr>
        <w:shd w:val="clear" w:color="auto" w:fill="FFFFFF" w:themeFill="background1"/>
        <w:spacing w:after="0" w:line="240" w:lineRule="auto"/>
        <w:ind w:firstLine="720"/>
        <w:jc w:val="both"/>
        <w:rPr>
          <w:rFonts w:eastAsia="Times New Roman" w:cs="Times New Roman"/>
          <w:color w:val="000000"/>
        </w:rPr>
      </w:pPr>
      <w:r w:rsidRPr="79D56CC5">
        <w:rPr>
          <w:rFonts w:eastAsia="Times New Roman" w:cs="Times New Roman"/>
          <w:color w:val="000000" w:themeColor="text1"/>
        </w:rPr>
        <w:t xml:space="preserve">Поведенческий тренинг, групповые дискуссии, игры, драматизации, родительские сочинения  и </w:t>
      </w:r>
      <w:r w:rsidR="00CC0B65">
        <w:rPr>
          <w:rFonts w:eastAsia="Times New Roman" w:cs="Times New Roman"/>
          <w:color w:val="000000" w:themeColor="text1"/>
        </w:rPr>
        <w:t>другие методы могут быть использованы</w:t>
      </w:r>
      <w:r w:rsidRPr="79D56CC5">
        <w:rPr>
          <w:rFonts w:eastAsia="Times New Roman" w:cs="Times New Roman"/>
          <w:color w:val="000000" w:themeColor="text1"/>
        </w:rPr>
        <w:t xml:space="preserve"> для работы с семьей. </w:t>
      </w:r>
      <w:r w:rsidRPr="79D56CC5">
        <w:rPr>
          <w:rFonts w:eastAsia="Times New Roman" w:cs="Times New Roman"/>
        </w:rPr>
        <w:t>Конкретные приемы коррекционной работы, представлены в исследовании В.В. Ткачевой и И.Ю. Левченко.</w:t>
      </w:r>
    </w:p>
    <w:p w14:paraId="2C3FD564"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5. Психологическое консультирование участников образовательного процесса.</w:t>
      </w:r>
    </w:p>
    <w:p w14:paraId="27EA1DD8" w14:textId="77777777" w:rsidR="00160D6B" w:rsidRPr="006A617B" w:rsidRDefault="00160D6B" w:rsidP="00116430">
      <w:pPr>
        <w:spacing w:after="0" w:line="240" w:lineRule="auto"/>
        <w:ind w:firstLine="720"/>
        <w:jc w:val="both"/>
        <w:rPr>
          <w:rFonts w:eastAsia="Calibri" w:cs="Times New Roman"/>
          <w:szCs w:val="28"/>
          <w:lang w:eastAsia="en-US"/>
        </w:rPr>
      </w:pPr>
      <w:r w:rsidRPr="006A617B">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 часто не знают особенностей развития </w:t>
      </w:r>
      <w:r w:rsidR="00CC5E16">
        <w:rPr>
          <w:rFonts w:eastAsia="Calibri" w:cs="Times New Roman"/>
          <w:szCs w:val="28"/>
          <w:lang w:eastAsia="en-US"/>
        </w:rPr>
        <w:t>обучающихся</w:t>
      </w:r>
      <w:r w:rsidRPr="006A617B">
        <w:rPr>
          <w:rFonts w:eastAsia="Calibri" w:cs="Times New Roman"/>
          <w:szCs w:val="28"/>
          <w:lang w:eastAsia="en-US"/>
        </w:rPr>
        <w:t xml:space="preserve"> с ограниченными возможностями здоровья, в частности, с НОДА, не владеют приемами коррекционной работы. </w:t>
      </w:r>
    </w:p>
    <w:p w14:paraId="5B87AA01"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6.</w:t>
      </w:r>
      <w:r w:rsidRPr="006A617B">
        <w:rPr>
          <w:rFonts w:eastAsia="Times New Roman" w:cs="Times New Roman"/>
          <w:color w:val="000000"/>
          <w:szCs w:val="28"/>
        </w:rPr>
        <w:t xml:space="preserve"> </w:t>
      </w:r>
      <w:r w:rsidRPr="006A617B">
        <w:rPr>
          <w:rFonts w:eastAsia="Times New Roman" w:cs="Times New Roman"/>
          <w:i/>
          <w:color w:val="000000"/>
          <w:szCs w:val="28"/>
        </w:rPr>
        <w:t>Участие психолога в профориентационной работе.</w:t>
      </w:r>
    </w:p>
    <w:p w14:paraId="7E91CD97"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00385D12">
        <w:rPr>
          <w:rFonts w:eastAsia="Times New Roman" w:cs="Times New Roman"/>
          <w:color w:val="000000"/>
          <w:szCs w:val="28"/>
        </w:rPr>
        <w:t>на уровне основного общего образования</w:t>
      </w:r>
      <w:r w:rsidR="00813BE2">
        <w:rPr>
          <w:rFonts w:eastAsia="Times New Roman" w:cs="Times New Roman"/>
          <w:color w:val="000000"/>
          <w:szCs w:val="28"/>
        </w:rPr>
        <w:t>.</w:t>
      </w:r>
      <w:r w:rsidRPr="006A617B">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3A8902E8"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Система работы предусматривает два этапа. </w:t>
      </w:r>
    </w:p>
    <w:p w14:paraId="35414B3C"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14:paraId="24F0052E"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14:paraId="27037B05"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w:t>
      </w:r>
      <w:r w:rsidR="00385D12">
        <w:rPr>
          <w:rFonts w:eastAsia="Times New Roman" w:cs="Times New Roman"/>
          <w:color w:val="000000"/>
          <w:szCs w:val="28"/>
        </w:rPr>
        <w:t xml:space="preserve">на уровне основного общего образования  </w:t>
      </w:r>
      <w:r w:rsidRPr="006A617B">
        <w:rPr>
          <w:rFonts w:eastAsia="Times New Roman" w:cs="Times New Roman"/>
          <w:color w:val="000000"/>
          <w:szCs w:val="28"/>
        </w:rPr>
        <w:t xml:space="preserve"> для подготовки к адекватному профессиональному выбору после ее окончания.</w:t>
      </w:r>
    </w:p>
    <w:p w14:paraId="4B934954"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Участвуя в групповых занятиях, подростки часто впервые осознают, что другие участники группы имеют аналогичные проблемы, связанные с </w:t>
      </w:r>
      <w:r w:rsidRPr="006A617B">
        <w:rPr>
          <w:rFonts w:eastAsia="Times New Roman" w:cs="Times New Roman"/>
          <w:color w:val="000000"/>
          <w:szCs w:val="28"/>
        </w:rPr>
        <w:lastRenderedPageBreak/>
        <w:t>профессиональным будущим; кроме того, совершенствуются навыки общения, расширяется и сам круг общения.</w:t>
      </w:r>
    </w:p>
    <w:p w14:paraId="6C710589"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46EE59CC"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7. Психологическая помощь при подготовке к ГИА.</w:t>
      </w:r>
    </w:p>
    <w:p w14:paraId="40F7B8DB" w14:textId="77777777" w:rsidR="00160D6B" w:rsidRPr="006A617B" w:rsidRDefault="00160D6B" w:rsidP="00116430">
      <w:pPr>
        <w:spacing w:after="0" w:line="240" w:lineRule="auto"/>
        <w:ind w:firstLine="720"/>
        <w:contextualSpacing/>
        <w:jc w:val="both"/>
        <w:rPr>
          <w:rFonts w:eastAsia="Times New Roman" w:cs="Times New Roman"/>
          <w:szCs w:val="28"/>
        </w:rPr>
      </w:pPr>
      <w:r w:rsidRPr="006A617B">
        <w:rPr>
          <w:rFonts w:eastAsia="+mn-ea" w:cs="Times New Roman"/>
          <w:color w:val="000000"/>
          <w:kern w:val="24"/>
          <w:szCs w:val="28"/>
        </w:rPr>
        <w:t xml:space="preserve">Выпускники с НОДА при подготовке к ОГЭ испытывают </w:t>
      </w:r>
      <w:r w:rsidRPr="006A617B">
        <w:rPr>
          <w:rFonts w:eastAsia="+mn-ea" w:cs="Times New Roman"/>
          <w:b/>
          <w:bCs/>
          <w:color w:val="000000"/>
          <w:kern w:val="24"/>
          <w:szCs w:val="28"/>
        </w:rPr>
        <w:t>когнитивные, личностные, процессуальные</w:t>
      </w:r>
      <w:r w:rsidRPr="006A617B">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14:paraId="7A7B89EA" w14:textId="77777777"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 xml:space="preserve"> Для преодоления трудностей необходимо:</w:t>
      </w:r>
    </w:p>
    <w:p w14:paraId="7066C679" w14:textId="15D51D5B"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осваивать навыки работы с экзаменационными материалами;</w:t>
      </w:r>
    </w:p>
    <w:p w14:paraId="31D90286" w14:textId="30E99056"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в выработке индивидуальной стратегии сдачи экзамена.</w:t>
      </w:r>
    </w:p>
    <w:p w14:paraId="2FBB19D6" w14:textId="77777777"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669E3237" w14:textId="77777777" w:rsidR="00160D6B" w:rsidRPr="006A617B" w:rsidRDefault="00160D6B" w:rsidP="00116430">
      <w:pPr>
        <w:shd w:val="clear" w:color="auto" w:fill="FFFFFF"/>
        <w:spacing w:after="0" w:line="240" w:lineRule="auto"/>
        <w:ind w:firstLine="720"/>
        <w:jc w:val="both"/>
        <w:rPr>
          <w:rFonts w:eastAsia="+mn-ea" w:cs="Times New Roman"/>
          <w:color w:val="000000"/>
          <w:kern w:val="24"/>
          <w:szCs w:val="28"/>
          <w:lang w:eastAsia="en-US"/>
        </w:rPr>
      </w:pPr>
      <w:r w:rsidRPr="006A617B">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5DF94D5B" w14:textId="77777777" w:rsidR="00160D6B" w:rsidRPr="006A617B" w:rsidRDefault="00160D6B" w:rsidP="00116430">
      <w:pPr>
        <w:shd w:val="clear" w:color="auto" w:fill="FFFFFF"/>
        <w:spacing w:after="0" w:line="240" w:lineRule="auto"/>
        <w:ind w:firstLine="720"/>
        <w:jc w:val="both"/>
        <w:rPr>
          <w:rFonts w:eastAsia="+mj-ea" w:cs="Times New Roman"/>
          <w:bCs/>
          <w:color w:val="000000"/>
          <w:kern w:val="24"/>
          <w:szCs w:val="28"/>
          <w:lang w:eastAsia="en-US"/>
        </w:rPr>
      </w:pPr>
      <w:r w:rsidRPr="006A617B">
        <w:rPr>
          <w:rFonts w:eastAsia="+mj-ea" w:cs="Times New Roman"/>
          <w:bCs/>
          <w:color w:val="000000"/>
          <w:kern w:val="24"/>
          <w:szCs w:val="28"/>
          <w:lang w:eastAsia="en-US"/>
        </w:rPr>
        <w:t>На этапе подготовки к экзаменам можно использовать различные формы психологической поддержки:</w:t>
      </w:r>
    </w:p>
    <w:p w14:paraId="4019930C" w14:textId="7777777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w:t>
      </w:r>
      <w:r w:rsidR="00AD331C" w:rsidRPr="006A617B">
        <w:rPr>
          <w:rFonts w:eastAsia="+mn-ea" w:cs="Times New Roman"/>
          <w:color w:val="000000"/>
          <w:kern w:val="24"/>
          <w:szCs w:val="28"/>
        </w:rPr>
        <w:t>и т.</w:t>
      </w:r>
      <w:r w:rsidRPr="006A617B">
        <w:rPr>
          <w:rFonts w:eastAsia="+mn-ea" w:cs="Times New Roman"/>
          <w:color w:val="000000"/>
          <w:kern w:val="24"/>
          <w:szCs w:val="28"/>
        </w:rPr>
        <w:t xml:space="preserve"> д.; </w:t>
      </w:r>
    </w:p>
    <w:p w14:paraId="302AF7EC" w14:textId="7F24616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групповые психологические занятия для различных категорий </w:t>
      </w:r>
      <w:r w:rsidR="00CC5E16">
        <w:rPr>
          <w:rFonts w:eastAsia="+mn-ea" w:cs="Times New Roman"/>
          <w:color w:val="000000"/>
          <w:kern w:val="24"/>
          <w:szCs w:val="28"/>
        </w:rPr>
        <w:t>обучающихся</w:t>
      </w:r>
      <w:r w:rsidR="00FC6BB0">
        <w:rPr>
          <w:rFonts w:eastAsia="+mn-ea" w:cs="Times New Roman"/>
          <w:color w:val="000000"/>
          <w:kern w:val="24"/>
          <w:szCs w:val="28"/>
        </w:rPr>
        <w:t>;</w:t>
      </w:r>
      <w:r w:rsidRPr="006A617B">
        <w:rPr>
          <w:rFonts w:eastAsia="+mn-ea" w:cs="Times New Roman"/>
          <w:color w:val="000000"/>
          <w:kern w:val="24"/>
          <w:szCs w:val="28"/>
        </w:rPr>
        <w:t xml:space="preserve"> </w:t>
      </w:r>
    </w:p>
    <w:p w14:paraId="7B75D3ED" w14:textId="7777777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индивидуальные консультации для выпускников; </w:t>
      </w:r>
    </w:p>
    <w:p w14:paraId="725017F7" w14:textId="77777777" w:rsidR="004068AD" w:rsidRDefault="00160D6B" w:rsidP="005A7F7C">
      <w:pPr>
        <w:numPr>
          <w:ilvl w:val="0"/>
          <w:numId w:val="47"/>
        </w:numPr>
        <w:tabs>
          <w:tab w:val="clear" w:pos="720"/>
        </w:tabs>
        <w:spacing w:after="0" w:line="240" w:lineRule="auto"/>
        <w:ind w:left="0" w:firstLine="709"/>
        <w:contextualSpacing/>
        <w:jc w:val="both"/>
        <w:rPr>
          <w:rFonts w:eastAsia="Times New Roman" w:cs="Times New Roman"/>
          <w:szCs w:val="28"/>
        </w:rPr>
      </w:pPr>
      <w:r w:rsidRPr="006A617B">
        <w:rPr>
          <w:rFonts w:eastAsia="+mn-ea" w:cs="Times New Roman"/>
          <w:color w:val="000000"/>
          <w:kern w:val="24"/>
          <w:szCs w:val="28"/>
        </w:rPr>
        <w:t>разработка рекомендаций для выпускников и их родителей.</w:t>
      </w:r>
    </w:p>
    <w:p w14:paraId="05B45C17" w14:textId="77777777" w:rsidR="00160D6B" w:rsidRPr="006A617B" w:rsidRDefault="00160D6B" w:rsidP="00116430">
      <w:pPr>
        <w:spacing w:after="0" w:line="240" w:lineRule="auto"/>
        <w:ind w:firstLine="708"/>
        <w:contextualSpacing/>
        <w:jc w:val="both"/>
        <w:rPr>
          <w:rFonts w:eastAsia="Times New Roman" w:cs="Times New Roman"/>
          <w:szCs w:val="28"/>
        </w:rPr>
      </w:pPr>
      <w:r w:rsidRPr="006A617B">
        <w:rPr>
          <w:rFonts w:eastAsia="+mn-ea" w:cs="Times New Roman"/>
          <w:color w:val="000000"/>
          <w:kern w:val="24"/>
          <w:szCs w:val="28"/>
        </w:rPr>
        <w:t xml:space="preserve">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w:t>
      </w:r>
      <w:r w:rsidR="00E1260C">
        <w:rPr>
          <w:rFonts w:eastAsia="+mn-ea" w:cs="Times New Roman"/>
          <w:color w:val="000000"/>
          <w:kern w:val="24"/>
          <w:szCs w:val="28"/>
        </w:rPr>
        <w:t>образовательной организации</w:t>
      </w:r>
      <w:r w:rsidRPr="006A617B">
        <w:rPr>
          <w:rFonts w:eastAsia="+mn-ea" w:cs="Times New Roman"/>
          <w:color w:val="000000"/>
          <w:kern w:val="24"/>
          <w:szCs w:val="28"/>
        </w:rPr>
        <w:t>).</w:t>
      </w:r>
    </w:p>
    <w:p w14:paraId="733D8D7C" w14:textId="28825E5E" w:rsidR="00160D6B" w:rsidRDefault="00160D6B" w:rsidP="00116430">
      <w:pPr>
        <w:spacing w:after="0" w:line="240" w:lineRule="auto"/>
        <w:ind w:firstLine="720"/>
        <w:jc w:val="both"/>
        <w:rPr>
          <w:rFonts w:eastAsia="Times New Roman" w:cs="Times New Roman"/>
          <w:color w:val="000000"/>
          <w:szCs w:val="28"/>
        </w:rPr>
      </w:pPr>
    </w:p>
    <w:p w14:paraId="7B55F0BB" w14:textId="77777777" w:rsidR="00116430" w:rsidRPr="00B95B60" w:rsidRDefault="00116430" w:rsidP="00116430">
      <w:pPr>
        <w:pStyle w:val="aff6"/>
        <w:spacing w:after="0" w:line="240" w:lineRule="auto"/>
      </w:pPr>
      <w:bookmarkStart w:id="45" w:name="_Toc199420038"/>
      <w:r w:rsidRPr="00B95B60">
        <w:t>2.2.4.</w:t>
      </w:r>
      <w:r>
        <w:t>3</w:t>
      </w:r>
      <w:r w:rsidRPr="00B95B60">
        <w:t>. Механизмы реализации программы</w:t>
      </w:r>
      <w:bookmarkEnd w:id="45"/>
      <w:r w:rsidRPr="00B95B60">
        <w:t xml:space="preserve"> </w:t>
      </w:r>
    </w:p>
    <w:p w14:paraId="2B0127D4"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6661A716" w14:textId="288AC060"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C8408E">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w:t>
      </w:r>
      <w:r w:rsidRPr="00F1044C">
        <w:rPr>
          <w:rFonts w:cs="Times New Roman"/>
          <w:szCs w:val="28"/>
        </w:rPr>
        <w:lastRenderedPageBreak/>
        <w:t>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4B53E43D"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6C67CB8E"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64F8E6CB"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3BBADC47"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0AA1642A"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6C8C66F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14:paraId="6156E50D"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5D9DFCF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10FE500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0750A3D1"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3BA92DCB"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lastRenderedPageBreak/>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644E864E"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281EB193" w14:textId="598C6D9C" w:rsidR="00116430" w:rsidRPr="006A617B" w:rsidRDefault="00116430" w:rsidP="00116430">
      <w:pPr>
        <w:spacing w:after="0" w:line="240" w:lineRule="auto"/>
        <w:ind w:firstLine="720"/>
        <w:jc w:val="both"/>
        <w:rPr>
          <w:rFonts w:eastAsia="Times New Roman" w:cs="Times New Roman"/>
          <w:color w:val="000000"/>
          <w:szCs w:val="28"/>
        </w:rPr>
      </w:pPr>
    </w:p>
    <w:p w14:paraId="48A802D5" w14:textId="70818D9A" w:rsidR="00116430" w:rsidRPr="00A87DB8" w:rsidRDefault="00116430" w:rsidP="00A87DB8">
      <w:pPr>
        <w:pStyle w:val="aff6"/>
        <w:spacing w:after="0" w:line="240" w:lineRule="auto"/>
      </w:pPr>
      <w:bookmarkStart w:id="46" w:name="_Toc199420039"/>
      <w:r w:rsidRPr="00A87DB8">
        <w:t>2.2.4.4. Требования к условиям реализации программы</w:t>
      </w:r>
      <w:bookmarkEnd w:id="46"/>
    </w:p>
    <w:p w14:paraId="7834501C" w14:textId="516FCA12" w:rsidR="00BC6037" w:rsidRPr="00F1044C" w:rsidRDefault="00BC6037"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14:paraId="09F22A07" w14:textId="77777777" w:rsidR="00BC6037" w:rsidRPr="00F1044C" w:rsidRDefault="00BC6037"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2A42F8BB"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индивидуально ориентированная коррекционная работа специалистов психолого-педагогического сопровождения (логопеда, психолога);</w:t>
      </w:r>
    </w:p>
    <w:p w14:paraId="664CDB86"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индивидуальных особенностей и особых образовательных потребностей обучающихся с НОДА;</w:t>
      </w:r>
    </w:p>
    <w:p w14:paraId="2D8E895C"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ортопедического режима;</w:t>
      </w:r>
    </w:p>
    <w:p w14:paraId="5038548E"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комфортного психоэмоционального режима;</w:t>
      </w:r>
    </w:p>
    <w:p w14:paraId="1C10A607" w14:textId="3DF9F46B"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для повышения эффективности ПКР ‒ применение коллективных форм работы и работ</w:t>
      </w:r>
      <w:r w:rsidR="00C65953">
        <w:rPr>
          <w:rFonts w:eastAsia="Times New Roman" w:cs="Times New Roman"/>
          <w:kern w:val="2"/>
          <w:szCs w:val="28"/>
        </w:rPr>
        <w:t>ы</w:t>
      </w:r>
      <w:r w:rsidRPr="00116430">
        <w:rPr>
          <w:rFonts w:eastAsia="Times New Roman" w:cs="Times New Roman"/>
          <w:kern w:val="2"/>
          <w:szCs w:val="28"/>
        </w:rPr>
        <w:t xml:space="preserve"> в парах;</w:t>
      </w:r>
    </w:p>
    <w:p w14:paraId="45BE173C"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специальных методов, приемов, средств обучения;</w:t>
      </w:r>
    </w:p>
    <w:p w14:paraId="288E3795"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современных психолого-педагогических, в том числе информационных, компьютерных технологий;</w:t>
      </w:r>
    </w:p>
    <w:p w14:paraId="72F72059"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специфики нарушения развития обучающегося с НОДА;</w:t>
      </w:r>
    </w:p>
    <w:p w14:paraId="0DA0F2A4"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2893E3D"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1625A100"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включение родителей в реализацию ПКР. </w:t>
      </w:r>
    </w:p>
    <w:p w14:paraId="3C9E33C6"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14:paraId="1C35044E"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38F2E1DA"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14:paraId="58CF46E7" w14:textId="5FE6C636" w:rsidR="00BC6037" w:rsidRPr="00F1044C" w:rsidRDefault="00BC6037" w:rsidP="00116430">
      <w:pPr>
        <w:spacing w:after="0" w:line="240" w:lineRule="auto"/>
        <w:ind w:firstLine="709"/>
        <w:jc w:val="both"/>
        <w:rPr>
          <w:rFonts w:cs="Times New Roman"/>
          <w:szCs w:val="28"/>
        </w:rPr>
      </w:pPr>
      <w:r w:rsidRPr="00F1044C">
        <w:rPr>
          <w:rFonts w:cs="Times New Roman"/>
          <w:szCs w:val="28"/>
        </w:rPr>
        <w:t xml:space="preserve">Коррекционная работа должна осуществляться специалистами соответствующей квалификации, имеющими специализированное образование, и </w:t>
      </w:r>
      <w:r w:rsidRPr="00F1044C">
        <w:rPr>
          <w:rFonts w:cs="Times New Roman"/>
          <w:szCs w:val="28"/>
        </w:rPr>
        <w:lastRenderedPageBreak/>
        <w:t>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200A2D">
        <w:rPr>
          <w:rFonts w:cs="Times New Roman"/>
          <w:szCs w:val="28"/>
        </w:rPr>
        <w:t>,</w:t>
      </w:r>
      <w:r w:rsidRPr="00F1044C">
        <w:rPr>
          <w:rFonts w:cs="Times New Roman"/>
          <w:szCs w:val="28"/>
        </w:rPr>
        <w:t xml:space="preserve"> один раз в пять лет. </w:t>
      </w:r>
    </w:p>
    <w:p w14:paraId="22DFFC8A"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05E7EDD6"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2D9BEAF5"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51918608"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6CFB041"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14:paraId="78A99529"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1CCC4726"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63D23D04"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14:paraId="137BB5D9"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w:t>
      </w:r>
      <w:r w:rsidRPr="00F1044C">
        <w:rPr>
          <w:rFonts w:cs="Times New Roman"/>
          <w:szCs w:val="28"/>
        </w:rPr>
        <w:lastRenderedPageBreak/>
        <w:t>обеспечивающих достижение каждым обучающимся с НОДА максимально возможных для него результатов коррекционной работы.</w:t>
      </w:r>
    </w:p>
    <w:p w14:paraId="5B05AF7A" w14:textId="71938FB0" w:rsidR="004971C5" w:rsidRDefault="004971C5" w:rsidP="00116430">
      <w:pPr>
        <w:spacing w:after="0" w:line="240" w:lineRule="auto"/>
        <w:rPr>
          <w:rFonts w:eastAsia="Calibri" w:cs="Times New Roman"/>
          <w:b/>
          <w:w w:val="105"/>
          <w:sz w:val="32"/>
          <w:szCs w:val="24"/>
          <w:lang w:eastAsia="en-US"/>
        </w:rPr>
      </w:pPr>
      <w:bookmarkStart w:id="47" w:name="_Toc507797006"/>
    </w:p>
    <w:p w14:paraId="0429B636" w14:textId="77777777" w:rsidR="00B95B60" w:rsidRPr="00B95B60" w:rsidRDefault="00B95B60" w:rsidP="00116430">
      <w:pPr>
        <w:pStyle w:val="aff6"/>
        <w:spacing w:after="0" w:line="240" w:lineRule="auto"/>
      </w:pPr>
      <w:bookmarkStart w:id="48" w:name="_Toc199420040"/>
      <w:r w:rsidRPr="00B95B60">
        <w:t>2.2.4.</w:t>
      </w:r>
      <w:r>
        <w:t>5</w:t>
      </w:r>
      <w:r w:rsidRPr="00B95B60">
        <w:t>. Планируемые результаты коррекционной работы</w:t>
      </w:r>
      <w:bookmarkEnd w:id="47"/>
      <w:bookmarkEnd w:id="48"/>
      <w:r w:rsidRPr="00B95B60">
        <w:t xml:space="preserve"> </w:t>
      </w:r>
    </w:p>
    <w:p w14:paraId="4F3FF5C1"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адаптация обучающегося с НОДА к среде образовательной организации;</w:t>
      </w:r>
    </w:p>
    <w:p w14:paraId="63C3D988"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динамика когнитивного, личностного, эмоционального развития обучающегося с НОДА;</w:t>
      </w:r>
    </w:p>
    <w:p w14:paraId="6B7D303D"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уменьшение степени выраженности речевых нарушений;</w:t>
      </w:r>
    </w:p>
    <w:p w14:paraId="3CB07B56" w14:textId="109878EE"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улучшение владени</w:t>
      </w:r>
      <w:r w:rsidR="007B5CE7">
        <w:rPr>
          <w:rFonts w:eastAsia="Times New Roman" w:cs="Times New Roman"/>
          <w:kern w:val="2"/>
          <w:szCs w:val="28"/>
        </w:rPr>
        <w:t>я</w:t>
      </w:r>
      <w:r w:rsidRPr="00116430">
        <w:rPr>
          <w:rFonts w:eastAsia="Times New Roman" w:cs="Times New Roman"/>
          <w:kern w:val="2"/>
          <w:szCs w:val="28"/>
        </w:rPr>
        <w:t xml:space="preserve"> родным (русским) языком</w:t>
      </w:r>
      <w:r w:rsidR="007B5CE7">
        <w:rPr>
          <w:rFonts w:eastAsia="Times New Roman" w:cs="Times New Roman"/>
          <w:kern w:val="2"/>
          <w:szCs w:val="28"/>
        </w:rPr>
        <w:t>;</w:t>
      </w:r>
      <w:r w:rsidRPr="00116430">
        <w:rPr>
          <w:rFonts w:eastAsia="Times New Roman" w:cs="Times New Roman"/>
          <w:kern w:val="2"/>
          <w:szCs w:val="28"/>
        </w:rPr>
        <w:t xml:space="preserve"> </w:t>
      </w:r>
    </w:p>
    <w:p w14:paraId="597870BA"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оптимизация неадекватных профессиональных намерений обучающихся с НОДА;</w:t>
      </w:r>
    </w:p>
    <w:p w14:paraId="7C896B47" w14:textId="7115141C"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оптимизация детско-родительских отношений как преодоление </w:t>
      </w:r>
      <w:r w:rsidR="006142DB">
        <w:rPr>
          <w:rFonts w:eastAsia="Times New Roman" w:cs="Times New Roman"/>
          <w:kern w:val="2"/>
          <w:szCs w:val="28"/>
        </w:rPr>
        <w:t>особенностей</w:t>
      </w:r>
      <w:r w:rsidRPr="00116430">
        <w:rPr>
          <w:rFonts w:eastAsia="Times New Roman" w:cs="Times New Roman"/>
          <w:kern w:val="2"/>
          <w:szCs w:val="28"/>
        </w:rPr>
        <w:t xml:space="preserve"> семейного воспитания.</w:t>
      </w:r>
    </w:p>
    <w:p w14:paraId="3EE58F95" w14:textId="77777777" w:rsidR="00B95B60" w:rsidRPr="00F1044C" w:rsidRDefault="00B95B60" w:rsidP="00116430">
      <w:pPr>
        <w:shd w:val="clear" w:color="auto" w:fill="FFFFFF"/>
        <w:spacing w:after="0" w:line="240" w:lineRule="auto"/>
        <w:ind w:firstLine="709"/>
        <w:jc w:val="both"/>
        <w:rPr>
          <w:rFonts w:eastAsia="Times New Roman" w:cs="Times New Roman"/>
          <w:i/>
          <w:szCs w:val="28"/>
        </w:rPr>
      </w:pPr>
    </w:p>
    <w:p w14:paraId="07C22CA9" w14:textId="77777777" w:rsidR="00B95B60" w:rsidRPr="00F1044C" w:rsidRDefault="00B95B60"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F380797" w14:textId="77777777" w:rsidR="00B95B60" w:rsidRPr="00F1044C" w:rsidRDefault="00B95B60"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14:paraId="63880E89" w14:textId="77777777" w:rsidR="00B95B60" w:rsidRPr="00F1044C" w:rsidRDefault="00B95B60" w:rsidP="00116430">
      <w:pPr>
        <w:pStyle w:val="af0"/>
        <w:spacing w:after="0" w:line="240" w:lineRule="auto"/>
        <w:ind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14:paraId="75A28013"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76183EBA"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B2B6015" w14:textId="0C08F1CB"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6A11B881"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w:t>
      </w:r>
      <w:r>
        <w:rPr>
          <w:rFonts w:ascii="Times New Roman" w:eastAsia="+mn-ea" w:hAnsi="Times New Roman"/>
          <w:kern w:val="24"/>
          <w:szCs w:val="28"/>
          <w:lang w:eastAsia="ru-RU"/>
        </w:rPr>
        <w:t xml:space="preserve"> </w:t>
      </w:r>
      <w:r w:rsidRPr="00F1044C">
        <w:rPr>
          <w:rFonts w:ascii="Times New Roman" w:eastAsia="+mn-ea" w:hAnsi="Times New Roman"/>
          <w:kern w:val="24"/>
          <w:szCs w:val="28"/>
          <w:lang w:eastAsia="ru-RU"/>
        </w:rPr>
        <w:t>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14:paraId="44E01384"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14:paraId="635982F2" w14:textId="692422FB" w:rsidR="00B95B60" w:rsidRPr="00F1044C" w:rsidRDefault="00B95B60" w:rsidP="00116430">
      <w:pPr>
        <w:pStyle w:val="af0"/>
        <w:spacing w:after="0" w:line="240" w:lineRule="auto"/>
        <w:ind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w:t>
      </w:r>
      <w:r w:rsidRPr="00F1044C">
        <w:rPr>
          <w:rFonts w:ascii="Times New Roman" w:eastAsia="+mn-ea" w:hAnsi="Times New Roman"/>
          <w:kern w:val="24"/>
          <w:szCs w:val="28"/>
          <w:lang w:eastAsia="ru-RU"/>
        </w:rPr>
        <w:lastRenderedPageBreak/>
        <w:t xml:space="preserve">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14:paraId="7C016F81" w14:textId="77777777" w:rsidR="004971C5" w:rsidRDefault="004971C5" w:rsidP="00116430">
      <w:pPr>
        <w:spacing w:after="0" w:line="240" w:lineRule="auto"/>
        <w:rPr>
          <w:rFonts w:eastAsia="Calibri" w:cs="Times New Roman"/>
          <w:b/>
          <w:w w:val="105"/>
          <w:szCs w:val="28"/>
          <w:lang w:eastAsia="en-US"/>
        </w:rPr>
      </w:pPr>
      <w:r>
        <w:rPr>
          <w:szCs w:val="28"/>
        </w:rPr>
        <w:br w:type="page"/>
      </w:r>
    </w:p>
    <w:p w14:paraId="5E1F8FCA" w14:textId="758760E6" w:rsidR="00812F74" w:rsidRPr="0023664F" w:rsidRDefault="00160D6B" w:rsidP="00116430">
      <w:pPr>
        <w:pStyle w:val="aff6"/>
        <w:spacing w:after="0" w:line="240" w:lineRule="auto"/>
        <w:rPr>
          <w:sz w:val="28"/>
          <w:szCs w:val="28"/>
        </w:rPr>
      </w:pPr>
      <w:bookmarkStart w:id="49" w:name="_Toc199420041"/>
      <w:r w:rsidRPr="0023664F">
        <w:rPr>
          <w:sz w:val="28"/>
          <w:szCs w:val="28"/>
        </w:rPr>
        <w:lastRenderedPageBreak/>
        <w:t>2.3. ОРГАНИЗАЦИОННЫЙ РАЗДЕЛ</w:t>
      </w:r>
      <w:r w:rsidR="00812F74" w:rsidRPr="0023664F">
        <w:rPr>
          <w:sz w:val="28"/>
          <w:szCs w:val="28"/>
        </w:rPr>
        <w:t xml:space="preserve"> АДАПТИРОВАННОЙ ОСНОВНОЙ ОБРАЗОВАТЕЛЬНОЙ ПРОГРАММЫ ОСНОВНОГО ОБЩЕГО ОБРАЗОВАНИЯ</w:t>
      </w:r>
      <w:bookmarkEnd w:id="49"/>
    </w:p>
    <w:p w14:paraId="7BDC0FD2" w14:textId="77777777" w:rsidR="004068AD" w:rsidRPr="002A0249" w:rsidRDefault="004068AD" w:rsidP="00116430">
      <w:pPr>
        <w:pStyle w:val="aff6"/>
        <w:spacing w:after="0" w:line="240" w:lineRule="auto"/>
        <w:rPr>
          <w:sz w:val="28"/>
          <w:szCs w:val="28"/>
        </w:rPr>
      </w:pPr>
    </w:p>
    <w:p w14:paraId="4457EA84" w14:textId="6CC802FC" w:rsidR="004068AD" w:rsidRPr="002D544F" w:rsidRDefault="00526997" w:rsidP="00116430">
      <w:pPr>
        <w:pStyle w:val="aff6"/>
        <w:spacing w:after="0" w:line="240" w:lineRule="auto"/>
      </w:pPr>
      <w:bookmarkStart w:id="50" w:name="_Toc199420042"/>
      <w:r w:rsidRPr="002D544F">
        <w:t xml:space="preserve">2.3.1. </w:t>
      </w:r>
      <w:r w:rsidR="00DB25C2" w:rsidRPr="002D544F">
        <w:t xml:space="preserve">Учебный </w:t>
      </w:r>
      <w:r w:rsidRPr="002D544F">
        <w:t>план</w:t>
      </w:r>
      <w:r w:rsidR="002D544F" w:rsidRPr="002D544F">
        <w:t xml:space="preserve"> адаптированной программы основного общего образования</w:t>
      </w:r>
      <w:bookmarkEnd w:id="50"/>
    </w:p>
    <w:p w14:paraId="0E66065C" w14:textId="78D37166" w:rsidR="00526997" w:rsidRPr="00015E5F" w:rsidRDefault="00DB25C2"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Соответствуют ООП ООО.</w:t>
      </w:r>
    </w:p>
    <w:p w14:paraId="7B0EB2FD" w14:textId="77777777" w:rsidR="00F77E1C"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14:paraId="3AC3D7CF" w14:textId="77777777" w:rsidR="00FE4F06" w:rsidRDefault="00526997" w:rsidP="00116430">
      <w:pPr>
        <w:spacing w:after="0" w:line="240" w:lineRule="auto"/>
        <w:ind w:firstLine="709"/>
        <w:jc w:val="both"/>
        <w:rPr>
          <w:rFonts w:eastAsia="Times New Roman" w:cs="Times New Roman"/>
          <w:szCs w:val="28"/>
        </w:rPr>
      </w:pPr>
      <w:r w:rsidRPr="00015E5F">
        <w:rPr>
          <w:rFonts w:eastAsia="Times New Roman" w:cs="Times New Roman"/>
          <w:szCs w:val="28"/>
        </w:rPr>
        <w:t xml:space="preserve">В связи с необходимостью создания оптимальных условий для успешного освоения образовательной программы обучающимися с НОДА, в том числе путем проведения коррекционной работы, при формировании раздела «Внеурочная деятельность» в части «Другие направления внеурочной деятельности» </w:t>
      </w:r>
      <w:r w:rsidR="00FE4F06">
        <w:rPr>
          <w:rFonts w:eastAsia="Times New Roman" w:cs="Times New Roman"/>
          <w:szCs w:val="28"/>
        </w:rPr>
        <w:t xml:space="preserve">проводятся </w:t>
      </w:r>
      <w:r w:rsidRPr="00015E5F">
        <w:rPr>
          <w:rFonts w:eastAsia="Times New Roman" w:cs="Times New Roman"/>
          <w:szCs w:val="28"/>
        </w:rPr>
        <w:t>курсы собственно внеурочной деятельности, реализующие традиции Российского образования, если они не интегрированы в содержание других предметов, курс, направленный на профориентацию обучающихся с НОДА</w:t>
      </w:r>
      <w:r w:rsidR="00FE4F06">
        <w:rPr>
          <w:rFonts w:eastAsia="Times New Roman" w:cs="Times New Roman"/>
          <w:szCs w:val="28"/>
        </w:rPr>
        <w:t>, коррекционно-развивающие занятия.</w:t>
      </w:r>
    </w:p>
    <w:p w14:paraId="063AEDFB" w14:textId="360307A6" w:rsidR="00FE4F06" w:rsidRDefault="00DB25C2" w:rsidP="00116430">
      <w:pPr>
        <w:spacing w:after="0" w:line="240" w:lineRule="auto"/>
        <w:ind w:firstLine="709"/>
        <w:jc w:val="both"/>
        <w:rPr>
          <w:rFonts w:eastAsia="Times New Roman" w:cs="Times New Roman"/>
          <w:szCs w:val="28"/>
        </w:rPr>
      </w:pPr>
      <w:r>
        <w:rPr>
          <w:rFonts w:eastAsia="Times New Roman" w:cs="Times New Roman"/>
          <w:szCs w:val="28"/>
        </w:rPr>
        <w:t>Проводятся</w:t>
      </w:r>
      <w:r w:rsidRPr="00015E5F">
        <w:rPr>
          <w:rFonts w:eastAsia="Times New Roman" w:cs="Times New Roman"/>
          <w:szCs w:val="28"/>
        </w:rPr>
        <w:t xml:space="preserve"> </w:t>
      </w:r>
      <w:r w:rsidR="00526997" w:rsidRPr="00015E5F">
        <w:rPr>
          <w:rFonts w:eastAsia="Times New Roman" w:cs="Times New Roman"/>
          <w:szCs w:val="28"/>
        </w:rPr>
        <w:t xml:space="preserve">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p>
    <w:p w14:paraId="1DC85821" w14:textId="77777777" w:rsidR="00FE4F06" w:rsidRDefault="00526997" w:rsidP="00116430">
      <w:pPr>
        <w:spacing w:after="0" w:line="240" w:lineRule="auto"/>
        <w:ind w:firstLine="709"/>
        <w:jc w:val="both"/>
        <w:rPr>
          <w:rFonts w:eastAsia="Times New Roman" w:cs="Times New Roman"/>
          <w:iCs/>
          <w:szCs w:val="28"/>
        </w:rPr>
      </w:pPr>
      <w:r w:rsidRPr="00DB0D6B">
        <w:rPr>
          <w:rFonts w:eastAsia="Times New Roman" w:cs="Times New Roman"/>
          <w:iCs/>
          <w:szCs w:val="28"/>
        </w:rPr>
        <w:t>1)направления коррекционно-развивающих занятий и их количество могут определяться психолого-педагогическим консилиумом образовательной организацией, исходя из психофизич</w:t>
      </w:r>
      <w:r w:rsidR="00FE4F06">
        <w:rPr>
          <w:rFonts w:eastAsia="Times New Roman" w:cs="Times New Roman"/>
          <w:iCs/>
          <w:szCs w:val="28"/>
        </w:rPr>
        <w:t>еских особенностей обучающихся;</w:t>
      </w:r>
    </w:p>
    <w:p w14:paraId="29E9A855" w14:textId="77777777" w:rsidR="00526997" w:rsidRPr="00015E5F" w:rsidRDefault="00526997" w:rsidP="00116430">
      <w:pPr>
        <w:spacing w:after="0" w:line="240" w:lineRule="auto"/>
        <w:ind w:firstLine="709"/>
        <w:jc w:val="both"/>
        <w:rPr>
          <w:rFonts w:eastAsia="Times New Roman" w:cs="Times New Roman"/>
          <w:i/>
          <w:iCs/>
          <w:szCs w:val="28"/>
        </w:rPr>
      </w:pPr>
      <w:r w:rsidRPr="00DB0D6B">
        <w:rPr>
          <w:rFonts w:eastAsia="Times New Roman" w:cs="Times New Roman"/>
          <w:iCs/>
          <w:szCs w:val="28"/>
        </w:rPr>
        <w:t>2)направления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5B6E5927" w14:textId="578C9890" w:rsidR="008E29F9" w:rsidRDefault="00200A2D" w:rsidP="00116430">
      <w:pPr>
        <w:autoSpaceDE w:val="0"/>
        <w:autoSpaceDN w:val="0"/>
        <w:adjustRightInd w:val="0"/>
        <w:spacing w:after="0" w:line="240" w:lineRule="auto"/>
        <w:ind w:firstLine="709"/>
        <w:jc w:val="both"/>
        <w:rPr>
          <w:rFonts w:eastAsia="Times New Roman" w:cs="Times New Roman"/>
        </w:rPr>
      </w:pPr>
      <w:r>
        <w:rPr>
          <w:rFonts w:eastAsia="Times New Roman" w:cs="Times New Roman"/>
        </w:rPr>
        <w:t>На внеурочн</w:t>
      </w:r>
      <w:r w:rsidR="008E29F9">
        <w:rPr>
          <w:rFonts w:eastAsia="Times New Roman" w:cs="Times New Roman"/>
        </w:rPr>
        <w:t>ую деятельность отводится 10 часов в неделю, не менее  5 из которых составляют занятия по программе коррекционной работы.</w:t>
      </w:r>
    </w:p>
    <w:p w14:paraId="335F134C" w14:textId="77777777" w:rsidR="00526997" w:rsidRDefault="00526997"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w:t>
      </w:r>
      <w:r w:rsidR="00F807C2" w:rsidRPr="73BD80ED">
        <w:rPr>
          <w:rFonts w:eastAsia="Times New Roman" w:cs="Times New Roman"/>
        </w:rPr>
        <w:t xml:space="preserve"> с </w:t>
      </w:r>
      <w:r w:rsidRPr="73BD80ED">
        <w:rPr>
          <w:rFonts w:eastAsia="Times New Roman" w:cs="Times New Roman"/>
        </w:rPr>
        <w:t>учетом интересов обучающихся и возможностей образовательной организации.</w:t>
      </w:r>
    </w:p>
    <w:p w14:paraId="61741430" w14:textId="1ED004C0"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Для обучающихся с </w:t>
      </w:r>
      <w:r w:rsidR="00CF497E">
        <w:rPr>
          <w:rFonts w:eastAsia="Times New Roman" w:cs="Times New Roman"/>
          <w:szCs w:val="28"/>
        </w:rPr>
        <w:t>НОДА</w:t>
      </w:r>
      <w:r w:rsidRPr="00010961">
        <w:rPr>
          <w:rFonts w:eastAsia="Times New Roman" w:cs="Times New Roman"/>
          <w:szCs w:val="28"/>
        </w:rPr>
        <w:t xml:space="preserve">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14:paraId="3D375D83"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w:t>
      </w:r>
      <w:r w:rsidR="00CF497E">
        <w:rPr>
          <w:rFonts w:eastAsia="Times New Roman" w:cs="Times New Roman"/>
          <w:szCs w:val="28"/>
        </w:rPr>
        <w:t xml:space="preserve">НОДА </w:t>
      </w:r>
      <w:r w:rsidRPr="00010961">
        <w:rPr>
          <w:rFonts w:eastAsia="Times New Roman" w:cs="Times New Roman"/>
          <w:szCs w:val="28"/>
        </w:rPr>
        <w:t> предусматривается возможность разработки Индивидуального учебного плана.</w:t>
      </w:r>
    </w:p>
    <w:p w14:paraId="100B4FE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14:paraId="1D04CDD9"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lastRenderedPageBreak/>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5C59C683"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8E29F9" w:rsidRPr="00010961">
        <w:rPr>
          <w:rFonts w:eastAsia="Times New Roman" w:cs="Times New Roman"/>
          <w:szCs w:val="28"/>
        </w:rPr>
        <w:t>должн</w:t>
      </w:r>
      <w:r w:rsidR="008E29F9">
        <w:rPr>
          <w:rFonts w:eastAsia="Times New Roman" w:cs="Times New Roman"/>
          <w:szCs w:val="28"/>
        </w:rPr>
        <w:t>а</w:t>
      </w:r>
      <w:r w:rsidR="008E29F9" w:rsidRPr="00010961">
        <w:rPr>
          <w:rFonts w:eastAsia="Times New Roman" w:cs="Times New Roman"/>
          <w:szCs w:val="28"/>
        </w:rPr>
        <w:t xml:space="preserve"> </w:t>
      </w:r>
      <w:r w:rsidRPr="00010961">
        <w:rPr>
          <w:rFonts w:eastAsia="Times New Roman" w:cs="Times New Roman"/>
          <w:szCs w:val="28"/>
        </w:rPr>
        <w:t>быть обеспечена урочная и внеурочная деятельность. Занятия по программе коррекционной работы</w:t>
      </w:r>
      <w:r>
        <w:rPr>
          <w:rFonts w:eastAsia="Times New Roman" w:cs="Times New Roman"/>
          <w:szCs w:val="28"/>
        </w:rPr>
        <w:t xml:space="preserve"> </w:t>
      </w:r>
      <w:r w:rsidRPr="00010961">
        <w:rPr>
          <w:rFonts w:eastAsia="Times New Roman" w:cs="Times New Roman"/>
          <w:szCs w:val="28"/>
        </w:rPr>
        <w:t>являются обязательной составляющей  внеурочной деятельности.</w:t>
      </w:r>
    </w:p>
    <w:p w14:paraId="7B2170C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4CF025F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33ED1387"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2912EE9F"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565915AA" w14:textId="682AA53F" w:rsidR="008E29F9" w:rsidRDefault="73BD80ED" w:rsidP="00116430">
      <w:pPr>
        <w:spacing w:after="0" w:line="240" w:lineRule="auto"/>
        <w:ind w:firstLine="709"/>
        <w:jc w:val="both"/>
        <w:rPr>
          <w:rFonts w:eastAsia="Bookman Old Style" w:cs="Times New Roman"/>
          <w:szCs w:val="28"/>
        </w:rPr>
      </w:pPr>
      <w:r w:rsidRPr="00DB0D6B">
        <w:rPr>
          <w:rFonts w:eastAsia="Bookman Old Style" w:cs="Times New Roman"/>
          <w:szCs w:val="28"/>
        </w:rPr>
        <w:t xml:space="preserve">Продолжительность каникул в течение учебного года составляет не менее 30 календарных дней, летом </w:t>
      </w:r>
      <w:r w:rsidR="0025559A">
        <w:rPr>
          <w:rFonts w:eastAsia="Bookman Old Style" w:cs="Times New Roman"/>
          <w:szCs w:val="28"/>
        </w:rPr>
        <w:t>–</w:t>
      </w:r>
      <w:r w:rsidRPr="00DB0D6B">
        <w:rPr>
          <w:rFonts w:eastAsia="Bookman Old Style" w:cs="Times New Roman"/>
          <w:szCs w:val="28"/>
        </w:rPr>
        <w:t xml:space="preserve"> не менее 8 недель. Продолжительность урока </w:t>
      </w:r>
      <w:r w:rsidR="008E29F9">
        <w:rPr>
          <w:rFonts w:eastAsia="Bookman Old Style" w:cs="Times New Roman"/>
          <w:szCs w:val="28"/>
        </w:rPr>
        <w:t>на уровне основного общего  образования</w:t>
      </w:r>
      <w:r w:rsidR="00FF525D">
        <w:rPr>
          <w:rFonts w:eastAsia="Bookman Old Style" w:cs="Times New Roman"/>
          <w:szCs w:val="28"/>
        </w:rPr>
        <w:t xml:space="preserve"> составляет 40</w:t>
      </w:r>
      <w:r w:rsidRPr="00DB0D6B">
        <w:rPr>
          <w:rFonts w:eastAsia="Bookman Old Style" w:cs="Times New Roman"/>
          <w:szCs w:val="28"/>
        </w:rPr>
        <w:t xml:space="preserve"> минут. </w:t>
      </w:r>
    </w:p>
    <w:p w14:paraId="766665F9" w14:textId="77777777" w:rsidR="00945119" w:rsidRDefault="00945119" w:rsidP="00116430">
      <w:pPr>
        <w:autoSpaceDE w:val="0"/>
        <w:autoSpaceDN w:val="0"/>
        <w:adjustRightInd w:val="0"/>
        <w:spacing w:after="0" w:line="240" w:lineRule="auto"/>
        <w:ind w:firstLine="567"/>
        <w:jc w:val="both"/>
        <w:rPr>
          <w:rFonts w:eastAsia="Times New Roman" w:cs="Times New Roman"/>
          <w:szCs w:val="28"/>
        </w:rPr>
      </w:pPr>
    </w:p>
    <w:p w14:paraId="13228AAB" w14:textId="77777777" w:rsidR="00116430" w:rsidRDefault="00116430">
      <w:pPr>
        <w:spacing w:after="160" w:line="259" w:lineRule="auto"/>
        <w:rPr>
          <w:rFonts w:eastAsia="Times New Roman" w:cs="Times New Roman"/>
          <w:b/>
          <w:bCs/>
          <w:szCs w:val="28"/>
        </w:rPr>
      </w:pPr>
      <w:r>
        <w:rPr>
          <w:rFonts w:eastAsia="Times New Roman" w:cs="Times New Roman"/>
          <w:b/>
          <w:bCs/>
          <w:szCs w:val="28"/>
        </w:rPr>
        <w:br w:type="page"/>
      </w:r>
    </w:p>
    <w:p w14:paraId="277E6AF6" w14:textId="09D63D03" w:rsidR="004068AD" w:rsidRPr="004E7048" w:rsidRDefault="00160D6B" w:rsidP="00116430">
      <w:pPr>
        <w:pStyle w:val="aff6"/>
        <w:spacing w:after="0" w:line="240" w:lineRule="auto"/>
      </w:pPr>
      <w:bookmarkStart w:id="51" w:name="_Toc199420043"/>
      <w:r w:rsidRPr="004E7048">
        <w:lastRenderedPageBreak/>
        <w:t>2.3.2.План внеурочной деятельности</w:t>
      </w:r>
      <w:bookmarkEnd w:id="51"/>
    </w:p>
    <w:p w14:paraId="37DA3623" w14:textId="77777777" w:rsidR="004E7048" w:rsidRDefault="004E7048" w:rsidP="00116430">
      <w:pPr>
        <w:spacing w:after="0" w:line="240" w:lineRule="auto"/>
        <w:ind w:firstLine="226"/>
        <w:contextualSpacing/>
        <w:jc w:val="center"/>
        <w:rPr>
          <w:rFonts w:eastAsia="Bookman Old Style" w:cs="Times New Roman"/>
          <w:szCs w:val="28"/>
        </w:rPr>
      </w:pPr>
    </w:p>
    <w:p w14:paraId="495B9D3A" w14:textId="77777777" w:rsidR="004E7048" w:rsidRPr="004E7048" w:rsidRDefault="004E7048" w:rsidP="00116430">
      <w:pPr>
        <w:pStyle w:val="aff6"/>
        <w:spacing w:after="0" w:line="240" w:lineRule="auto"/>
        <w:rPr>
          <w:i/>
          <w:sz w:val="28"/>
          <w:szCs w:val="28"/>
        </w:rPr>
      </w:pPr>
      <w:bookmarkStart w:id="52" w:name="_Toc199420044"/>
      <w:r w:rsidRPr="004E7048">
        <w:rPr>
          <w:i/>
          <w:sz w:val="28"/>
          <w:szCs w:val="28"/>
        </w:rPr>
        <w:t xml:space="preserve">2.3.2.1. </w:t>
      </w:r>
      <w:r>
        <w:rPr>
          <w:i/>
          <w:sz w:val="28"/>
          <w:szCs w:val="28"/>
        </w:rPr>
        <w:t>Пояснительная записка</w:t>
      </w:r>
      <w:bookmarkEnd w:id="52"/>
    </w:p>
    <w:p w14:paraId="5AABA2F8" w14:textId="7F124A54" w:rsidR="004068AD" w:rsidRPr="00DB0D6B" w:rsidRDefault="00F81B08" w:rsidP="00116430">
      <w:pPr>
        <w:spacing w:after="0" w:line="240" w:lineRule="auto"/>
        <w:ind w:firstLine="709"/>
        <w:contextualSpacing/>
        <w:jc w:val="both"/>
        <w:rPr>
          <w:rFonts w:eastAsia="Bookman Old Style" w:cs="Times New Roman"/>
          <w:szCs w:val="28"/>
        </w:rPr>
      </w:pPr>
      <w:r w:rsidRPr="00DB0D6B">
        <w:rPr>
          <w:rFonts w:eastAsia="Bookman Old Style" w:cs="Times New Roman"/>
          <w:szCs w:val="28"/>
        </w:rP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w:t>
      </w:r>
      <w:r w:rsidR="00FF525D">
        <w:rPr>
          <w:rFonts w:eastAsia="Bookman Old Style" w:cs="Times New Roman"/>
          <w:szCs w:val="28"/>
        </w:rPr>
        <w:t>включает</w:t>
      </w:r>
      <w:r w:rsidRPr="00DB0D6B">
        <w:rPr>
          <w:rFonts w:eastAsia="Bookman Old Style" w:cs="Times New Roman"/>
          <w:szCs w:val="28"/>
        </w:rPr>
        <w:t xml:space="preserve"> в себя</w:t>
      </w:r>
      <w:r w:rsidR="723568A3" w:rsidRPr="00DB0D6B">
        <w:rPr>
          <w:rFonts w:eastAsia="Bookman Old Style" w:cs="Times New Roman"/>
          <w:szCs w:val="28"/>
        </w:rPr>
        <w:t xml:space="preserve"> решение следующих задач</w:t>
      </w:r>
      <w:r w:rsidRPr="00DB0D6B">
        <w:rPr>
          <w:rFonts w:eastAsia="Bookman Old Style" w:cs="Times New Roman"/>
          <w:szCs w:val="28"/>
        </w:rPr>
        <w:t>:</w:t>
      </w:r>
    </w:p>
    <w:p w14:paraId="0597E953" w14:textId="77777777" w:rsidR="004068AD"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поддержка обучающихся с НОДА</w:t>
      </w:r>
      <w:r w:rsidR="00F81B08" w:rsidRPr="00DB0D6B">
        <w:rPr>
          <w:rFonts w:ascii="Times New Roman" w:eastAsia="Bookman Old Style" w:hAnsi="Times New Roman"/>
          <w:sz w:val="28"/>
          <w:szCs w:val="28"/>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FDED7D7" w14:textId="77777777"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формировани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функциональной грамотности (читательской, мате</w:t>
      </w:r>
      <w:r w:rsidR="00726FF4">
        <w:rPr>
          <w:rFonts w:ascii="Times New Roman" w:eastAsia="Bookman Old Style" w:hAnsi="Times New Roman"/>
          <w:sz w:val="28"/>
          <w:szCs w:val="28"/>
        </w:rPr>
        <w:t>матической, естествен</w:t>
      </w:r>
      <w:r w:rsidRPr="00DB0D6B">
        <w:rPr>
          <w:rFonts w:ascii="Times New Roman" w:eastAsia="Bookman Old Style" w:hAnsi="Times New Roman"/>
          <w:sz w:val="28"/>
          <w:szCs w:val="28"/>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30B1FE9" w14:textId="77777777"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развити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личности</w:t>
      </w:r>
      <w:r w:rsidR="723568A3" w:rsidRPr="00DB0D6B">
        <w:rPr>
          <w:rFonts w:ascii="Times New Roman" w:eastAsia="Bookman Old Style" w:hAnsi="Times New Roman"/>
          <w:sz w:val="28"/>
          <w:szCs w:val="28"/>
        </w:rPr>
        <w:t xml:space="preserve"> обучающихся с НОДА</w:t>
      </w:r>
      <w:r w:rsidRPr="00DB0D6B">
        <w:rPr>
          <w:rFonts w:ascii="Times New Roman" w:eastAsia="Bookman Old Style" w:hAnsi="Times New Roman"/>
          <w:sz w:val="28"/>
          <w:szCs w:val="28"/>
        </w:rPr>
        <w:t>,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0EA0520" w14:textId="77777777" w:rsidR="00BC6C46" w:rsidRPr="00BC6C46" w:rsidRDefault="79D56CC5"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 xml:space="preserve">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w:t>
      </w:r>
      <w:r w:rsidR="00D5083E">
        <w:rPr>
          <w:rFonts w:ascii="Times New Roman" w:eastAsia="Bookman Old Style" w:hAnsi="Times New Roman"/>
          <w:sz w:val="28"/>
          <w:szCs w:val="28"/>
        </w:rPr>
        <w:t xml:space="preserve"> </w:t>
      </w:r>
    </w:p>
    <w:p w14:paraId="2CD3E817" w14:textId="2CD356D9" w:rsidR="004068AD" w:rsidRPr="00DB0D6B" w:rsidRDefault="00F81B08"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организаци</w:t>
      </w:r>
      <w:r w:rsidR="723568A3" w:rsidRPr="00DB0D6B">
        <w:rPr>
          <w:rFonts w:ascii="Times New Roman" w:eastAsia="Bookman Old Style" w:hAnsi="Times New Roman"/>
          <w:sz w:val="28"/>
          <w:szCs w:val="28"/>
        </w:rPr>
        <w:t>я</w:t>
      </w:r>
      <w:r w:rsidRPr="00DB0D6B">
        <w:rPr>
          <w:rFonts w:ascii="Times New Roman" w:eastAsia="Bookman Old Style" w:hAnsi="Times New Roman"/>
          <w:sz w:val="28"/>
          <w:szCs w:val="28"/>
        </w:rPr>
        <w:t xml:space="preserve"> </w:t>
      </w:r>
      <w:r w:rsidR="723568A3" w:rsidRPr="00DB0D6B">
        <w:rPr>
          <w:rFonts w:ascii="Times New Roman" w:eastAsia="Bookman Old Style" w:hAnsi="Times New Roman"/>
          <w:sz w:val="28"/>
          <w:szCs w:val="28"/>
        </w:rPr>
        <w:t>психолого-</w:t>
      </w:r>
      <w:r w:rsidRPr="00DB0D6B">
        <w:rPr>
          <w:rFonts w:ascii="Times New Roman" w:eastAsia="Bookman Old Style" w:hAnsi="Times New Roman"/>
          <w:sz w:val="28"/>
          <w:szCs w:val="28"/>
        </w:rPr>
        <w:t>педагогической поддержки обучающихся</w:t>
      </w:r>
      <w:r w:rsidR="723568A3" w:rsidRPr="00DB0D6B">
        <w:rPr>
          <w:rFonts w:ascii="Times New Roman" w:eastAsia="Bookman Old Style" w:hAnsi="Times New Roman"/>
          <w:sz w:val="28"/>
          <w:szCs w:val="28"/>
        </w:rPr>
        <w:t xml:space="preserve"> с НОДА</w:t>
      </w:r>
      <w:r w:rsidRPr="00DB0D6B">
        <w:rPr>
          <w:rFonts w:ascii="Times New Roman" w:eastAsia="Bookman Old Style" w:hAnsi="Times New Roman"/>
          <w:sz w:val="28"/>
          <w:szCs w:val="28"/>
        </w:rPr>
        <w:t xml:space="preserve"> (проектирование индивидуальных образовательных маршрутов, работа тьюторов, </w:t>
      </w:r>
      <w:r w:rsidR="723568A3" w:rsidRPr="00DB0D6B">
        <w:rPr>
          <w:rFonts w:ascii="Times New Roman" w:eastAsia="Bookman Old Style" w:hAnsi="Times New Roman"/>
          <w:sz w:val="28"/>
          <w:szCs w:val="28"/>
        </w:rPr>
        <w:t xml:space="preserve">учителя-логопеда, учителя-дефектолога, </w:t>
      </w:r>
      <w:r w:rsidRPr="00DB0D6B">
        <w:rPr>
          <w:rFonts w:ascii="Times New Roman" w:eastAsia="Bookman Old Style" w:hAnsi="Times New Roman"/>
          <w:sz w:val="28"/>
          <w:szCs w:val="28"/>
        </w:rPr>
        <w:t>педагогов-психологов);</w:t>
      </w:r>
    </w:p>
    <w:p w14:paraId="587B87E8" w14:textId="633515C1" w:rsidR="00160D6B"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обеспечение </w:t>
      </w:r>
      <w:r w:rsidR="00BC6C46">
        <w:rPr>
          <w:rFonts w:ascii="Times New Roman" w:eastAsia="Bookman Old Style" w:hAnsi="Times New Roman"/>
          <w:sz w:val="28"/>
          <w:szCs w:val="28"/>
        </w:rPr>
        <w:t>безопасности</w:t>
      </w:r>
      <w:r w:rsidRPr="00DB0D6B">
        <w:rPr>
          <w:rFonts w:ascii="Times New Roman" w:eastAsia="Bookman Old Style" w:hAnsi="Times New Roman"/>
          <w:sz w:val="28"/>
          <w:szCs w:val="28"/>
        </w:rPr>
        <w:t xml:space="preserve"> обучающихся с НОДА в пространстве общеобразовательной </w:t>
      </w:r>
      <w:r w:rsidR="002C7DDC">
        <w:rPr>
          <w:rFonts w:ascii="Times New Roman" w:eastAsia="Bookman Old Style" w:hAnsi="Times New Roman"/>
          <w:sz w:val="28"/>
          <w:szCs w:val="28"/>
        </w:rPr>
        <w:t>организации</w:t>
      </w:r>
      <w:r w:rsidRPr="00DB0D6B">
        <w:rPr>
          <w:rFonts w:ascii="Times New Roman" w:eastAsia="Bookman Old Style" w:hAnsi="Times New Roman"/>
          <w:sz w:val="28"/>
          <w:szCs w:val="28"/>
        </w:rPr>
        <w:t xml:space="preserve"> (безопасности жизни и здоровья </w:t>
      </w:r>
      <w:r w:rsidR="002C7DDC">
        <w:rPr>
          <w:rFonts w:ascii="Times New Roman" w:eastAsia="Bookman Old Style" w:hAnsi="Times New Roman"/>
          <w:sz w:val="28"/>
          <w:szCs w:val="28"/>
        </w:rPr>
        <w:t>обучающихся</w:t>
      </w:r>
      <w:r w:rsidRPr="00DB0D6B">
        <w:rPr>
          <w:rFonts w:ascii="Times New Roman" w:eastAsia="Bookman Old Style" w:hAnsi="Times New Roman"/>
          <w:sz w:val="28"/>
          <w:szCs w:val="28"/>
        </w:rPr>
        <w:t xml:space="preserve">,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с окружающей средой, социальной защиты </w:t>
      </w:r>
      <w:r w:rsidR="00BC6C46">
        <w:rPr>
          <w:rFonts w:ascii="Times New Roman" w:eastAsia="Bookman Old Style" w:hAnsi="Times New Roman"/>
          <w:sz w:val="28"/>
          <w:szCs w:val="28"/>
        </w:rPr>
        <w:t>об</w:t>
      </w:r>
      <w:r w:rsidRPr="00DB0D6B">
        <w:rPr>
          <w:rFonts w:ascii="Times New Roman" w:eastAsia="Bookman Old Style" w:hAnsi="Times New Roman"/>
          <w:sz w:val="28"/>
          <w:szCs w:val="28"/>
        </w:rPr>
        <w:t>уча</w:t>
      </w:r>
      <w:r w:rsidR="00BC6C46">
        <w:rPr>
          <w:rFonts w:ascii="Times New Roman" w:eastAsia="Bookman Old Style" w:hAnsi="Times New Roman"/>
          <w:sz w:val="28"/>
          <w:szCs w:val="28"/>
        </w:rPr>
        <w:t>ю</w:t>
      </w:r>
      <w:r w:rsidRPr="00DB0D6B">
        <w:rPr>
          <w:rFonts w:ascii="Times New Roman" w:eastAsia="Bookman Old Style" w:hAnsi="Times New Roman"/>
          <w:sz w:val="28"/>
          <w:szCs w:val="28"/>
        </w:rPr>
        <w:t>щихся).</w:t>
      </w:r>
    </w:p>
    <w:p w14:paraId="1619A90C" w14:textId="77777777" w:rsidR="00160D6B" w:rsidRPr="006A617B" w:rsidRDefault="00160D6B" w:rsidP="00116430">
      <w:pPr>
        <w:spacing w:after="0" w:line="240" w:lineRule="auto"/>
        <w:ind w:left="709"/>
        <w:contextualSpacing/>
        <w:jc w:val="both"/>
        <w:rPr>
          <w:rFonts w:eastAsia="MS Mincho"/>
          <w:szCs w:val="28"/>
        </w:rPr>
      </w:pPr>
    </w:p>
    <w:p w14:paraId="7176FC0F" w14:textId="77777777" w:rsidR="00160D6B" w:rsidRPr="004E7048" w:rsidRDefault="00D9588F" w:rsidP="00116430">
      <w:pPr>
        <w:pStyle w:val="aff6"/>
        <w:spacing w:after="0" w:line="240" w:lineRule="auto"/>
        <w:rPr>
          <w:i/>
          <w:sz w:val="28"/>
          <w:szCs w:val="28"/>
        </w:rPr>
      </w:pPr>
      <w:bookmarkStart w:id="53" w:name="_Toc199420045"/>
      <w:r w:rsidRPr="004E7048">
        <w:rPr>
          <w:i/>
          <w:sz w:val="28"/>
          <w:szCs w:val="28"/>
        </w:rPr>
        <w:t>2.3.2.</w:t>
      </w:r>
      <w:r w:rsidR="004E7048" w:rsidRPr="004E7048">
        <w:rPr>
          <w:i/>
          <w:sz w:val="28"/>
          <w:szCs w:val="28"/>
        </w:rPr>
        <w:t>2</w:t>
      </w:r>
      <w:r w:rsidRPr="004E7048">
        <w:rPr>
          <w:i/>
          <w:sz w:val="28"/>
          <w:szCs w:val="28"/>
        </w:rPr>
        <w:t>.</w:t>
      </w:r>
      <w:r w:rsidR="004E7048">
        <w:rPr>
          <w:i/>
          <w:sz w:val="28"/>
          <w:szCs w:val="28"/>
        </w:rPr>
        <w:t xml:space="preserve"> </w:t>
      </w:r>
      <w:r w:rsidR="00F81B08" w:rsidRPr="004E7048">
        <w:rPr>
          <w:i/>
          <w:sz w:val="28"/>
          <w:szCs w:val="28"/>
        </w:rPr>
        <w:t>Основные направления внеурочной деятельности</w:t>
      </w:r>
      <w:bookmarkEnd w:id="53"/>
    </w:p>
    <w:p w14:paraId="7CB0CF52" w14:textId="05BC61C5" w:rsidR="79D56CC5" w:rsidRDefault="79D56CC5" w:rsidP="00116430">
      <w:pPr>
        <w:spacing w:after="0" w:line="240" w:lineRule="auto"/>
        <w:ind w:firstLine="709"/>
        <w:jc w:val="both"/>
        <w:rPr>
          <w:rFonts w:eastAsia="Bookman Old Style" w:cs="Times New Roman"/>
          <w:bCs/>
          <w:iCs/>
          <w:szCs w:val="28"/>
        </w:rPr>
      </w:pPr>
      <w:r w:rsidRPr="00D9588F">
        <w:rPr>
          <w:rFonts w:eastAsia="Bookman Old Style" w:cs="Times New Roman"/>
          <w:bCs/>
          <w:iCs/>
          <w:szCs w:val="28"/>
        </w:rPr>
        <w:t xml:space="preserve">Основные направления и содержание внеурочной деятельности обучающихся с НОДА совпадают  с направлениями, предложенными в основной образовательной </w:t>
      </w:r>
      <w:r w:rsidRPr="00D9588F">
        <w:rPr>
          <w:rFonts w:eastAsia="Bookman Old Style" w:cs="Times New Roman"/>
          <w:bCs/>
          <w:iCs/>
          <w:szCs w:val="28"/>
        </w:rPr>
        <w:lastRenderedPageBreak/>
        <w:t>программ</w:t>
      </w:r>
      <w:r w:rsidR="0075465C">
        <w:rPr>
          <w:rFonts w:eastAsia="Bookman Old Style" w:cs="Times New Roman"/>
          <w:bCs/>
          <w:iCs/>
          <w:szCs w:val="28"/>
        </w:rPr>
        <w:t>е</w:t>
      </w:r>
      <w:r w:rsidRPr="00D9588F">
        <w:rPr>
          <w:rFonts w:eastAsia="Bookman Old Style" w:cs="Times New Roman"/>
          <w:bCs/>
          <w:iCs/>
          <w:szCs w:val="28"/>
        </w:rPr>
        <w:t>. Организуя внеурочную деятельность</w:t>
      </w:r>
      <w:r w:rsidR="0075465C">
        <w:rPr>
          <w:rFonts w:eastAsia="Bookman Old Style" w:cs="Times New Roman"/>
          <w:bCs/>
          <w:iCs/>
          <w:szCs w:val="28"/>
        </w:rPr>
        <w:t xml:space="preserve"> в</w:t>
      </w:r>
      <w:r w:rsidRPr="00D9588F">
        <w:rPr>
          <w:rFonts w:eastAsia="Bookman Old Style" w:cs="Times New Roman"/>
          <w:bCs/>
          <w:iCs/>
          <w:szCs w:val="28"/>
        </w:rPr>
        <w:t xml:space="preserve">  образовательной организации</w:t>
      </w:r>
      <w:r w:rsidR="0075465C">
        <w:rPr>
          <w:rFonts w:eastAsia="Bookman Old Style" w:cs="Times New Roman"/>
          <w:bCs/>
          <w:iCs/>
          <w:szCs w:val="28"/>
        </w:rPr>
        <w:t xml:space="preserve">, </w:t>
      </w:r>
      <w:r w:rsidRPr="00D9588F">
        <w:rPr>
          <w:rFonts w:eastAsia="Bookman Old Style" w:cs="Times New Roman"/>
          <w:bCs/>
          <w:iCs/>
          <w:szCs w:val="28"/>
        </w:rPr>
        <w:t xml:space="preserve">необходимо учитывать психофизические особенности обучающихся с НОДА и создавать максимальные условия </w:t>
      </w:r>
      <w:r w:rsidR="0075465C">
        <w:rPr>
          <w:rFonts w:eastAsia="Bookman Old Style" w:cs="Times New Roman"/>
          <w:bCs/>
          <w:iCs/>
          <w:szCs w:val="28"/>
        </w:rPr>
        <w:t>для</w:t>
      </w:r>
      <w:r w:rsidRPr="00D9588F">
        <w:rPr>
          <w:rFonts w:eastAsia="Bookman Old Style" w:cs="Times New Roman"/>
          <w:bCs/>
          <w:iCs/>
          <w:szCs w:val="28"/>
        </w:rPr>
        <w:t xml:space="preserve"> включени</w:t>
      </w:r>
      <w:r w:rsidR="0075465C">
        <w:rPr>
          <w:rFonts w:eastAsia="Bookman Old Style" w:cs="Times New Roman"/>
          <w:bCs/>
          <w:iCs/>
          <w:szCs w:val="28"/>
        </w:rPr>
        <w:t>я</w:t>
      </w:r>
      <w:r w:rsidRPr="00D9588F">
        <w:rPr>
          <w:rFonts w:eastAsia="Bookman Old Style" w:cs="Times New Roman"/>
          <w:bCs/>
          <w:iCs/>
          <w:szCs w:val="28"/>
        </w:rPr>
        <w:t xml:space="preserve"> подростков данной категории в различные формы внеурочной деятельности.</w:t>
      </w:r>
    </w:p>
    <w:p w14:paraId="260E7101" w14:textId="77777777" w:rsidR="004E7048" w:rsidRPr="00D9588F" w:rsidRDefault="004E7048" w:rsidP="00116430">
      <w:pPr>
        <w:spacing w:after="0" w:line="240" w:lineRule="auto"/>
        <w:ind w:firstLine="709"/>
        <w:jc w:val="both"/>
        <w:rPr>
          <w:rFonts w:eastAsia="Bookman Old Style" w:cs="Times New Roman"/>
          <w:bCs/>
          <w:iCs/>
          <w:szCs w:val="28"/>
        </w:rPr>
      </w:pPr>
    </w:p>
    <w:p w14:paraId="131202B7" w14:textId="370ABADF" w:rsidR="00770F71" w:rsidRPr="004E7048" w:rsidRDefault="00770F71" w:rsidP="00116430">
      <w:pPr>
        <w:pStyle w:val="aff6"/>
        <w:spacing w:after="0" w:line="240" w:lineRule="auto"/>
      </w:pPr>
      <w:bookmarkStart w:id="54" w:name="_Toc199420046"/>
      <w:r w:rsidRPr="004E7048">
        <w:t>2.</w:t>
      </w:r>
      <w:r w:rsidR="004E7048">
        <w:t xml:space="preserve">3.3. </w:t>
      </w:r>
      <w:r w:rsidR="73BD80ED" w:rsidRPr="004E7048">
        <w:t xml:space="preserve"> </w:t>
      </w:r>
      <w:r w:rsidR="006D1065">
        <w:t>К</w:t>
      </w:r>
      <w:r w:rsidR="00F81B08" w:rsidRPr="004E7048">
        <w:t>алендарный учебный график</w:t>
      </w:r>
      <w:bookmarkEnd w:id="54"/>
    </w:p>
    <w:p w14:paraId="34FEE7AB" w14:textId="77777777" w:rsidR="004E7048" w:rsidRDefault="004E7048" w:rsidP="00116430">
      <w:pPr>
        <w:pStyle w:val="aff6"/>
        <w:spacing w:after="0" w:line="240" w:lineRule="auto"/>
        <w:rPr>
          <w:i/>
          <w:sz w:val="28"/>
          <w:szCs w:val="28"/>
        </w:rPr>
      </w:pPr>
    </w:p>
    <w:p w14:paraId="320A6603" w14:textId="3D69A9EC" w:rsidR="004E7048" w:rsidRPr="004E7048" w:rsidRDefault="004E7048" w:rsidP="00116430">
      <w:pPr>
        <w:pStyle w:val="aff6"/>
        <w:spacing w:after="0" w:line="240" w:lineRule="auto"/>
        <w:rPr>
          <w:i/>
          <w:sz w:val="28"/>
          <w:szCs w:val="28"/>
        </w:rPr>
      </w:pPr>
      <w:bookmarkStart w:id="55" w:name="_Toc199420047"/>
      <w:r w:rsidRPr="004E7048">
        <w:rPr>
          <w:i/>
          <w:sz w:val="28"/>
          <w:szCs w:val="28"/>
        </w:rPr>
        <w:t>2.3.</w:t>
      </w:r>
      <w:r>
        <w:rPr>
          <w:i/>
          <w:sz w:val="28"/>
          <w:szCs w:val="28"/>
        </w:rPr>
        <w:t>3</w:t>
      </w:r>
      <w:r w:rsidRPr="004E7048">
        <w:rPr>
          <w:i/>
          <w:sz w:val="28"/>
          <w:szCs w:val="28"/>
        </w:rPr>
        <w:t>.</w:t>
      </w:r>
      <w:r>
        <w:rPr>
          <w:i/>
          <w:sz w:val="28"/>
          <w:szCs w:val="28"/>
        </w:rPr>
        <w:t>1</w:t>
      </w:r>
      <w:r w:rsidRPr="004E7048">
        <w:rPr>
          <w:i/>
          <w:sz w:val="28"/>
          <w:szCs w:val="28"/>
        </w:rPr>
        <w:t>.</w:t>
      </w:r>
      <w:r>
        <w:rPr>
          <w:i/>
          <w:sz w:val="28"/>
          <w:szCs w:val="28"/>
        </w:rPr>
        <w:t xml:space="preserve"> </w:t>
      </w:r>
      <w:r w:rsidR="006D1065">
        <w:rPr>
          <w:i/>
          <w:sz w:val="28"/>
          <w:szCs w:val="28"/>
        </w:rPr>
        <w:t xml:space="preserve">Календарный </w:t>
      </w:r>
      <w:r>
        <w:rPr>
          <w:i/>
          <w:sz w:val="28"/>
          <w:szCs w:val="28"/>
        </w:rPr>
        <w:t>учебный график</w:t>
      </w:r>
      <w:bookmarkEnd w:id="55"/>
    </w:p>
    <w:p w14:paraId="5C2FC73E" w14:textId="4F035F50" w:rsidR="00D9588F" w:rsidRDefault="00FF525D" w:rsidP="00116430">
      <w:pPr>
        <w:spacing w:after="0" w:line="240" w:lineRule="auto"/>
        <w:ind w:firstLine="709"/>
        <w:jc w:val="both"/>
        <w:rPr>
          <w:rFonts w:eastAsia="Times New Roman" w:cs="Times New Roman"/>
          <w:szCs w:val="28"/>
        </w:rPr>
      </w:pPr>
      <w:r>
        <w:rPr>
          <w:rFonts w:eastAsia="Times New Roman" w:cs="Times New Roman"/>
          <w:szCs w:val="28"/>
        </w:rPr>
        <w:t>Соответствует ООп ООО.</w:t>
      </w:r>
    </w:p>
    <w:p w14:paraId="2FFB7CDA" w14:textId="77777777" w:rsidR="004E7048" w:rsidRDefault="004E7048" w:rsidP="00116430">
      <w:pPr>
        <w:spacing w:after="0" w:line="240" w:lineRule="auto"/>
        <w:ind w:firstLine="709"/>
        <w:jc w:val="both"/>
        <w:rPr>
          <w:rFonts w:eastAsia="Calibri" w:cs="Times New Roman"/>
          <w:lang w:eastAsia="en-US"/>
        </w:rPr>
      </w:pPr>
    </w:p>
    <w:p w14:paraId="5DF17D2D" w14:textId="7AD17524" w:rsidR="004E7048" w:rsidRPr="004E7048" w:rsidRDefault="004E7048" w:rsidP="00116430">
      <w:pPr>
        <w:pStyle w:val="aff6"/>
        <w:spacing w:after="0" w:line="240" w:lineRule="auto"/>
        <w:rPr>
          <w:i/>
          <w:sz w:val="28"/>
          <w:szCs w:val="28"/>
        </w:rPr>
      </w:pPr>
      <w:bookmarkStart w:id="56" w:name="_Toc199420048"/>
      <w:r w:rsidRPr="004E7048">
        <w:rPr>
          <w:i/>
          <w:sz w:val="28"/>
          <w:szCs w:val="28"/>
        </w:rPr>
        <w:t>2.3.</w:t>
      </w:r>
      <w:r>
        <w:rPr>
          <w:i/>
          <w:sz w:val="28"/>
          <w:szCs w:val="28"/>
        </w:rPr>
        <w:t>3</w:t>
      </w:r>
      <w:r w:rsidRPr="004E7048">
        <w:rPr>
          <w:i/>
          <w:sz w:val="28"/>
          <w:szCs w:val="28"/>
        </w:rPr>
        <w:t>.</w:t>
      </w:r>
      <w:r>
        <w:rPr>
          <w:i/>
          <w:sz w:val="28"/>
          <w:szCs w:val="28"/>
        </w:rPr>
        <w:t>2</w:t>
      </w:r>
      <w:r w:rsidRPr="004E7048">
        <w:rPr>
          <w:i/>
          <w:sz w:val="28"/>
          <w:szCs w:val="28"/>
        </w:rPr>
        <w:t>.</w:t>
      </w:r>
      <w:r>
        <w:rPr>
          <w:i/>
          <w:sz w:val="28"/>
          <w:szCs w:val="28"/>
        </w:rPr>
        <w:t xml:space="preserve"> </w:t>
      </w:r>
      <w:r w:rsidR="006D1065">
        <w:rPr>
          <w:i/>
          <w:sz w:val="28"/>
          <w:szCs w:val="28"/>
        </w:rPr>
        <w:t xml:space="preserve">План </w:t>
      </w:r>
      <w:r w:rsidR="00C34E85">
        <w:rPr>
          <w:i/>
          <w:sz w:val="28"/>
          <w:szCs w:val="28"/>
        </w:rPr>
        <w:t>внеурочной деятельности</w:t>
      </w:r>
      <w:bookmarkEnd w:id="56"/>
    </w:p>
    <w:p w14:paraId="145C1A37" w14:textId="57166C8C" w:rsidR="1439C026" w:rsidRPr="00D9588F" w:rsidRDefault="00FF525D" w:rsidP="00116430">
      <w:pPr>
        <w:spacing w:after="0" w:line="240" w:lineRule="auto"/>
        <w:ind w:firstLine="709"/>
        <w:jc w:val="both"/>
        <w:rPr>
          <w:rFonts w:eastAsia="Times New Roman" w:cs="Times New Roman"/>
          <w:szCs w:val="28"/>
        </w:rPr>
      </w:pPr>
      <w:r>
        <w:rPr>
          <w:rFonts w:eastAsia="Calibri" w:cs="Times New Roman"/>
          <w:lang w:eastAsia="en-US"/>
        </w:rPr>
        <w:t xml:space="preserve">Соответствует ООП ООО. </w:t>
      </w:r>
      <w:r w:rsidR="1439C026" w:rsidRPr="79D56CC5">
        <w:rPr>
          <w:rFonts w:eastAsia="Calibri" w:cs="Times New Roman"/>
          <w:lang w:eastAsia="en-US"/>
        </w:rPr>
        <w:t xml:space="preserve">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200A2D">
        <w:rPr>
          <w:rFonts w:eastAsia="Calibri" w:cs="Times New Roman"/>
          <w:lang w:eastAsia="en-US"/>
        </w:rPr>
        <w:t>,</w:t>
      </w:r>
      <w:r w:rsidR="1439C026" w:rsidRPr="79D56CC5">
        <w:rPr>
          <w:rFonts w:eastAsia="Calibri" w:cs="Times New Roman"/>
          <w:lang w:eastAsia="en-US"/>
        </w:rPr>
        <w:t xml:space="preserve"> переходят на внеурочную деятельность. </w:t>
      </w:r>
    </w:p>
    <w:p w14:paraId="2C6674EB" w14:textId="3442761C"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плана внеурочной деятельности </w:t>
      </w:r>
      <w:r w:rsidR="00200A2D">
        <w:rPr>
          <w:rFonts w:eastAsia="Calibri" w:cs="Times New Roman"/>
          <w:lang w:eastAsia="en-US"/>
        </w:rPr>
        <w:t>соответствуют</w:t>
      </w:r>
      <w:r w:rsidR="00EB47BE">
        <w:rPr>
          <w:rFonts w:eastAsia="Calibri" w:cs="Times New Roman"/>
          <w:lang w:eastAsia="en-US"/>
        </w:rPr>
        <w:t xml:space="preserve"> </w:t>
      </w:r>
      <w:r w:rsidRPr="79D56CC5">
        <w:rPr>
          <w:rFonts w:eastAsia="Calibri" w:cs="Times New Roman"/>
          <w:lang w:eastAsia="en-US"/>
        </w:rPr>
        <w:t xml:space="preserve"> основной образовательной программе.</w:t>
      </w:r>
    </w:p>
    <w:p w14:paraId="71A0130A" w14:textId="77777777"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Содержание внеурочной деятельности обучающихся с НОДА тесно связано с реализацией </w:t>
      </w:r>
      <w:r w:rsidR="1445E1F3" w:rsidRPr="79D56CC5">
        <w:rPr>
          <w:rFonts w:eastAsia="Calibri" w:cs="Times New Roman"/>
          <w:lang w:eastAsia="en-US"/>
        </w:rPr>
        <w:t xml:space="preserve">рабочей </w:t>
      </w:r>
      <w:r w:rsidRPr="79D56CC5">
        <w:rPr>
          <w:rFonts w:eastAsia="Calibri" w:cs="Times New Roman"/>
          <w:lang w:eastAsia="en-US"/>
        </w:rPr>
        <w:t>программы воспитания.</w:t>
      </w:r>
    </w:p>
    <w:p w14:paraId="25076543" w14:textId="77777777" w:rsidR="79D56CC5" w:rsidRDefault="79D56CC5" w:rsidP="00116430">
      <w:pPr>
        <w:spacing w:after="0" w:line="240" w:lineRule="auto"/>
        <w:jc w:val="both"/>
        <w:rPr>
          <w:rFonts w:cs="Times New Roman"/>
          <w:b/>
          <w:bCs/>
        </w:rPr>
      </w:pPr>
    </w:p>
    <w:p w14:paraId="27C49448" w14:textId="507F79EE" w:rsidR="00770F71" w:rsidRPr="004E7048" w:rsidRDefault="004E7048" w:rsidP="00116430">
      <w:pPr>
        <w:pStyle w:val="aff6"/>
        <w:spacing w:after="0" w:line="240" w:lineRule="auto"/>
      </w:pPr>
      <w:bookmarkStart w:id="57" w:name="_Toc199420049"/>
      <w:r>
        <w:t>2.3.4</w:t>
      </w:r>
      <w:r w:rsidRPr="004E7048">
        <w:t xml:space="preserve">. </w:t>
      </w:r>
      <w:r w:rsidR="006D1065" w:rsidRPr="004E7048">
        <w:t xml:space="preserve">Календарный </w:t>
      </w:r>
      <w:r w:rsidR="00770F71" w:rsidRPr="004E7048">
        <w:t>план воспитательной работы</w:t>
      </w:r>
      <w:bookmarkEnd w:id="57"/>
    </w:p>
    <w:p w14:paraId="6D0D82D2" w14:textId="1CA7686F" w:rsidR="00770F71" w:rsidRDefault="00FF525D" w:rsidP="00116430">
      <w:pPr>
        <w:spacing w:after="0" w:line="240" w:lineRule="auto"/>
        <w:ind w:firstLine="709"/>
        <w:jc w:val="both"/>
        <w:rPr>
          <w:rFonts w:eastAsia="Calibri" w:cs="Times New Roman"/>
          <w:szCs w:val="28"/>
          <w:lang w:eastAsia="en-US"/>
        </w:rPr>
      </w:pPr>
      <w:r>
        <w:rPr>
          <w:rFonts w:eastAsia="Times New Roman" w:cs="Times New Roman"/>
          <w:szCs w:val="28"/>
        </w:rPr>
        <w:t>Соответствует ООП ООО.</w:t>
      </w:r>
    </w:p>
    <w:p w14:paraId="3A60B5B7" w14:textId="77777777" w:rsidR="00770F71" w:rsidRPr="006A617B" w:rsidRDefault="00770F71" w:rsidP="00116430">
      <w:pPr>
        <w:spacing w:after="0" w:line="240" w:lineRule="auto"/>
        <w:jc w:val="both"/>
        <w:rPr>
          <w:rFonts w:cs="Times New Roman"/>
          <w:b/>
          <w:szCs w:val="28"/>
        </w:rPr>
      </w:pPr>
    </w:p>
    <w:p w14:paraId="2B27F809" w14:textId="7E8C4F38" w:rsidR="004068AD" w:rsidRPr="008C3910" w:rsidRDefault="00A02EC2" w:rsidP="00116430">
      <w:pPr>
        <w:pStyle w:val="aff6"/>
        <w:spacing w:after="0" w:line="240" w:lineRule="auto"/>
      </w:pPr>
      <w:bookmarkStart w:id="58" w:name="_Toc199420050"/>
      <w:bookmarkStart w:id="59" w:name="_Hlk44010988"/>
      <w:r w:rsidRPr="008C3910">
        <w:t>2.3.</w:t>
      </w:r>
      <w:r w:rsidR="008C3910">
        <w:t>5.</w:t>
      </w:r>
      <w:r w:rsidRPr="008C3910">
        <w:t xml:space="preserve"> </w:t>
      </w:r>
      <w:r w:rsidR="00726FF4" w:rsidRPr="008C3910">
        <w:t xml:space="preserve">Характеристика условий реализации адаптированной основной образовательной программы основного общего образования </w:t>
      </w:r>
      <w:r w:rsidR="00C05D61">
        <w:t>обучающихся с НОДА</w:t>
      </w:r>
      <w:bookmarkEnd w:id="58"/>
    </w:p>
    <w:p w14:paraId="376340D8" w14:textId="77777777" w:rsidR="723568A3" w:rsidRPr="00D9588F" w:rsidRDefault="723568A3" w:rsidP="00116430">
      <w:pPr>
        <w:spacing w:after="0" w:line="240" w:lineRule="auto"/>
        <w:ind w:firstLine="709"/>
        <w:jc w:val="both"/>
        <w:rPr>
          <w:rFonts w:eastAsia="Bookman Old Style" w:cs="Times New Roman"/>
          <w:szCs w:val="28"/>
        </w:rPr>
      </w:pPr>
      <w:r w:rsidRPr="00D9588F">
        <w:rPr>
          <w:rFonts w:eastAsia="Bookman Old Style" w:cs="Times New Roman"/>
          <w:szCs w:val="28"/>
        </w:rPr>
        <w:t>Система условий реализации</w:t>
      </w:r>
      <w:r w:rsidR="2A253652" w:rsidRPr="00D9588F">
        <w:rPr>
          <w:rFonts w:cs="Times New Roman"/>
          <w:b/>
          <w:bCs/>
          <w:szCs w:val="28"/>
        </w:rPr>
        <w:t xml:space="preserve"> </w:t>
      </w:r>
      <w:r w:rsidR="2A253652" w:rsidRPr="00D9588F">
        <w:rPr>
          <w:rFonts w:cs="Times New Roman"/>
          <w:szCs w:val="28"/>
        </w:rPr>
        <w:t>АООП ООО обучающихся с НОДА</w:t>
      </w:r>
      <w:r w:rsidRPr="00D9588F">
        <w:rPr>
          <w:rFonts w:eastAsia="Bookman Old Style" w:cs="Times New Roman"/>
          <w:szCs w:val="28"/>
        </w:rPr>
        <w:t>, созданная в образовательной организации соответствует требованиям ФГОС ООО и направлена на:</w:t>
      </w:r>
    </w:p>
    <w:p w14:paraId="75BB748F" w14:textId="3FA3D12F"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дост</w:t>
      </w:r>
      <w:r w:rsidR="00FF525D">
        <w:rPr>
          <w:rFonts w:ascii="Times New Roman" w:eastAsia="Bookman Old Style" w:hAnsi="Times New Roman"/>
          <w:sz w:val="28"/>
          <w:szCs w:val="28"/>
        </w:rPr>
        <w:t xml:space="preserve">ижение планируемых результатов </w:t>
      </w:r>
      <w:r w:rsidRPr="00D9588F">
        <w:rPr>
          <w:rFonts w:ascii="Times New Roman" w:eastAsia="Bookman Old Style" w:hAnsi="Times New Roman"/>
          <w:sz w:val="28"/>
          <w:szCs w:val="28"/>
        </w:rPr>
        <w:t>АООП ООО обучающимися с НОДА;</w:t>
      </w:r>
    </w:p>
    <w:p w14:paraId="337386D7"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развитие личности, ее способностей, удовлетворения особых образовательных потребностей и интересов, самореализации обучающихся с НОДА, через организацию урочной и внеурочной деятельности, социальных практик, включая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rsidRPr="00D9588F">
        <w:rPr>
          <w:rFonts w:ascii="Times New Roman" w:eastAsia="Bookman Old Style" w:hAnsi="Times New Roman"/>
          <w:sz w:val="28"/>
          <w:szCs w:val="28"/>
        </w:rPr>
        <w:lastRenderedPageBreak/>
        <w:t>производственном окружении с учетом индивидуальных психофизических особенностей обучающихся данной категории;</w:t>
      </w:r>
    </w:p>
    <w:p w14:paraId="7208A75E" w14:textId="1C7B32F7" w:rsidR="723568A3" w:rsidRPr="00116430" w:rsidRDefault="723568A3"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 xml:space="preserve"> </w:t>
      </w:r>
      <w:r w:rsidRPr="00D9588F">
        <w:rPr>
          <w:rFonts w:ascii="Times New Roman" w:eastAsia="Bookman Old Style" w:hAnsi="Times New Roman"/>
          <w:sz w:val="28"/>
          <w:szCs w:val="28"/>
        </w:rPr>
        <w:t>формирование функциональной грамотности обучающихся  с НОДА</w:t>
      </w:r>
      <w:r w:rsidR="00E14E5A">
        <w:rPr>
          <w:rFonts w:ascii="Times New Roman" w:eastAsia="Bookman Old Style" w:hAnsi="Times New Roman"/>
          <w:sz w:val="28"/>
          <w:szCs w:val="28"/>
        </w:rPr>
        <w:t>,</w:t>
      </w:r>
      <w:r w:rsidRPr="00D9588F">
        <w:rPr>
          <w:rFonts w:ascii="Times New Roman" w:eastAsia="Bookman Old Style" w:hAnsi="Times New Roman"/>
          <w:sz w:val="28"/>
          <w:szCs w:val="28"/>
        </w:rPr>
        <w:t xml:space="preserve"> включающей овладение ключевыми компетенциями, составляющими основу дальнейшего успешного образования и ориентации в мире профессий с учетом особых образовательных потребностей обучающихся с НОДА;</w:t>
      </w:r>
    </w:p>
    <w:p w14:paraId="5109A301"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w:t>
      </w:r>
    </w:p>
    <w:p w14:paraId="79BF3FE4"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с НОДА при поддержке педагогических работников и  специалистов сопровождения;</w:t>
      </w:r>
    </w:p>
    <w:p w14:paraId="39030890"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участие обучающихся с НОДА, родителей (законных представителей) несовершеннолетних обучающи</w:t>
      </w:r>
      <w:r w:rsidR="00204CEC">
        <w:rPr>
          <w:rFonts w:ascii="Times New Roman" w:eastAsia="Bookman Old Style" w:hAnsi="Times New Roman"/>
          <w:sz w:val="28"/>
          <w:szCs w:val="28"/>
        </w:rPr>
        <w:t>хся с двигательными нарушениями</w:t>
      </w:r>
      <w:r w:rsidRPr="00D9588F">
        <w:rPr>
          <w:rFonts w:ascii="Times New Roman" w:eastAsia="Bookman Old Style" w:hAnsi="Times New Roman"/>
          <w:sz w:val="28"/>
          <w:szCs w:val="28"/>
        </w:rPr>
        <w:t>, педагогических работников и специалистов сопровождения в проектировани</w:t>
      </w:r>
      <w:r w:rsidR="00204CEC">
        <w:rPr>
          <w:rFonts w:ascii="Times New Roman" w:eastAsia="Bookman Old Style" w:hAnsi="Times New Roman"/>
          <w:sz w:val="28"/>
          <w:szCs w:val="28"/>
        </w:rPr>
        <w:t xml:space="preserve">и и развитии </w:t>
      </w:r>
      <w:r w:rsidRPr="00D9588F">
        <w:rPr>
          <w:rFonts w:ascii="Times New Roman" w:eastAsia="Bookman Old Style" w:hAnsi="Times New Roman"/>
          <w:sz w:val="28"/>
          <w:szCs w:val="28"/>
        </w:rPr>
        <w:t>АООП ООО и условий ее реализации, учитывающих особенности развития и возможности обучающихся</w:t>
      </w:r>
      <w:r w:rsidR="00204CEC">
        <w:rPr>
          <w:rFonts w:ascii="Times New Roman" w:eastAsia="Bookman Old Style" w:hAnsi="Times New Roman"/>
          <w:sz w:val="28"/>
          <w:szCs w:val="28"/>
        </w:rPr>
        <w:t>;</w:t>
      </w:r>
      <w:r w:rsidRPr="00D9588F">
        <w:rPr>
          <w:rFonts w:ascii="Times New Roman" w:eastAsia="Bookman Old Style" w:hAnsi="Times New Roman"/>
          <w:sz w:val="28"/>
          <w:szCs w:val="28"/>
        </w:rPr>
        <w:t xml:space="preserve"> </w:t>
      </w:r>
    </w:p>
    <w:p w14:paraId="446C442B"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у обучающихся с НОДА опыта самостоятельной  образ</w:t>
      </w:r>
      <w:r w:rsidR="00726FF4">
        <w:rPr>
          <w:rFonts w:ascii="Times New Roman" w:eastAsia="Bookman Old Style" w:hAnsi="Times New Roman"/>
          <w:sz w:val="28"/>
          <w:szCs w:val="28"/>
        </w:rPr>
        <w:t>овательной, общественной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проектной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учебно-исследовательской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w:t>
      </w:r>
      <w:r w:rsidR="79D56CC5" w:rsidRPr="00D9588F">
        <w:rPr>
          <w:rFonts w:ascii="Times New Roman" w:eastAsia="Bookman Old Style" w:hAnsi="Times New Roman"/>
          <w:sz w:val="28"/>
          <w:szCs w:val="28"/>
        </w:rPr>
        <w:t>спортивно-оздоровительной и творческой деятельности с учетом двигательной возможностей обучающихся с НОДА;</w:t>
      </w:r>
    </w:p>
    <w:p w14:paraId="088006E2" w14:textId="7777777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 xml:space="preserve">использование в образовательной деятельности современных образовательных технологий, </w:t>
      </w:r>
      <w:r w:rsidR="00E4057E" w:rsidRPr="00D9588F">
        <w:rPr>
          <w:rFonts w:ascii="Times New Roman" w:eastAsia="Bookman Old Style" w:hAnsi="Times New Roman"/>
          <w:sz w:val="28"/>
          <w:szCs w:val="28"/>
        </w:rPr>
        <w:t>направленных,</w:t>
      </w:r>
      <w:r w:rsidRPr="00D9588F">
        <w:rPr>
          <w:rFonts w:ascii="Times New Roman" w:eastAsia="Bookman Old Style" w:hAnsi="Times New Roman"/>
          <w:sz w:val="28"/>
          <w:szCs w:val="28"/>
        </w:rPr>
        <w:t xml:space="preserve"> в том числе на воспитание обучающихся с двигательными нарушениями и развитие различных форм </w:t>
      </w:r>
      <w:r w:rsidR="00E4057E" w:rsidRPr="00D9588F">
        <w:rPr>
          <w:rFonts w:ascii="Times New Roman" w:eastAsia="Bookman Old Style" w:hAnsi="Times New Roman"/>
          <w:sz w:val="28"/>
          <w:szCs w:val="28"/>
        </w:rPr>
        <w:t>наставничества,</w:t>
      </w:r>
      <w:r w:rsidRPr="00D9588F">
        <w:rPr>
          <w:rFonts w:ascii="Times New Roman" w:eastAsia="Bookman Old Style" w:hAnsi="Times New Roman"/>
          <w:sz w:val="28"/>
          <w:szCs w:val="28"/>
        </w:rPr>
        <w:t xml:space="preserve"> с учетом психофизических особенност</w:t>
      </w:r>
      <w:r w:rsidR="00726FF4">
        <w:rPr>
          <w:rFonts w:ascii="Times New Roman" w:eastAsia="Bookman Old Style" w:hAnsi="Times New Roman"/>
          <w:sz w:val="28"/>
          <w:szCs w:val="28"/>
        </w:rPr>
        <w:t>ей обучающихся данной категории</w:t>
      </w:r>
      <w:r w:rsidRPr="00D9588F">
        <w:rPr>
          <w:rFonts w:ascii="Times New Roman" w:eastAsia="Bookman Old Style" w:hAnsi="Times New Roman"/>
          <w:sz w:val="28"/>
          <w:szCs w:val="28"/>
        </w:rPr>
        <w:t>;</w:t>
      </w:r>
    </w:p>
    <w:p w14:paraId="3294B6BD" w14:textId="7777777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о</w:t>
      </w:r>
      <w:r w:rsidR="00204CEC">
        <w:rPr>
          <w:rFonts w:ascii="Times New Roman" w:eastAsia="Bookman Old Style" w:hAnsi="Times New Roman"/>
          <w:sz w:val="28"/>
          <w:szCs w:val="28"/>
        </w:rPr>
        <w:t xml:space="preserve">бновление содержания программы </w:t>
      </w:r>
      <w:r w:rsidRPr="00D9588F">
        <w:rPr>
          <w:rFonts w:ascii="Times New Roman" w:eastAsia="Bookman Old Style" w:hAnsi="Times New Roman"/>
          <w:sz w:val="28"/>
          <w:szCs w:val="28"/>
        </w:rPr>
        <w:t>АООП ООО обучающихся с НОДА, методик и технологий ее реализации в соответствии с динамикой развития системы образования, запросов обучающихся с двигательными нарушениями,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E3331B4" w14:textId="13E16B01"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использовани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профессионального и творческого потенциала педагогических и руководящих работников </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рганизации, повышени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их профессиональной, коммуникативной, информационной и правовой компетентности;</w:t>
      </w:r>
    </w:p>
    <w:p w14:paraId="5D066CFA" w14:textId="2F35D71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управлени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рганизацией с использованием ИКТ, современных механизмов финансирования</w:t>
      </w:r>
      <w:r w:rsidR="00204CEC">
        <w:rPr>
          <w:rFonts w:ascii="Times New Roman" w:eastAsia="Bookman Old Style" w:hAnsi="Times New Roman"/>
          <w:sz w:val="28"/>
          <w:szCs w:val="28"/>
        </w:rPr>
        <w:t xml:space="preserve"> реализации </w:t>
      </w:r>
      <w:r w:rsidRPr="00D9588F">
        <w:rPr>
          <w:rFonts w:ascii="Times New Roman" w:eastAsia="Bookman Old Style" w:hAnsi="Times New Roman"/>
          <w:sz w:val="28"/>
          <w:szCs w:val="28"/>
        </w:rPr>
        <w:t>АООП ООО обучающихся с НОДА.</w:t>
      </w:r>
    </w:p>
    <w:p w14:paraId="59372A0F" w14:textId="77777777" w:rsidR="002156B3" w:rsidRDefault="0BF5A15E" w:rsidP="00116430">
      <w:pPr>
        <w:spacing w:after="0" w:line="240" w:lineRule="auto"/>
        <w:ind w:firstLine="709"/>
        <w:jc w:val="both"/>
        <w:rPr>
          <w:rFonts w:eastAsia="Calibri" w:cs="Times New Roman"/>
          <w:lang w:eastAsia="en-US"/>
        </w:rPr>
      </w:pPr>
      <w:r w:rsidRPr="79D56CC5">
        <w:rPr>
          <w:rFonts w:eastAsia="Calibri" w:cs="Times New Roman"/>
          <w:lang w:eastAsia="en-US"/>
        </w:rPr>
        <w:t>Общесистемные требования к условиям реализации АООП ООО обучающихся с НОДА соответствуют требованиям к реализации</w:t>
      </w:r>
      <w:r w:rsidR="00204CEC">
        <w:rPr>
          <w:rFonts w:eastAsia="Calibri" w:cs="Times New Roman"/>
          <w:lang w:eastAsia="en-US"/>
        </w:rPr>
        <w:t xml:space="preserve"> </w:t>
      </w:r>
      <w:r w:rsidRPr="79D56CC5">
        <w:rPr>
          <w:rFonts w:eastAsia="Calibri" w:cs="Times New Roman"/>
          <w:lang w:eastAsia="en-US"/>
        </w:rPr>
        <w:t>основн</w:t>
      </w:r>
      <w:r w:rsidR="16F45A8B" w:rsidRPr="79D56CC5">
        <w:rPr>
          <w:rFonts w:eastAsia="Calibri" w:cs="Times New Roman"/>
          <w:lang w:eastAsia="en-US"/>
        </w:rPr>
        <w:t>ой образовательной программы ос</w:t>
      </w:r>
      <w:r w:rsidRPr="79D56CC5">
        <w:rPr>
          <w:rFonts w:eastAsia="Calibri" w:cs="Times New Roman"/>
          <w:lang w:eastAsia="en-US"/>
        </w:rPr>
        <w:t>новного общего образования, адресованной нормативно развивающимся сверстникам.</w:t>
      </w:r>
    </w:p>
    <w:p w14:paraId="34556B79" w14:textId="77777777" w:rsidR="008C3910" w:rsidRDefault="008C3910" w:rsidP="00116430">
      <w:pPr>
        <w:pStyle w:val="aff6"/>
        <w:spacing w:after="0" w:line="240" w:lineRule="auto"/>
        <w:rPr>
          <w:i/>
          <w:sz w:val="28"/>
          <w:szCs w:val="28"/>
        </w:rPr>
      </w:pPr>
    </w:p>
    <w:p w14:paraId="4C08DB9F" w14:textId="4FCBEF88" w:rsidR="004068AD" w:rsidRPr="008C3910" w:rsidRDefault="00BE6673" w:rsidP="00116430">
      <w:pPr>
        <w:pStyle w:val="aff6"/>
        <w:spacing w:after="0" w:line="240" w:lineRule="auto"/>
        <w:rPr>
          <w:i/>
          <w:sz w:val="28"/>
          <w:szCs w:val="28"/>
        </w:rPr>
      </w:pPr>
      <w:bookmarkStart w:id="60" w:name="_Toc199420051"/>
      <w:r w:rsidRPr="008C3910">
        <w:rPr>
          <w:i/>
          <w:sz w:val="28"/>
          <w:szCs w:val="28"/>
        </w:rPr>
        <w:lastRenderedPageBreak/>
        <w:t>2.</w:t>
      </w:r>
      <w:r w:rsidR="00BA0D6B" w:rsidRPr="008C3910">
        <w:rPr>
          <w:i/>
          <w:sz w:val="28"/>
          <w:szCs w:val="28"/>
        </w:rPr>
        <w:t>3.</w:t>
      </w:r>
      <w:r w:rsidR="000F2DF3">
        <w:rPr>
          <w:i/>
          <w:sz w:val="28"/>
          <w:szCs w:val="28"/>
        </w:rPr>
        <w:t>5</w:t>
      </w:r>
      <w:r w:rsidRPr="008C3910">
        <w:rPr>
          <w:i/>
          <w:sz w:val="28"/>
          <w:szCs w:val="28"/>
        </w:rPr>
        <w:t>.1.</w:t>
      </w:r>
      <w:r w:rsidR="79D56CC5" w:rsidRPr="008C3910">
        <w:rPr>
          <w:i/>
          <w:sz w:val="28"/>
          <w:szCs w:val="28"/>
        </w:rPr>
        <w:t xml:space="preserve">Описание кадровых условий реализации </w:t>
      </w:r>
      <w:r w:rsidR="00E47E77">
        <w:rPr>
          <w:i/>
          <w:sz w:val="28"/>
          <w:szCs w:val="28"/>
        </w:rPr>
        <w:t>АООП ООО</w:t>
      </w:r>
      <w:bookmarkEnd w:id="60"/>
    </w:p>
    <w:p w14:paraId="0ADE345D" w14:textId="77777777" w:rsidR="004068AD" w:rsidRPr="008C3910" w:rsidRDefault="79D56CC5" w:rsidP="00116430">
      <w:pPr>
        <w:spacing w:after="0" w:line="240" w:lineRule="auto"/>
        <w:ind w:firstLine="709"/>
        <w:jc w:val="both"/>
        <w:rPr>
          <w:rFonts w:cs="Times New Roman"/>
          <w:szCs w:val="28"/>
        </w:rPr>
      </w:pPr>
      <w:bookmarkStart w:id="61" w:name="_Toc96941628"/>
      <w:r w:rsidRPr="008C3910">
        <w:rPr>
          <w:rFonts w:cs="Times New Roman"/>
          <w:szCs w:val="28"/>
        </w:rPr>
        <w:t>Для обеспечения реализации АООП ООО обучающихся с НОДА</w:t>
      </w:r>
      <w:bookmarkEnd w:id="61"/>
      <w:r w:rsidR="008C4F7D">
        <w:rPr>
          <w:rFonts w:cs="Times New Roman"/>
          <w:szCs w:val="28"/>
        </w:rPr>
        <w:t xml:space="preserve"> </w:t>
      </w:r>
      <w:bookmarkStart w:id="62" w:name="_Toc96941629"/>
      <w:r w:rsidRPr="008C3910">
        <w:rPr>
          <w:rFonts w:cs="Times New Roman"/>
          <w:szCs w:val="28"/>
        </w:rPr>
        <w:t>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62"/>
      <w:r w:rsidR="008C4F7D">
        <w:rPr>
          <w:rFonts w:cs="Times New Roman"/>
          <w:szCs w:val="28"/>
        </w:rPr>
        <w:t>.</w:t>
      </w:r>
    </w:p>
    <w:p w14:paraId="098B7FD9" w14:textId="77777777" w:rsidR="004068AD" w:rsidRPr="008C3910" w:rsidRDefault="00E6746E" w:rsidP="00116430">
      <w:pPr>
        <w:spacing w:after="0" w:line="240" w:lineRule="auto"/>
        <w:ind w:firstLine="709"/>
        <w:jc w:val="both"/>
        <w:rPr>
          <w:rFonts w:cs="Times New Roman"/>
          <w:szCs w:val="28"/>
        </w:rPr>
      </w:pPr>
      <w:r>
        <w:rPr>
          <w:rFonts w:cs="Times New Roman"/>
          <w:szCs w:val="28"/>
        </w:rPr>
        <w:t>Кадровые условия включают</w:t>
      </w:r>
      <w:r w:rsidR="79D56CC5" w:rsidRPr="008C3910">
        <w:rPr>
          <w:rFonts w:cs="Times New Roman"/>
          <w:szCs w:val="28"/>
        </w:rPr>
        <w:t xml:space="preserve"> в себя:</w:t>
      </w:r>
    </w:p>
    <w:p w14:paraId="47B453D1"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укомплектованность образовательной организации педагогическими, руководящими и иными работниками;</w:t>
      </w:r>
    </w:p>
    <w:p w14:paraId="6C00444D"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уровень квалификации педагогических и иных работников образовательной организации, участвующи</w:t>
      </w:r>
      <w:r w:rsidR="00E6746E" w:rsidRPr="00116430">
        <w:rPr>
          <w:rFonts w:ascii="Times New Roman" w:eastAsia="Bookman Old Style" w:hAnsi="Times New Roman"/>
          <w:sz w:val="28"/>
          <w:szCs w:val="28"/>
        </w:rPr>
        <w:t>х</w:t>
      </w:r>
      <w:r w:rsidRPr="00116430">
        <w:rPr>
          <w:rFonts w:ascii="Times New Roman" w:eastAsia="Bookman Old Style" w:hAnsi="Times New Roman"/>
          <w:sz w:val="28"/>
          <w:szCs w:val="28"/>
        </w:rPr>
        <w:t xml:space="preserve"> в реализации </w:t>
      </w:r>
      <w:r w:rsidR="00E6746E" w:rsidRPr="00116430">
        <w:rPr>
          <w:rFonts w:ascii="Times New Roman" w:eastAsia="Bookman Old Style" w:hAnsi="Times New Roman"/>
          <w:sz w:val="28"/>
          <w:szCs w:val="28"/>
        </w:rPr>
        <w:t xml:space="preserve">адаптированной </w:t>
      </w:r>
      <w:r w:rsidRPr="00116430">
        <w:rPr>
          <w:rFonts w:ascii="Times New Roman" w:eastAsia="Bookman Old Style" w:hAnsi="Times New Roman"/>
          <w:sz w:val="28"/>
          <w:szCs w:val="28"/>
        </w:rPr>
        <w:t>основной образовательной программы и создании условий для ее разработки и реализации;</w:t>
      </w:r>
    </w:p>
    <w:p w14:paraId="614933D5"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 xml:space="preserve">непрерывность профессионального развития педагогических работников образовательной организации, реализующей </w:t>
      </w:r>
      <w:r w:rsidR="00E6746E" w:rsidRPr="00116430">
        <w:rPr>
          <w:rFonts w:ascii="Times New Roman" w:eastAsia="Bookman Old Style" w:hAnsi="Times New Roman"/>
          <w:sz w:val="28"/>
          <w:szCs w:val="28"/>
        </w:rPr>
        <w:t xml:space="preserve">адаптированную основную </w:t>
      </w:r>
      <w:r w:rsidRPr="00116430">
        <w:rPr>
          <w:rFonts w:ascii="Times New Roman" w:eastAsia="Bookman Old Style" w:hAnsi="Times New Roman"/>
          <w:sz w:val="28"/>
          <w:szCs w:val="28"/>
        </w:rPr>
        <w:t>образовательную программу основного общего образования.</w:t>
      </w:r>
    </w:p>
    <w:p w14:paraId="505667F1" w14:textId="77777777" w:rsidR="002F1EB8" w:rsidRDefault="79D56CC5" w:rsidP="00116430">
      <w:pPr>
        <w:spacing w:after="0" w:line="240" w:lineRule="auto"/>
        <w:ind w:firstLine="709"/>
        <w:jc w:val="both"/>
        <w:rPr>
          <w:szCs w:val="28"/>
        </w:rPr>
      </w:pPr>
      <w:r w:rsidRPr="00E6746E">
        <w:rPr>
          <w:szCs w:val="28"/>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DDE622B" w14:textId="77777777" w:rsidR="00E6746E" w:rsidRPr="001271AB" w:rsidRDefault="00E6746E" w:rsidP="00116430">
      <w:pPr>
        <w:spacing w:after="0" w:line="240" w:lineRule="auto"/>
        <w:ind w:firstLine="709"/>
        <w:jc w:val="both"/>
        <w:rPr>
          <w:szCs w:val="28"/>
        </w:rPr>
      </w:pPr>
      <w:r w:rsidRPr="001271AB">
        <w:rPr>
          <w:szCs w:val="28"/>
        </w:rPr>
        <w:t>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w:t>
      </w:r>
      <w:r w:rsidR="00417D4A" w:rsidRPr="001271AB">
        <w:rPr>
          <w:szCs w:val="28"/>
        </w:rPr>
        <w:t xml:space="preserve"> </w:t>
      </w:r>
      <w:r w:rsidR="00417D4A" w:rsidRPr="001271AB">
        <w:t>характеризуется</w:t>
      </w:r>
      <w:r w:rsidR="00417D4A" w:rsidRPr="001271AB">
        <w:rPr>
          <w:spacing w:val="-15"/>
        </w:rPr>
        <w:t xml:space="preserve"> </w:t>
      </w:r>
      <w:r w:rsidR="00417D4A" w:rsidRPr="001271AB">
        <w:t>наличием</w:t>
      </w:r>
      <w:r w:rsidR="00417D4A" w:rsidRPr="001271AB">
        <w:rPr>
          <w:spacing w:val="-16"/>
        </w:rPr>
        <w:t xml:space="preserve"> </w:t>
      </w:r>
      <w:r w:rsidR="00417D4A" w:rsidRPr="001271AB">
        <w:t>документов</w:t>
      </w:r>
      <w:r w:rsidR="00417D4A" w:rsidRPr="001271AB">
        <w:rPr>
          <w:spacing w:val="-16"/>
        </w:rPr>
        <w:t xml:space="preserve"> </w:t>
      </w:r>
      <w:r w:rsidR="00417D4A" w:rsidRPr="001271AB">
        <w:t>о</w:t>
      </w:r>
      <w:r w:rsidR="00417D4A" w:rsidRPr="001271AB">
        <w:rPr>
          <w:spacing w:val="-16"/>
        </w:rPr>
        <w:t xml:space="preserve"> </w:t>
      </w:r>
      <w:r w:rsidR="00417D4A" w:rsidRPr="001271AB">
        <w:t>присвоении</w:t>
      </w:r>
      <w:r w:rsidR="00417D4A" w:rsidRPr="001271AB">
        <w:rPr>
          <w:spacing w:val="-16"/>
        </w:rPr>
        <w:t xml:space="preserve"> </w:t>
      </w:r>
      <w:r w:rsidR="00417D4A" w:rsidRPr="001271AB">
        <w:t>квалификации,</w:t>
      </w:r>
      <w:r w:rsidR="00417D4A" w:rsidRPr="001271AB">
        <w:rPr>
          <w:spacing w:val="-16"/>
        </w:rPr>
        <w:t xml:space="preserve"> </w:t>
      </w:r>
      <w:r w:rsidR="00417D4A" w:rsidRPr="001271AB">
        <w:t>соответствующей</w:t>
      </w:r>
      <w:r w:rsidR="00417D4A" w:rsidRPr="001271AB">
        <w:rPr>
          <w:spacing w:val="-16"/>
        </w:rPr>
        <w:t xml:space="preserve"> </w:t>
      </w:r>
      <w:r w:rsidR="00417D4A" w:rsidRPr="001271AB">
        <w:t>должностным обязанностям работника.</w:t>
      </w:r>
    </w:p>
    <w:p w14:paraId="7768C863" w14:textId="77777777" w:rsidR="00E6746E" w:rsidRPr="00E6746E" w:rsidRDefault="00E6746E" w:rsidP="00116430">
      <w:pPr>
        <w:spacing w:after="0" w:line="240" w:lineRule="auto"/>
        <w:ind w:firstLine="709"/>
        <w:jc w:val="both"/>
        <w:rPr>
          <w:szCs w:val="28"/>
        </w:rPr>
      </w:pPr>
    </w:p>
    <w:tbl>
      <w:tblPr>
        <w:tblStyle w:val="a9"/>
        <w:tblW w:w="0" w:type="auto"/>
        <w:jc w:val="center"/>
        <w:tblLayout w:type="fixed"/>
        <w:tblLook w:val="01E0" w:firstRow="1" w:lastRow="1" w:firstColumn="1" w:lastColumn="1" w:noHBand="0" w:noVBand="0"/>
      </w:tblPr>
      <w:tblGrid>
        <w:gridCol w:w="1973"/>
        <w:gridCol w:w="3260"/>
        <w:gridCol w:w="2410"/>
        <w:gridCol w:w="2268"/>
      </w:tblGrid>
      <w:tr w:rsidR="00A134A3" w:rsidRPr="00BE6673" w14:paraId="29CA43F4" w14:textId="77777777" w:rsidTr="00116430">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14:paraId="66EA5718"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14:paraId="471C17F9" w14:textId="77777777" w:rsidR="79D56CC5" w:rsidRPr="00BE6673" w:rsidRDefault="00726FF4" w:rsidP="00116430">
            <w:pPr>
              <w:spacing w:after="0" w:line="240" w:lineRule="auto"/>
              <w:rPr>
                <w:rFonts w:cs="Times New Roman"/>
                <w:sz w:val="24"/>
                <w:szCs w:val="24"/>
              </w:rPr>
            </w:pPr>
            <w:r w:rsidRPr="00BE6673">
              <w:rPr>
                <w:rFonts w:cs="Times New Roman"/>
                <w:sz w:val="24"/>
                <w:szCs w:val="24"/>
              </w:rPr>
              <w:t>Подтверждение уровня квалификации докумен</w:t>
            </w:r>
            <w:r>
              <w:rPr>
                <w:rFonts w:cs="Times New Roman"/>
                <w:sz w:val="24"/>
                <w:szCs w:val="24"/>
              </w:rPr>
              <w:t>тами об образовании (профессио</w:t>
            </w:r>
            <w:r w:rsidRPr="00BE6673">
              <w:rPr>
                <w:rFonts w:cs="Times New Roman"/>
                <w:sz w:val="24"/>
                <w:szCs w:val="24"/>
              </w:rPr>
              <w:t>нальной</w:t>
            </w:r>
            <w:r>
              <w:rPr>
                <w:rFonts w:cs="Times New Roman"/>
                <w:sz w:val="24"/>
                <w:szCs w:val="24"/>
              </w:rPr>
              <w:t xml:space="preserve"> </w:t>
            </w:r>
            <w:r w:rsidRPr="00BE6673">
              <w:rPr>
                <w:rFonts w:cs="Times New Roman"/>
                <w:sz w:val="24"/>
                <w:szCs w:val="24"/>
              </w:rPr>
              <w:t>переподготовке) (%)</w:t>
            </w:r>
          </w:p>
        </w:tc>
        <w:tc>
          <w:tcPr>
            <w:tcW w:w="4678" w:type="dxa"/>
            <w:gridSpan w:val="2"/>
            <w:tcBorders>
              <w:top w:val="single" w:sz="6" w:space="0" w:color="231F20"/>
              <w:left w:val="single" w:sz="6" w:space="0" w:color="231F20"/>
              <w:bottom w:val="single" w:sz="6" w:space="0" w:color="231F20"/>
              <w:right w:val="single" w:sz="6" w:space="0" w:color="231F20"/>
            </w:tcBorders>
          </w:tcPr>
          <w:p w14:paraId="1BD086A6"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Подтверждение уровня квалификации результатами аттестации</w:t>
            </w:r>
          </w:p>
        </w:tc>
      </w:tr>
      <w:tr w:rsidR="00A134A3" w:rsidRPr="00BE6673" w14:paraId="21E731C9" w14:textId="77777777" w:rsidTr="00116430">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14:paraId="4F9DC394"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3260" w:type="dxa"/>
            <w:tcBorders>
              <w:top w:val="single" w:sz="6" w:space="0" w:color="231F20"/>
              <w:left w:val="single" w:sz="6" w:space="0" w:color="231F20"/>
              <w:bottom w:val="single" w:sz="6" w:space="0" w:color="231F20"/>
              <w:right w:val="single" w:sz="6" w:space="0" w:color="231F20"/>
            </w:tcBorders>
          </w:tcPr>
          <w:p w14:paraId="7264D9BB"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2201DA64"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Соответствие занимаемой должности</w:t>
            </w:r>
          </w:p>
          <w:p w14:paraId="3C23E0C1"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14:paraId="47722F51"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Квалификационная категория</w:t>
            </w:r>
          </w:p>
          <w:p w14:paraId="028E2327"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r>
      <w:tr w:rsidR="00A134A3" w:rsidRPr="00BE6673" w14:paraId="192F3423"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3D6DC2B7"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36D3B707"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73216B7F"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425CCD0"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r w:rsidR="00A134A3" w:rsidRPr="00BE6673" w14:paraId="5964DBF8"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42EFDDC2"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071B3A6A"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3A9CAD4E"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27B1570A"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r w:rsidR="00A134A3" w:rsidRPr="00BE6673" w14:paraId="2BFC8E7E"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0D57A1EC"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14:paraId="75EB92A1"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696517A8"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6497AE5"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bl>
    <w:p w14:paraId="12F32F73" w14:textId="77777777" w:rsidR="003A39F4" w:rsidRDefault="003A39F4" w:rsidP="00116430">
      <w:pPr>
        <w:spacing w:after="0" w:line="240" w:lineRule="auto"/>
        <w:ind w:firstLine="709"/>
        <w:jc w:val="both"/>
        <w:rPr>
          <w:rFonts w:cs="Times New Roman"/>
          <w:sz w:val="24"/>
          <w:szCs w:val="24"/>
        </w:rPr>
      </w:pPr>
    </w:p>
    <w:p w14:paraId="167000AF" w14:textId="77777777" w:rsidR="004068AD" w:rsidRPr="00BE6673" w:rsidRDefault="79D56CC5" w:rsidP="00116430">
      <w:pPr>
        <w:spacing w:after="0" w:line="240" w:lineRule="auto"/>
        <w:ind w:firstLine="709"/>
        <w:jc w:val="both"/>
        <w:rPr>
          <w:rFonts w:cs="Times New Roman"/>
          <w:szCs w:val="28"/>
        </w:rPr>
      </w:pPr>
      <w:r w:rsidRPr="00BE6673">
        <w:rPr>
          <w:rFonts w:cs="Times New Roman"/>
          <w:szCs w:val="28"/>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Style w:val="a9"/>
        <w:tblW w:w="0" w:type="auto"/>
        <w:jc w:val="center"/>
        <w:tblLayout w:type="fixed"/>
        <w:tblLook w:val="01E0" w:firstRow="1" w:lastRow="1" w:firstColumn="1" w:lastColumn="1" w:noHBand="0" w:noVBand="0"/>
      </w:tblPr>
      <w:tblGrid>
        <w:gridCol w:w="697"/>
        <w:gridCol w:w="1843"/>
        <w:gridCol w:w="2126"/>
        <w:gridCol w:w="2410"/>
        <w:gridCol w:w="2835"/>
      </w:tblGrid>
      <w:tr w:rsidR="00A134A3" w:rsidRPr="00E105CB" w14:paraId="58B94DDA" w14:textId="77777777" w:rsidTr="00116430">
        <w:trPr>
          <w:trHeight w:val="3360"/>
          <w:jc w:val="center"/>
        </w:trPr>
        <w:tc>
          <w:tcPr>
            <w:tcW w:w="697" w:type="dxa"/>
            <w:tcBorders>
              <w:top w:val="single" w:sz="6" w:space="0" w:color="231F20"/>
              <w:left w:val="single" w:sz="6" w:space="0" w:color="231F20"/>
              <w:bottom w:val="single" w:sz="6" w:space="0" w:color="231F20"/>
              <w:right w:val="single" w:sz="6" w:space="0" w:color="231F20"/>
            </w:tcBorders>
          </w:tcPr>
          <w:p w14:paraId="61D6EC00" w14:textId="77777777" w:rsidR="79D56CC5" w:rsidRPr="00E105CB" w:rsidRDefault="79D56CC5" w:rsidP="00116430">
            <w:pPr>
              <w:spacing w:after="0" w:line="240" w:lineRule="auto"/>
              <w:rPr>
                <w:rFonts w:cs="Times New Roman"/>
                <w:sz w:val="24"/>
                <w:szCs w:val="24"/>
              </w:rPr>
            </w:pPr>
            <w:r w:rsidRPr="00BE6673">
              <w:rPr>
                <w:rFonts w:cs="Times New Roman"/>
                <w:szCs w:val="28"/>
              </w:rPr>
              <w:lastRenderedPageBreak/>
              <w:t xml:space="preserve"> </w:t>
            </w:r>
            <w:r w:rsidRPr="00E105CB">
              <w:rPr>
                <w:rFonts w:cs="Times New Roman"/>
                <w:sz w:val="24"/>
                <w:szCs w:val="24"/>
              </w:rPr>
              <w:t xml:space="preserve"> </w:t>
            </w:r>
          </w:p>
          <w:p w14:paraId="0D289F35"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6A707A9C"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781CA203"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7D804A24"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3DA94D6D"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230C1C4D"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2A67750"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Программа по предмету на углубленном уровне</w:t>
            </w:r>
          </w:p>
        </w:tc>
        <w:tc>
          <w:tcPr>
            <w:tcW w:w="2126" w:type="dxa"/>
            <w:tcBorders>
              <w:top w:val="single" w:sz="6" w:space="0" w:color="231F20"/>
              <w:left w:val="single" w:sz="6" w:space="0" w:color="231F20"/>
              <w:bottom w:val="single" w:sz="6" w:space="0" w:color="231F20"/>
              <w:right w:val="single" w:sz="6" w:space="0" w:color="231F20"/>
            </w:tcBorders>
          </w:tcPr>
          <w:p w14:paraId="673BFA86"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Количество учителей, участвующих в реализации программы на углубленном уровне</w:t>
            </w:r>
          </w:p>
        </w:tc>
        <w:tc>
          <w:tcPr>
            <w:tcW w:w="2410" w:type="dxa"/>
            <w:tcBorders>
              <w:top w:val="single" w:sz="6" w:space="0" w:color="231F20"/>
              <w:left w:val="single" w:sz="6" w:space="0" w:color="231F20"/>
              <w:bottom w:val="single" w:sz="6" w:space="0" w:color="231F20"/>
              <w:right w:val="single" w:sz="6" w:space="0" w:color="231F20"/>
            </w:tcBorders>
          </w:tcPr>
          <w:p w14:paraId="0306C4F2"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2835" w:type="dxa"/>
            <w:tcBorders>
              <w:top w:val="single" w:sz="6" w:space="0" w:color="231F20"/>
              <w:left w:val="single" w:sz="6" w:space="0" w:color="231F20"/>
              <w:bottom w:val="single" w:sz="6" w:space="0" w:color="231F20"/>
              <w:right w:val="single" w:sz="6" w:space="0" w:color="231F20"/>
            </w:tcBorders>
          </w:tcPr>
          <w:p w14:paraId="35BE185C"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134A3" w:rsidRPr="00E105CB" w14:paraId="0102426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7EC792A"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1.</w:t>
            </w:r>
          </w:p>
        </w:tc>
        <w:tc>
          <w:tcPr>
            <w:tcW w:w="1843" w:type="dxa"/>
            <w:tcBorders>
              <w:top w:val="single" w:sz="6" w:space="0" w:color="231F20"/>
              <w:left w:val="single" w:sz="6" w:space="0" w:color="231F20"/>
              <w:bottom w:val="single" w:sz="6" w:space="0" w:color="231F20"/>
              <w:right w:val="single" w:sz="6" w:space="0" w:color="231F20"/>
            </w:tcBorders>
          </w:tcPr>
          <w:p w14:paraId="25F11959"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Математика</w:t>
            </w:r>
          </w:p>
        </w:tc>
        <w:tc>
          <w:tcPr>
            <w:tcW w:w="2126" w:type="dxa"/>
            <w:tcBorders>
              <w:top w:val="single" w:sz="6" w:space="0" w:color="231F20"/>
              <w:left w:val="single" w:sz="6" w:space="0" w:color="231F20"/>
              <w:bottom w:val="single" w:sz="6" w:space="0" w:color="231F20"/>
              <w:right w:val="single" w:sz="6" w:space="0" w:color="231F20"/>
            </w:tcBorders>
          </w:tcPr>
          <w:p w14:paraId="2D66440C"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474D5C99"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7DE6240F" w14:textId="77777777" w:rsidR="79D56CC5" w:rsidRPr="00BE6673" w:rsidRDefault="79D56CC5" w:rsidP="00116430">
            <w:pPr>
              <w:spacing w:after="0" w:line="240" w:lineRule="auto"/>
              <w:rPr>
                <w:rFonts w:cs="Times New Roman"/>
                <w:sz w:val="24"/>
                <w:szCs w:val="24"/>
              </w:rPr>
            </w:pPr>
          </w:p>
        </w:tc>
      </w:tr>
      <w:tr w:rsidR="00A134A3" w:rsidRPr="00E105CB" w14:paraId="5F2851D4"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4EBADD29"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2.</w:t>
            </w:r>
          </w:p>
        </w:tc>
        <w:tc>
          <w:tcPr>
            <w:tcW w:w="1843" w:type="dxa"/>
            <w:tcBorders>
              <w:top w:val="single" w:sz="6" w:space="0" w:color="231F20"/>
              <w:left w:val="single" w:sz="6" w:space="0" w:color="231F20"/>
              <w:bottom w:val="single" w:sz="6" w:space="0" w:color="231F20"/>
              <w:right w:val="single" w:sz="6" w:space="0" w:color="231F20"/>
            </w:tcBorders>
          </w:tcPr>
          <w:p w14:paraId="71C34303"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Информатика</w:t>
            </w:r>
          </w:p>
        </w:tc>
        <w:tc>
          <w:tcPr>
            <w:tcW w:w="2126" w:type="dxa"/>
            <w:tcBorders>
              <w:top w:val="single" w:sz="6" w:space="0" w:color="231F20"/>
              <w:left w:val="single" w:sz="6" w:space="0" w:color="231F20"/>
              <w:bottom w:val="single" w:sz="6" w:space="0" w:color="231F20"/>
              <w:right w:val="single" w:sz="6" w:space="0" w:color="231F20"/>
            </w:tcBorders>
          </w:tcPr>
          <w:p w14:paraId="6AEEBC94"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63C56895"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74A0ED9" w14:textId="77777777" w:rsidR="79D56CC5" w:rsidRPr="00BE6673" w:rsidRDefault="79D56CC5" w:rsidP="00116430">
            <w:pPr>
              <w:spacing w:after="0" w:line="240" w:lineRule="auto"/>
              <w:rPr>
                <w:rFonts w:cs="Times New Roman"/>
                <w:sz w:val="24"/>
                <w:szCs w:val="24"/>
              </w:rPr>
            </w:pPr>
          </w:p>
        </w:tc>
      </w:tr>
      <w:tr w:rsidR="00A134A3" w:rsidRPr="00E105CB" w14:paraId="723D2538"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8D8184B"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3.</w:t>
            </w:r>
          </w:p>
        </w:tc>
        <w:tc>
          <w:tcPr>
            <w:tcW w:w="1843" w:type="dxa"/>
            <w:tcBorders>
              <w:top w:val="single" w:sz="6" w:space="0" w:color="231F20"/>
              <w:left w:val="single" w:sz="6" w:space="0" w:color="231F20"/>
              <w:bottom w:val="single" w:sz="6" w:space="0" w:color="231F20"/>
              <w:right w:val="single" w:sz="6" w:space="0" w:color="231F20"/>
            </w:tcBorders>
          </w:tcPr>
          <w:p w14:paraId="0528CCC4"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Физика</w:t>
            </w:r>
          </w:p>
        </w:tc>
        <w:tc>
          <w:tcPr>
            <w:tcW w:w="2126" w:type="dxa"/>
            <w:tcBorders>
              <w:top w:val="single" w:sz="6" w:space="0" w:color="231F20"/>
              <w:left w:val="single" w:sz="6" w:space="0" w:color="231F20"/>
              <w:bottom w:val="single" w:sz="6" w:space="0" w:color="231F20"/>
              <w:right w:val="single" w:sz="6" w:space="0" w:color="231F20"/>
            </w:tcBorders>
          </w:tcPr>
          <w:p w14:paraId="094434AD"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18A5908A"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2A6C0BF" w14:textId="77777777" w:rsidR="79D56CC5" w:rsidRPr="00BE6673" w:rsidRDefault="79D56CC5" w:rsidP="00116430">
            <w:pPr>
              <w:spacing w:after="0" w:line="240" w:lineRule="auto"/>
              <w:rPr>
                <w:rFonts w:cs="Times New Roman"/>
                <w:sz w:val="24"/>
                <w:szCs w:val="24"/>
              </w:rPr>
            </w:pPr>
          </w:p>
        </w:tc>
      </w:tr>
      <w:tr w:rsidR="00A134A3" w:rsidRPr="00E105CB" w14:paraId="2D6B2D0A"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EC9BA46"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4.</w:t>
            </w:r>
          </w:p>
        </w:tc>
        <w:tc>
          <w:tcPr>
            <w:tcW w:w="1843" w:type="dxa"/>
            <w:tcBorders>
              <w:top w:val="single" w:sz="6" w:space="0" w:color="231F20"/>
              <w:left w:val="single" w:sz="6" w:space="0" w:color="231F20"/>
              <w:bottom w:val="single" w:sz="6" w:space="0" w:color="231F20"/>
              <w:right w:val="single" w:sz="6" w:space="0" w:color="231F20"/>
            </w:tcBorders>
          </w:tcPr>
          <w:p w14:paraId="0BFBDCAF"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Химия</w:t>
            </w:r>
          </w:p>
        </w:tc>
        <w:tc>
          <w:tcPr>
            <w:tcW w:w="2126" w:type="dxa"/>
            <w:tcBorders>
              <w:top w:val="single" w:sz="6" w:space="0" w:color="231F20"/>
              <w:left w:val="single" w:sz="6" w:space="0" w:color="231F20"/>
              <w:bottom w:val="single" w:sz="6" w:space="0" w:color="231F20"/>
              <w:right w:val="single" w:sz="6" w:space="0" w:color="231F20"/>
            </w:tcBorders>
          </w:tcPr>
          <w:p w14:paraId="584DE377"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3F1C276B"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36210FE2" w14:textId="77777777" w:rsidR="79D56CC5" w:rsidRPr="00BE6673" w:rsidRDefault="79D56CC5" w:rsidP="00116430">
            <w:pPr>
              <w:spacing w:after="0" w:line="240" w:lineRule="auto"/>
              <w:rPr>
                <w:rFonts w:cs="Times New Roman"/>
                <w:sz w:val="24"/>
                <w:szCs w:val="24"/>
              </w:rPr>
            </w:pPr>
          </w:p>
        </w:tc>
      </w:tr>
      <w:tr w:rsidR="00A134A3" w:rsidRPr="00E105CB" w14:paraId="7FAAEE0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03ABAD9B"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5.</w:t>
            </w:r>
          </w:p>
        </w:tc>
        <w:tc>
          <w:tcPr>
            <w:tcW w:w="1843" w:type="dxa"/>
            <w:tcBorders>
              <w:top w:val="single" w:sz="6" w:space="0" w:color="231F20"/>
              <w:left w:val="single" w:sz="6" w:space="0" w:color="231F20"/>
              <w:bottom w:val="single" w:sz="6" w:space="0" w:color="231F20"/>
              <w:right w:val="single" w:sz="6" w:space="0" w:color="231F20"/>
            </w:tcBorders>
          </w:tcPr>
          <w:p w14:paraId="6C2FC608"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Биология</w:t>
            </w:r>
          </w:p>
        </w:tc>
        <w:tc>
          <w:tcPr>
            <w:tcW w:w="2126" w:type="dxa"/>
            <w:tcBorders>
              <w:top w:val="single" w:sz="6" w:space="0" w:color="231F20"/>
              <w:left w:val="single" w:sz="6" w:space="0" w:color="231F20"/>
              <w:bottom w:val="single" w:sz="6" w:space="0" w:color="231F20"/>
              <w:right w:val="single" w:sz="6" w:space="0" w:color="231F20"/>
            </w:tcBorders>
          </w:tcPr>
          <w:p w14:paraId="7FCD1FFB"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B50E2C8"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69190392" w14:textId="77777777" w:rsidR="79D56CC5" w:rsidRPr="00BE6673" w:rsidRDefault="79D56CC5" w:rsidP="00116430">
            <w:pPr>
              <w:spacing w:after="0" w:line="240" w:lineRule="auto"/>
              <w:rPr>
                <w:rFonts w:cs="Times New Roman"/>
                <w:sz w:val="24"/>
                <w:szCs w:val="24"/>
              </w:rPr>
            </w:pPr>
          </w:p>
        </w:tc>
      </w:tr>
      <w:tr w:rsidR="008C3910" w:rsidRPr="00E105CB" w14:paraId="17A94009"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B7B45C8" w14:textId="77777777" w:rsidR="008C3910" w:rsidRPr="00E105CB" w:rsidRDefault="008C3910"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330FA93" w14:textId="77777777" w:rsidR="008C3910" w:rsidRPr="00BE6673" w:rsidRDefault="008C3910" w:rsidP="00116430">
            <w:pPr>
              <w:spacing w:after="0" w:line="240" w:lineRule="auto"/>
              <w:rPr>
                <w:rFonts w:cs="Times New Roman"/>
                <w:sz w:val="24"/>
                <w:szCs w:val="24"/>
              </w:rPr>
            </w:pPr>
          </w:p>
        </w:tc>
        <w:tc>
          <w:tcPr>
            <w:tcW w:w="2126" w:type="dxa"/>
            <w:tcBorders>
              <w:top w:val="single" w:sz="6" w:space="0" w:color="231F20"/>
              <w:left w:val="single" w:sz="6" w:space="0" w:color="231F20"/>
              <w:bottom w:val="single" w:sz="6" w:space="0" w:color="231F20"/>
              <w:right w:val="single" w:sz="6" w:space="0" w:color="231F20"/>
            </w:tcBorders>
          </w:tcPr>
          <w:p w14:paraId="2909A8FA" w14:textId="77777777" w:rsidR="008C3910" w:rsidRPr="00BE6673" w:rsidRDefault="008C3910"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2A454E9" w14:textId="77777777" w:rsidR="008C3910" w:rsidRPr="00BE6673" w:rsidRDefault="008C3910"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55A6389" w14:textId="77777777" w:rsidR="008C3910" w:rsidRPr="00BE6673" w:rsidRDefault="008C3910" w:rsidP="00116430">
            <w:pPr>
              <w:spacing w:after="0" w:line="240" w:lineRule="auto"/>
              <w:rPr>
                <w:rFonts w:cs="Times New Roman"/>
                <w:sz w:val="24"/>
                <w:szCs w:val="24"/>
              </w:rPr>
            </w:pPr>
          </w:p>
        </w:tc>
      </w:tr>
    </w:tbl>
    <w:p w14:paraId="530A54C3" w14:textId="77777777" w:rsidR="00160D6B" w:rsidRPr="006A617B" w:rsidRDefault="79D56CC5" w:rsidP="00116430">
      <w:pPr>
        <w:spacing w:after="0" w:line="240" w:lineRule="auto"/>
        <w:rPr>
          <w:rFonts w:ascii="Bookman Old Style" w:eastAsia="Bookman Old Style" w:hAnsi="Bookman Old Style" w:cs="Bookman Old Style"/>
          <w:color w:val="000000" w:themeColor="text1"/>
          <w:sz w:val="17"/>
          <w:szCs w:val="17"/>
        </w:rPr>
      </w:pPr>
      <w:r w:rsidRPr="79D56CC5">
        <w:rPr>
          <w:rFonts w:ascii="Bookman Old Style" w:eastAsia="Bookman Old Style" w:hAnsi="Bookman Old Style" w:cs="Bookman Old Style"/>
          <w:color w:val="0078D4"/>
          <w:sz w:val="17"/>
          <w:szCs w:val="17"/>
          <w:u w:val="single"/>
        </w:rPr>
        <w:t xml:space="preserve"> </w:t>
      </w:r>
    </w:p>
    <w:p w14:paraId="4E629F38" w14:textId="77777777" w:rsidR="00160D6B" w:rsidRPr="006A617B" w:rsidRDefault="00F81B08" w:rsidP="00116430">
      <w:pPr>
        <w:spacing w:after="0" w:line="240" w:lineRule="auto"/>
        <w:ind w:firstLine="709"/>
        <w:jc w:val="both"/>
      </w:pPr>
      <w:r w:rsidRPr="00F81B08">
        <w:t>В соответствии с целями и задачами ПАООП ООО обучающихся с НОДА кадровый состав образовательной организации, реализующей</w:t>
      </w:r>
      <w:r w:rsidR="001F58EB">
        <w:t xml:space="preserve"> </w:t>
      </w:r>
      <w:r w:rsidRPr="00F81B08">
        <w:t>АООП должен иметь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14:paraId="38831424" w14:textId="77777777" w:rsidR="00160D6B" w:rsidRPr="006A617B" w:rsidRDefault="00F81B08" w:rsidP="00116430">
      <w:pPr>
        <w:spacing w:after="0" w:line="240" w:lineRule="auto"/>
        <w:ind w:firstLine="709"/>
        <w:jc w:val="both"/>
      </w:pPr>
      <w:r w:rsidRPr="00F81B08">
        <w:t>Должностные инструкции педагогических, руководящих и иных работников образовательной организации разрабатываются в соответствии с действующими нормативными документами и правилами и учитывают особые образовательные потребности обучающихся с нарушениями опорно-двигательного аппарата.</w:t>
      </w:r>
    </w:p>
    <w:p w14:paraId="17A87908" w14:textId="791D1631" w:rsidR="00160D6B" w:rsidRPr="006A617B" w:rsidRDefault="00F81B08" w:rsidP="00116430">
      <w:pPr>
        <w:widowControl w:val="0"/>
        <w:spacing w:after="0" w:line="240" w:lineRule="auto"/>
        <w:ind w:firstLine="709"/>
        <w:contextualSpacing/>
        <w:jc w:val="both"/>
      </w:pPr>
      <w:r w:rsidRPr="00F81B08">
        <w:t>В штат образовательной организации, реализующей АООП ООО обучающихся с НОДА, в обязательном порядке должны быть включены учителя-логопеды, педагоги-психологи, ассистенты-помощники, специалисты по АФ</w:t>
      </w:r>
      <w:r w:rsidR="005B6E6B">
        <w:t>К,</w:t>
      </w:r>
      <w:r w:rsidRPr="00F81B08">
        <w:t xml:space="preserve"> социальные педагоги</w:t>
      </w:r>
      <w:r w:rsidR="005B6E6B">
        <w:t>, тьюторы.</w:t>
      </w:r>
    </w:p>
    <w:p w14:paraId="3537D41D" w14:textId="77777777" w:rsidR="00160D6B" w:rsidRPr="006A617B" w:rsidRDefault="00F81B08" w:rsidP="00116430">
      <w:pPr>
        <w:widowControl w:val="0"/>
        <w:spacing w:after="0" w:line="240" w:lineRule="auto"/>
        <w:ind w:firstLine="709"/>
        <w:contextualSpacing/>
        <w:jc w:val="both"/>
      </w:pPr>
      <w:r w:rsidRPr="00F81B08">
        <w:t>Педагоги-психологи, принимающие участие в реализации АООП ООО обучающихся с НОДА (варианты 6.1. и 6.2.), должны иметь высшее профессиональное образование по одному из вариантов программ подготовки:</w:t>
      </w:r>
    </w:p>
    <w:p w14:paraId="39D13CD2" w14:textId="77777777" w:rsidR="00160D6B" w:rsidRPr="006A617B" w:rsidRDefault="00F81B08" w:rsidP="00116430">
      <w:pPr>
        <w:widowControl w:val="0"/>
        <w:spacing w:after="0" w:line="240" w:lineRule="auto"/>
        <w:ind w:firstLine="709"/>
        <w:contextualSpacing/>
        <w:jc w:val="both"/>
      </w:pPr>
      <w:r w:rsidRPr="00F81B08">
        <w:t>– по специальности «Специальная психология»;</w:t>
      </w:r>
      <w:r w:rsidR="1439C026">
        <w:t xml:space="preserve"> </w:t>
      </w:r>
    </w:p>
    <w:p w14:paraId="2B17076D" w14:textId="77777777" w:rsidR="00160D6B" w:rsidRPr="006A617B" w:rsidRDefault="00F81B08" w:rsidP="00116430">
      <w:pPr>
        <w:widowControl w:val="0"/>
        <w:spacing w:after="0" w:line="240" w:lineRule="auto"/>
        <w:ind w:firstLine="709"/>
        <w:contextualSpacing/>
        <w:jc w:val="both"/>
      </w:pPr>
      <w:r w:rsidRPr="00F81B08">
        <w:t>– по направлению «Психология» по образовательным программам подготовки специалиста;</w:t>
      </w:r>
      <w:r w:rsidR="1439C026">
        <w:t xml:space="preserve"> </w:t>
      </w:r>
    </w:p>
    <w:p w14:paraId="2D84B0D9" w14:textId="77777777" w:rsidR="00160D6B" w:rsidRPr="006A617B" w:rsidRDefault="00F81B08" w:rsidP="00116430">
      <w:pPr>
        <w:widowControl w:val="0"/>
        <w:spacing w:after="0" w:line="240" w:lineRule="auto"/>
        <w:ind w:firstLine="709"/>
        <w:contextualSpacing/>
        <w:jc w:val="both"/>
      </w:pPr>
      <w:r w:rsidRPr="00F81B08">
        <w:t>–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r w:rsidR="1439C026">
        <w:t xml:space="preserve"> </w:t>
      </w:r>
    </w:p>
    <w:p w14:paraId="56813CE9" w14:textId="77777777" w:rsidR="00160D6B" w:rsidRPr="006A617B" w:rsidRDefault="00F81B08" w:rsidP="00116430">
      <w:pPr>
        <w:widowControl w:val="0"/>
        <w:spacing w:after="0" w:line="240" w:lineRule="auto"/>
        <w:ind w:firstLine="709"/>
        <w:contextualSpacing/>
        <w:jc w:val="both"/>
      </w:pPr>
      <w:r w:rsidRPr="00F81B08">
        <w:t>– по направлению специалитета «Психолого-педагогическое образование» с обязательным прохождением профессиональной переподготовки в области специальной психологии.</w:t>
      </w:r>
      <w:r w:rsidR="1439C026">
        <w:t xml:space="preserve"> </w:t>
      </w:r>
    </w:p>
    <w:p w14:paraId="370AACCF" w14:textId="77777777" w:rsidR="00160D6B" w:rsidRPr="006A617B" w:rsidRDefault="00F81B08" w:rsidP="00116430">
      <w:pPr>
        <w:widowControl w:val="0"/>
        <w:spacing w:after="0" w:line="240" w:lineRule="auto"/>
        <w:ind w:firstLine="567"/>
        <w:contextualSpacing/>
        <w:jc w:val="both"/>
      </w:pPr>
      <w:r w:rsidRPr="00F81B08">
        <w:t xml:space="preserve">Работники, имеющие высшее педагогическое образование по другим </w:t>
      </w:r>
      <w:r w:rsidRPr="00F81B08">
        <w:lastRenderedPageBreak/>
        <w:t>специальностям и профилям профессиональной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14:paraId="2F9445D6" w14:textId="77777777" w:rsidR="00160D6B" w:rsidRPr="006A617B" w:rsidRDefault="00F81B08" w:rsidP="00116430">
      <w:pPr>
        <w:widowControl w:val="0"/>
        <w:spacing w:after="0" w:line="240" w:lineRule="auto"/>
        <w:ind w:firstLine="709"/>
        <w:contextualSpacing/>
        <w:jc w:val="both"/>
      </w:pPr>
      <w:r w:rsidRPr="00F81B08">
        <w:t>Учителя-логопеды должны иметь высшее профессиональное образование по одному из вариантов программ подготовки:</w:t>
      </w:r>
    </w:p>
    <w:p w14:paraId="6647E4E7" w14:textId="76F831AA"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специальности «Логопедия»;</w:t>
      </w:r>
      <w:r w:rsidR="1439C026" w:rsidRPr="00116430">
        <w:rPr>
          <w:rFonts w:eastAsia="Times New Roman" w:cs="Times New Roman"/>
          <w:kern w:val="2"/>
          <w:szCs w:val="28"/>
        </w:rPr>
        <w:t xml:space="preserve"> </w:t>
      </w:r>
    </w:p>
    <w:p w14:paraId="6F255AAA" w14:textId="625B1B0B"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r w:rsidR="1439C026" w:rsidRPr="00116430">
        <w:rPr>
          <w:rFonts w:eastAsia="Times New Roman" w:cs="Times New Roman"/>
          <w:kern w:val="2"/>
          <w:szCs w:val="28"/>
        </w:rPr>
        <w:t xml:space="preserve"> </w:t>
      </w:r>
    </w:p>
    <w:p w14:paraId="0714296B" w14:textId="64D1549E"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r w:rsidR="1439C026" w:rsidRPr="00116430">
        <w:rPr>
          <w:rFonts w:eastAsia="Times New Roman" w:cs="Times New Roman"/>
          <w:kern w:val="2"/>
          <w:szCs w:val="28"/>
        </w:rPr>
        <w:t xml:space="preserve"> </w:t>
      </w:r>
    </w:p>
    <w:p w14:paraId="2B859283" w14:textId="77777777" w:rsidR="00160D6B" w:rsidRPr="006A617B" w:rsidRDefault="00F81B08" w:rsidP="00116430">
      <w:pPr>
        <w:widowControl w:val="0"/>
        <w:spacing w:after="0" w:line="240" w:lineRule="auto"/>
        <w:ind w:firstLine="709"/>
        <w:contextualSpacing/>
        <w:jc w:val="both"/>
      </w:pPr>
      <w:r w:rsidRPr="00F81B08">
        <w:t>Учитель адаптивной физической культуры должен иметь:</w:t>
      </w:r>
    </w:p>
    <w:p w14:paraId="3E527E9C" w14:textId="14CCB833"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высшее профессиональное образование в области физкультуры и спорта без предъявления требований к стажу работы;</w:t>
      </w:r>
    </w:p>
    <w:p w14:paraId="7DD00A66" w14:textId="3A2064FD"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14:paraId="312BE231" w14:textId="2E19DA92"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среднее профессиональное образование и стаж работы в области физкультуры и спорта не менее 2 лет.</w:t>
      </w:r>
    </w:p>
    <w:p w14:paraId="7B914472" w14:textId="0E3BBD09" w:rsidR="00160D6B" w:rsidRPr="006A617B" w:rsidRDefault="00F81B08" w:rsidP="00116430">
      <w:pPr>
        <w:widowControl w:val="0"/>
        <w:spacing w:after="0" w:line="240" w:lineRule="auto"/>
        <w:ind w:firstLine="709"/>
        <w:contextualSpacing/>
        <w:jc w:val="both"/>
      </w:pPr>
      <w:r w:rsidRPr="00F81B08">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w:t>
      </w:r>
      <w:r w:rsidR="00773FCA">
        <w:t xml:space="preserve">ической </w:t>
      </w:r>
      <w:r w:rsidRPr="00F81B08">
        <w:t>культуры в объеме не менее 144 часов, подтвержденные удостоверением установленного образца.</w:t>
      </w:r>
    </w:p>
    <w:p w14:paraId="0EFBB0AB" w14:textId="77777777" w:rsidR="00160D6B" w:rsidRPr="006A617B" w:rsidRDefault="00F81B08" w:rsidP="00116430">
      <w:pPr>
        <w:widowControl w:val="0"/>
        <w:spacing w:after="0" w:line="240" w:lineRule="auto"/>
        <w:ind w:firstLine="709"/>
        <w:contextualSpacing/>
        <w:jc w:val="both"/>
        <w:rPr>
          <w:rFonts w:eastAsia="MS Mincho"/>
          <w:szCs w:val="28"/>
        </w:rPr>
      </w:pPr>
      <w:r w:rsidRPr="00F81B08">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образовательная организация должна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rsidR="001F58EB">
        <w:t xml:space="preserve">иметь </w:t>
      </w:r>
      <w:r w:rsidRPr="00F81B08">
        <w:t>стаж педагогической работы не менее 2 лет</w:t>
      </w:r>
      <w:r w:rsidR="001F58EB">
        <w:t>.</w:t>
      </w:r>
    </w:p>
    <w:p w14:paraId="68B54F49" w14:textId="77777777" w:rsidR="004068AD" w:rsidRPr="00BE6673" w:rsidRDefault="00726FF4" w:rsidP="00116430">
      <w:pPr>
        <w:spacing w:after="0" w:line="240" w:lineRule="auto"/>
        <w:ind w:firstLine="709"/>
        <w:jc w:val="both"/>
        <w:rPr>
          <w:rFonts w:cs="Times New Roman"/>
        </w:rPr>
      </w:pPr>
      <w:r w:rsidRPr="00BE6673">
        <w:rPr>
          <w:rFonts w:cs="Times New Roman"/>
        </w:rPr>
        <w:t>Кроме того, образовательн</w:t>
      </w:r>
      <w:r>
        <w:rPr>
          <w:rFonts w:cs="Times New Roman"/>
        </w:rPr>
        <w:t>ая организация должна быть уком</w:t>
      </w:r>
      <w:r w:rsidRPr="00BE6673">
        <w:rPr>
          <w:rFonts w:cs="Times New Roman"/>
        </w:rPr>
        <w:t xml:space="preserve">плектована вспомогательным персоналом, обеспечивающим создание и сохранение </w:t>
      </w:r>
      <w:r>
        <w:rPr>
          <w:rFonts w:cs="Times New Roman"/>
        </w:rPr>
        <w:t>материально-технических и ин</w:t>
      </w:r>
      <w:r w:rsidRPr="00BE6673">
        <w:rPr>
          <w:rFonts w:cs="Times New Roman"/>
        </w:rPr>
        <w:t xml:space="preserve">формационно-методических условий реализации </w:t>
      </w:r>
      <w:r w:rsidR="001F58EB">
        <w:rPr>
          <w:rFonts w:cs="Times New Roman"/>
        </w:rPr>
        <w:t xml:space="preserve">адаптированной </w:t>
      </w:r>
      <w:r w:rsidRPr="00BE6673">
        <w:rPr>
          <w:rFonts w:cs="Times New Roman"/>
        </w:rPr>
        <w:t>основной образовательной программы с учетом специфики нарушения обучающихся с НОДА</w:t>
      </w:r>
      <w:r w:rsidR="001F58EB">
        <w:rPr>
          <w:rFonts w:cs="Times New Roman"/>
        </w:rPr>
        <w:t>.</w:t>
      </w:r>
    </w:p>
    <w:p w14:paraId="0EAF8215" w14:textId="77777777" w:rsidR="00160D6B" w:rsidRPr="006A617B" w:rsidRDefault="1439C026" w:rsidP="00116430">
      <w:pPr>
        <w:shd w:val="clear" w:color="auto" w:fill="FFFFFF" w:themeFill="background1"/>
        <w:spacing w:after="0" w:line="240" w:lineRule="auto"/>
        <w:ind w:firstLine="709"/>
        <w:jc w:val="both"/>
        <w:rPr>
          <w:rFonts w:eastAsia="MS Mincho"/>
          <w:szCs w:val="28"/>
        </w:rPr>
      </w:pPr>
      <w:r>
        <w:t xml:space="preserve">В АООП ООО обучающихся с НОДА, реализуемую образовательной организацией,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w:t>
      </w:r>
      <w:r>
        <w:lastRenderedPageBreak/>
        <w:t>графики аттестации кадров на соответствие занимаемой должности и квалификационную категорию</w:t>
      </w:r>
      <w:r w:rsidR="00160D6B" w:rsidRPr="79D56CC5">
        <w:rPr>
          <w:rStyle w:val="af7"/>
          <w:rFonts w:eastAsia="Times New Roman"/>
        </w:rPr>
        <w:footnoteReference w:id="1"/>
      </w:r>
      <w:r w:rsidRPr="79D56CC5">
        <w:rPr>
          <w:rFonts w:eastAsia="Times New Roman"/>
        </w:rPr>
        <w:t>.</w:t>
      </w:r>
    </w:p>
    <w:p w14:paraId="7E1E1BF1" w14:textId="77777777" w:rsidR="004068AD" w:rsidRPr="00AB55E2" w:rsidRDefault="79D56CC5" w:rsidP="00116430">
      <w:pPr>
        <w:spacing w:after="0" w:line="240" w:lineRule="auto"/>
        <w:ind w:firstLine="709"/>
        <w:jc w:val="both"/>
        <w:rPr>
          <w:rFonts w:cs="Times New Roman"/>
          <w:i/>
        </w:rPr>
      </w:pPr>
      <w:r w:rsidRPr="00AB55E2">
        <w:rPr>
          <w:rFonts w:cs="Times New Roman"/>
          <w:i/>
        </w:rPr>
        <w:t xml:space="preserve">Профессиональное развитие и повышение квалификации педагогических работников. </w:t>
      </w:r>
    </w:p>
    <w:p w14:paraId="6422F538" w14:textId="123E0A26" w:rsidR="00160D6B" w:rsidRPr="00BE6673" w:rsidRDefault="00BE6673" w:rsidP="00116430">
      <w:pPr>
        <w:spacing w:after="0" w:line="240" w:lineRule="auto"/>
        <w:ind w:firstLine="709"/>
        <w:jc w:val="both"/>
        <w:rPr>
          <w:rFonts w:cs="Times New Roman"/>
        </w:rPr>
      </w:pPr>
      <w:r>
        <w:rPr>
          <w:rFonts w:cs="Times New Roman"/>
        </w:rPr>
        <w:t>Основным условием формирова</w:t>
      </w:r>
      <w:r w:rsidR="79D56CC5" w:rsidRPr="00BE6673">
        <w:rPr>
          <w:rFonts w:cs="Times New Roman"/>
        </w:rPr>
        <w:t xml:space="preserve">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w:t>
      </w:r>
      <w:r w:rsidR="0008276A" w:rsidRPr="00BE6673">
        <w:rPr>
          <w:rFonts w:cs="Times New Roman"/>
        </w:rPr>
        <w:t xml:space="preserve">в соответствии с новыми образовательными реалиями и задачами </w:t>
      </w:r>
      <w:r w:rsidR="79D56CC5" w:rsidRPr="00BE6673">
        <w:rPr>
          <w:rFonts w:cs="Times New Roman"/>
        </w:rPr>
        <w:t>систем</w:t>
      </w:r>
      <w:r w:rsidR="0008276A">
        <w:rPr>
          <w:rFonts w:cs="Times New Roman"/>
        </w:rPr>
        <w:t>ы</w:t>
      </w:r>
      <w:r w:rsidR="79D56CC5" w:rsidRPr="00BE6673">
        <w:rPr>
          <w:rFonts w:cs="Times New Roman"/>
        </w:rPr>
        <w:t xml:space="preserve"> образования в целом.</w:t>
      </w:r>
    </w:p>
    <w:p w14:paraId="2C264B2C" w14:textId="77777777" w:rsidR="004068AD" w:rsidRPr="00BE6673" w:rsidRDefault="79D56CC5" w:rsidP="00116430">
      <w:pPr>
        <w:spacing w:after="0" w:line="240" w:lineRule="auto"/>
        <w:ind w:firstLine="709"/>
        <w:jc w:val="both"/>
        <w:rPr>
          <w:rFonts w:cs="Times New Roman"/>
        </w:rPr>
      </w:pPr>
      <w:r w:rsidRPr="00BE6673">
        <w:rPr>
          <w:rFonts w:cs="Times New Roman"/>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sidR="00AB55E2">
        <w:rPr>
          <w:rFonts w:cs="Times New Roman"/>
        </w:rPr>
        <w:t xml:space="preserve">адаптированной </w:t>
      </w:r>
      <w:r w:rsidRPr="00BE6673">
        <w:rPr>
          <w:rFonts w:cs="Times New Roman"/>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14:paraId="541EAB0E" w14:textId="77777777" w:rsidR="004068AD" w:rsidRPr="00BE6673" w:rsidRDefault="79D56CC5" w:rsidP="00116430">
      <w:pPr>
        <w:spacing w:after="0" w:line="240" w:lineRule="auto"/>
        <w:ind w:firstLine="709"/>
        <w:jc w:val="both"/>
        <w:rPr>
          <w:rFonts w:cs="Times New Roman"/>
        </w:rPr>
      </w:pPr>
      <w:r w:rsidRPr="00BE6673">
        <w:rPr>
          <w:rFonts w:cs="Times New Roman"/>
        </w:rPr>
        <w:t xml:space="preserve">При этом могут быть использованы </w:t>
      </w:r>
      <w:r w:rsidR="00F22BC3">
        <w:rPr>
          <w:rFonts w:cs="Times New Roman"/>
        </w:rPr>
        <w:t xml:space="preserve">ресурсы </w:t>
      </w:r>
      <w:r w:rsidRPr="00BE6673">
        <w:rPr>
          <w:rFonts w:cs="Times New Roman"/>
        </w:rPr>
        <w:t>различны</w:t>
      </w:r>
      <w:r w:rsidR="00F22BC3">
        <w:rPr>
          <w:rFonts w:cs="Times New Roman"/>
        </w:rPr>
        <w:t>х</w:t>
      </w:r>
      <w:r w:rsidRPr="00BE6673">
        <w:rPr>
          <w:rFonts w:cs="Times New Roman"/>
        </w:rPr>
        <w:t xml:space="preserve"> образовательны</w:t>
      </w:r>
      <w:r w:rsidR="00F22BC3">
        <w:rPr>
          <w:rFonts w:cs="Times New Roman"/>
        </w:rPr>
        <w:t>х</w:t>
      </w:r>
      <w:r w:rsidRPr="00BE6673">
        <w:rPr>
          <w:rFonts w:cs="Times New Roman"/>
        </w:rPr>
        <w:t xml:space="preserve"> организаци</w:t>
      </w:r>
      <w:r w:rsidR="00F22BC3">
        <w:rPr>
          <w:rFonts w:cs="Times New Roman"/>
        </w:rPr>
        <w:t>й</w:t>
      </w:r>
      <w:r w:rsidRPr="00BE6673">
        <w:rPr>
          <w:rFonts w:cs="Times New Roman"/>
        </w:rPr>
        <w:t>, имеющи</w:t>
      </w:r>
      <w:r w:rsidR="00F22BC3">
        <w:rPr>
          <w:rFonts w:cs="Times New Roman"/>
        </w:rPr>
        <w:t>х</w:t>
      </w:r>
      <w:r w:rsidRPr="00BE6673">
        <w:rPr>
          <w:rFonts w:cs="Times New Roman"/>
        </w:rPr>
        <w:t xml:space="preserve"> соответствующую лицензию.</w:t>
      </w:r>
    </w:p>
    <w:p w14:paraId="37950A48" w14:textId="77777777" w:rsidR="00160D6B" w:rsidRPr="00BE6673" w:rsidRDefault="00726FF4" w:rsidP="00116430">
      <w:pPr>
        <w:spacing w:after="0" w:line="240" w:lineRule="auto"/>
        <w:ind w:firstLine="709"/>
        <w:jc w:val="both"/>
        <w:rPr>
          <w:rFonts w:cs="Times New Roman"/>
        </w:rPr>
      </w:pPr>
      <w:r w:rsidRPr="00BE6673">
        <w:rPr>
          <w:rFonts w:cs="Times New Roman"/>
        </w:rPr>
        <w:t xml:space="preserve">Для достижения </w:t>
      </w:r>
      <w:r w:rsidR="00A65D3E">
        <w:rPr>
          <w:rFonts w:cs="Times New Roman"/>
        </w:rPr>
        <w:t>реализации адаптированной</w:t>
      </w:r>
      <w:r w:rsidRPr="00BE6673">
        <w:rPr>
          <w:rFonts w:cs="Times New Roman"/>
        </w:rPr>
        <w:t xml:space="preserve"> </w:t>
      </w:r>
      <w:r>
        <w:rPr>
          <w:rFonts w:cs="Times New Roman"/>
        </w:rPr>
        <w:t>основной образовательной про</w:t>
      </w:r>
      <w:r w:rsidRPr="00BE6673">
        <w:rPr>
          <w:rFonts w:cs="Times New Roman"/>
        </w:rPr>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BB84FF5" w14:textId="77777777" w:rsidR="00160D6B" w:rsidRPr="006A617B" w:rsidRDefault="00F81B08" w:rsidP="00116430">
      <w:pPr>
        <w:widowControl w:val="0"/>
        <w:spacing w:after="0" w:line="240" w:lineRule="auto"/>
        <w:ind w:firstLine="709"/>
        <w:contextualSpacing/>
        <w:jc w:val="both"/>
        <w:rPr>
          <w:rFonts w:eastAsia="MS Mincho"/>
          <w:szCs w:val="28"/>
        </w:rPr>
      </w:pPr>
      <w:r w:rsidRPr="00F81B08">
        <w:t>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w:t>
      </w:r>
      <w:r w:rsidR="00726FF4">
        <w:t>а  в объеме не менее 250 часов, о</w:t>
      </w:r>
      <w:r w:rsidR="1439C026">
        <w:t>снованн</w:t>
      </w:r>
      <w:r w:rsidR="00A65D3E">
        <w:t>ые</w:t>
      </w:r>
      <w:r w:rsidR="1439C026">
        <w:t xml:space="preserve">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w:t>
      </w:r>
      <w:r w:rsidR="00D6545C">
        <w:t xml:space="preserve">. </w:t>
      </w:r>
      <w:r w:rsidR="00A65D3E">
        <w:t>Не реже одного раза в пять лет педагогические работники должны проходить к</w:t>
      </w:r>
      <w:r w:rsidRPr="00F81B08">
        <w:t>урсы повышения квалификации, которые обеспечивает образовательная организация</w:t>
      </w:r>
      <w:r w:rsidR="00A65D3E" w:rsidRPr="79D56CC5">
        <w:rPr>
          <w:rStyle w:val="af7"/>
          <w:rFonts w:eastAsia="Times New Roman"/>
        </w:rPr>
        <w:footnoteReference w:id="2"/>
      </w:r>
      <w:r w:rsidRPr="00F81B08">
        <w:t>.</w:t>
      </w:r>
    </w:p>
    <w:p w14:paraId="18E0681C" w14:textId="77777777" w:rsidR="00160D6B" w:rsidRPr="006A617B" w:rsidRDefault="1439C026" w:rsidP="00116430">
      <w:pPr>
        <w:spacing w:after="0" w:line="240" w:lineRule="auto"/>
        <w:ind w:firstLine="709"/>
        <w:jc w:val="both"/>
      </w:pPr>
      <w:r>
        <w:t>Аттестация педагогических работников проводится в соответствии с Федеральным законом «Об образовании в Российской</w:t>
      </w:r>
      <w:r w:rsidR="00160D6B">
        <w:tab/>
      </w:r>
      <w:r>
        <w:t xml:space="preserve"> Федерации» (ст. 49). </w:t>
      </w:r>
    </w:p>
    <w:p w14:paraId="7406C89E" w14:textId="77777777" w:rsidR="00160D6B" w:rsidRPr="006A617B" w:rsidRDefault="1439C026" w:rsidP="00116430">
      <w:pPr>
        <w:spacing w:after="0" w:line="240" w:lineRule="auto"/>
        <w:ind w:firstLine="709"/>
        <w:jc w:val="both"/>
      </w:pPr>
      <w:r>
        <w:t xml:space="preserve">Результатом повышения квалификации работников образовательных организаций является их профессиональная готовность к реализации целей и </w:t>
      </w:r>
      <w:r w:rsidR="41951191">
        <w:t>задач образования</w:t>
      </w:r>
      <w:r>
        <w:t xml:space="preserve"> и воспитания </w:t>
      </w:r>
      <w:r w:rsidR="6BB11795">
        <w:t>обучающихся</w:t>
      </w:r>
      <w:r>
        <w:t xml:space="preserve"> в соответствии с ПАООП ООО обучающихся с нарушениями опорно-двигательного аппарата.</w:t>
      </w:r>
    </w:p>
    <w:p w14:paraId="434B5C6B" w14:textId="77777777" w:rsidR="00160D6B" w:rsidRPr="006A617B" w:rsidRDefault="1439C026" w:rsidP="00116430">
      <w:pPr>
        <w:spacing w:after="0" w:line="240" w:lineRule="auto"/>
        <w:ind w:firstLine="709"/>
        <w:jc w:val="both"/>
      </w:pPr>
      <w: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14:paraId="3D255B00" w14:textId="77777777" w:rsidR="00160D6B" w:rsidRPr="006A617B" w:rsidRDefault="1439C026" w:rsidP="00116430">
      <w:pPr>
        <w:widowControl w:val="0"/>
        <w:spacing w:after="0" w:line="240" w:lineRule="auto"/>
        <w:ind w:firstLine="709"/>
        <w:contextualSpacing/>
        <w:jc w:val="both"/>
        <w:rPr>
          <w:kern w:val="2"/>
        </w:rPr>
      </w:pPr>
      <w:r w:rsidRPr="79D56CC5">
        <w:rPr>
          <w:kern w:val="2"/>
        </w:rPr>
        <w:t xml:space="preserve"> При обучении </w:t>
      </w:r>
      <w:r w:rsidR="00FC0D4C">
        <w:rPr>
          <w:kern w:val="2"/>
        </w:rPr>
        <w:t>учащихся</w:t>
      </w:r>
      <w:r w:rsidR="00F81B08" w:rsidRPr="00F81B08">
        <w:rPr>
          <w:kern w:val="2"/>
        </w:rPr>
        <w:t xml:space="preserve"> с нарушениями опорно-двигательного аппарата для удовлетворения их особых образовательных потребностей образовательная организация может применять сетевые формы реализации образовательных программ с привлечением к работе с обучающимися специалистов из других организаций на основе внутриведомственного или межведомственного </w:t>
      </w:r>
      <w:r w:rsidR="00F81B08" w:rsidRPr="00F81B08">
        <w:rPr>
          <w:kern w:val="2"/>
        </w:rPr>
        <w:lastRenderedPageBreak/>
        <w:t>взаимодействия с учетом психофизических особенностей обучающи</w:t>
      </w:r>
      <w:r w:rsidRPr="79D56CC5">
        <w:rPr>
          <w:kern w:val="2"/>
        </w:rPr>
        <w:t>хся с двигательными нарушениями.</w:t>
      </w:r>
    </w:p>
    <w:p w14:paraId="5D20D894"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Ворлдскиллс),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для реализации модулей </w:t>
      </w:r>
      <w:r w:rsidR="00FC0D4C">
        <w:rPr>
          <w:rFonts w:eastAsia="Times New Roman" w:cs="Times New Roman"/>
          <w:szCs w:val="28"/>
        </w:rPr>
        <w:t>п</w:t>
      </w:r>
      <w:r w:rsidRPr="79D56CC5">
        <w:rPr>
          <w:rFonts w:eastAsia="Times New Roman" w:cs="Times New Roman"/>
          <w:szCs w:val="28"/>
        </w:rPr>
        <w:t>рограммы.</w:t>
      </w:r>
    </w:p>
    <w:p w14:paraId="50218DD7" w14:textId="20A8470D" w:rsidR="79D56CC5" w:rsidRPr="00BE6673" w:rsidRDefault="79D56CC5" w:rsidP="00116430">
      <w:pPr>
        <w:spacing w:after="0" w:line="240" w:lineRule="auto"/>
        <w:ind w:firstLine="709"/>
        <w:jc w:val="both"/>
        <w:rPr>
          <w:rFonts w:eastAsia="MS Mincho"/>
          <w:szCs w:val="28"/>
        </w:rPr>
      </w:pPr>
      <w:r w:rsidRPr="79D56CC5">
        <w:rPr>
          <w:rFonts w:eastAsia="Times New Roman"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F66D2">
        <w:rPr>
          <w:rFonts w:eastAsia="Times New Roman" w:cs="Times New Roman"/>
          <w:szCs w:val="28"/>
        </w:rPr>
        <w:t xml:space="preserve"> образовательной организации</w:t>
      </w:r>
      <w:r w:rsidRPr="79D56CC5">
        <w:rPr>
          <w:rFonts w:eastAsia="Times New Roman" w:cs="Times New Roman"/>
          <w:szCs w:val="28"/>
        </w:rPr>
        <w:t>. Они рассматриваются на заседании методического совета, утверждаются приказом директора образовательной организации. Реализаци</w:t>
      </w:r>
      <w:r w:rsidR="00FC0D4C">
        <w:rPr>
          <w:rFonts w:eastAsia="Times New Roman" w:cs="Times New Roman"/>
          <w:szCs w:val="28"/>
        </w:rPr>
        <w:t>ю</w:t>
      </w:r>
      <w:r w:rsidRPr="79D56CC5">
        <w:rPr>
          <w:rFonts w:eastAsia="Times New Roman" w:cs="Times New Roman"/>
          <w:szCs w:val="28"/>
        </w:rPr>
        <w:t xml:space="preserve">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 услови</w:t>
      </w:r>
      <w:r w:rsidR="00FC0D4C">
        <w:rPr>
          <w:rFonts w:eastAsia="Times New Roman" w:cs="Times New Roman"/>
          <w:szCs w:val="28"/>
        </w:rPr>
        <w:t>ем</w:t>
      </w:r>
      <w:r w:rsidRPr="79D56CC5">
        <w:rPr>
          <w:rFonts w:eastAsia="Times New Roman" w:cs="Times New Roman"/>
          <w:szCs w:val="28"/>
        </w:rPr>
        <w:t xml:space="preserve"> организации сетевого взаимодействия образовательных организаций яв</w:t>
      </w:r>
      <w:r w:rsidR="00E4057E">
        <w:rPr>
          <w:rFonts w:eastAsia="Times New Roman" w:cs="Times New Roman"/>
          <w:szCs w:val="28"/>
        </w:rPr>
        <w:t>ляе</w:t>
      </w:r>
      <w:r w:rsidRPr="79D56CC5">
        <w:rPr>
          <w:rFonts w:eastAsia="Times New Roman" w:cs="Times New Roman"/>
          <w:szCs w:val="28"/>
        </w:rPr>
        <w:t>тся наличие нормативно-правовой базы регулирования правоотношений -</w:t>
      </w:r>
      <w:r w:rsidR="00BA0D6B">
        <w:rPr>
          <w:rFonts w:eastAsia="Times New Roman" w:cs="Times New Roman"/>
          <w:szCs w:val="28"/>
        </w:rPr>
        <w:t xml:space="preserve"> </w:t>
      </w:r>
      <w:r w:rsidRPr="79D56CC5">
        <w:rPr>
          <w:rFonts w:eastAsia="Times New Roman" w:cs="Times New Roman"/>
          <w:szCs w:val="28"/>
        </w:rPr>
        <w:t>договорные формы правоотношений между участниками сети.</w:t>
      </w:r>
    </w:p>
    <w:p w14:paraId="324B5669" w14:textId="707777EC" w:rsidR="79D56CC5" w:rsidRPr="00D6545C" w:rsidRDefault="79D56CC5" w:rsidP="00116430">
      <w:pPr>
        <w:spacing w:after="0" w:line="240" w:lineRule="auto"/>
        <w:ind w:firstLine="709"/>
        <w:jc w:val="both"/>
        <w:rPr>
          <w:rFonts w:eastAsia="Bookman Old Style" w:cs="Times New Roman"/>
          <w:szCs w:val="28"/>
        </w:rPr>
      </w:pPr>
      <w:r w:rsidRPr="79D56CC5">
        <w:rPr>
          <w:rFonts w:ascii="Trebuchet MS" w:eastAsia="Trebuchet MS" w:hAnsi="Trebuchet MS" w:cs="Trebuchet MS"/>
          <w:color w:val="231F20"/>
          <w:sz w:val="14"/>
          <w:szCs w:val="14"/>
        </w:rPr>
        <w:t xml:space="preserve"> </w:t>
      </w:r>
      <w:r w:rsidRPr="00BE6673">
        <w:rPr>
          <w:rFonts w:eastAsia="Bookman Old Style" w:cs="Times New Roman"/>
          <w:szCs w:val="28"/>
        </w:rPr>
        <w:t>Организациями, предос</w:t>
      </w:r>
      <w:r w:rsidR="00BE6673">
        <w:rPr>
          <w:rFonts w:eastAsia="Bookman Old Style" w:cs="Times New Roman"/>
          <w:szCs w:val="28"/>
        </w:rPr>
        <w:t>тавляющими ресурсы для реализа</w:t>
      </w:r>
      <w:r w:rsidR="00D6545C">
        <w:rPr>
          <w:rFonts w:eastAsia="Bookman Old Style" w:cs="Times New Roman"/>
          <w:szCs w:val="28"/>
        </w:rPr>
        <w:t>ции образ</w:t>
      </w:r>
      <w:r w:rsidRPr="00BE6673">
        <w:rPr>
          <w:rFonts w:eastAsia="Bookman Old Style" w:cs="Times New Roman"/>
          <w:szCs w:val="28"/>
        </w:rPr>
        <w:t>овательной программы</w:t>
      </w:r>
      <w:r w:rsidR="00200A2D">
        <w:rPr>
          <w:rFonts w:eastAsia="Bookman Old Style" w:cs="Times New Roman"/>
          <w:szCs w:val="28"/>
        </w:rPr>
        <w:t>,</w:t>
      </w:r>
      <w:r w:rsidRPr="00BE6673">
        <w:rPr>
          <w:rFonts w:eastAsia="Bookman Old Style" w:cs="Times New Roman"/>
          <w:szCs w:val="28"/>
        </w:rPr>
        <w:t xml:space="preserve"> являются:</w:t>
      </w:r>
    </w:p>
    <w:p w14:paraId="0F3EC3CD" w14:textId="77777777" w:rsidR="79D56CC5" w:rsidRPr="00D6545C" w:rsidRDefault="79D56CC5" w:rsidP="00116430">
      <w:pPr>
        <w:spacing w:after="0" w:line="240" w:lineRule="auto"/>
        <w:jc w:val="both"/>
        <w:rPr>
          <w:rFonts w:cs="Times New Roman"/>
          <w:szCs w:val="28"/>
        </w:rPr>
      </w:pPr>
    </w:p>
    <w:tbl>
      <w:tblPr>
        <w:tblStyle w:val="a9"/>
        <w:tblW w:w="5000" w:type="pct"/>
        <w:jc w:val="center"/>
        <w:tblLook w:val="01E0" w:firstRow="1" w:lastRow="1" w:firstColumn="1" w:lastColumn="1" w:noHBand="0" w:noVBand="0"/>
      </w:tblPr>
      <w:tblGrid>
        <w:gridCol w:w="558"/>
        <w:gridCol w:w="3002"/>
        <w:gridCol w:w="2574"/>
        <w:gridCol w:w="4288"/>
      </w:tblGrid>
      <w:tr w:rsidR="00BA0D6B" w:rsidRPr="00D6545C" w14:paraId="79FD04DD" w14:textId="77777777" w:rsidTr="00116430">
        <w:trPr>
          <w:trHeight w:val="1950"/>
          <w:jc w:val="center"/>
        </w:trPr>
        <w:tc>
          <w:tcPr>
            <w:tcW w:w="268" w:type="pct"/>
            <w:tcBorders>
              <w:top w:val="single" w:sz="8" w:space="0" w:color="231F20"/>
              <w:left w:val="single" w:sz="8" w:space="0" w:color="231F20"/>
              <w:bottom w:val="single" w:sz="8" w:space="0" w:color="231F20"/>
              <w:right w:val="single" w:sz="8" w:space="0" w:color="231F20"/>
            </w:tcBorders>
          </w:tcPr>
          <w:p w14:paraId="75EA5826"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3A44B15A"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785493CC"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5FB6EB99"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07793B68"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Наименование организации (юридического лица), участвующей в реализации сетевой</w:t>
            </w:r>
            <w:r w:rsidR="003A39F4">
              <w:rPr>
                <w:rFonts w:eastAsia="Book Antiqua" w:cs="Times New Roman"/>
                <w:b/>
                <w:bCs/>
                <w:sz w:val="24"/>
                <w:szCs w:val="24"/>
              </w:rPr>
              <w:t xml:space="preserve"> </w:t>
            </w:r>
            <w:r w:rsidRPr="00D6545C">
              <w:rPr>
                <w:rFonts w:eastAsia="Book Antiqua" w:cs="Times New Roman"/>
                <w:b/>
                <w:bCs/>
                <w:sz w:val="24"/>
                <w:szCs w:val="24"/>
              </w:rPr>
              <w:t>образовательной программы</w:t>
            </w:r>
          </w:p>
        </w:tc>
        <w:tc>
          <w:tcPr>
            <w:tcW w:w="1235" w:type="pct"/>
            <w:tcBorders>
              <w:top w:val="single" w:sz="8" w:space="0" w:color="231F20"/>
              <w:left w:val="single" w:sz="8" w:space="0" w:color="231F20"/>
              <w:bottom w:val="single" w:sz="8" w:space="0" w:color="231F20"/>
              <w:right w:val="single" w:sz="8" w:space="0" w:color="231F20"/>
            </w:tcBorders>
          </w:tcPr>
          <w:p w14:paraId="50E8AAB2"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08E9450F"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Ресурсы, используемые при реализации основной образовательной программы</w:t>
            </w:r>
          </w:p>
        </w:tc>
        <w:tc>
          <w:tcPr>
            <w:tcW w:w="2057" w:type="pct"/>
            <w:tcBorders>
              <w:top w:val="single" w:sz="8" w:space="0" w:color="231F20"/>
              <w:left w:val="single" w:sz="8" w:space="0" w:color="231F20"/>
              <w:bottom w:val="single" w:sz="8" w:space="0" w:color="231F20"/>
              <w:right w:val="single" w:sz="8" w:space="0" w:color="231F20"/>
            </w:tcBorders>
          </w:tcPr>
          <w:p w14:paraId="780B147B"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5C1DB030" w14:textId="77777777" w:rsidR="002F1EB8" w:rsidRDefault="79D56CC5" w:rsidP="00116430">
            <w:pPr>
              <w:spacing w:after="0" w:line="240" w:lineRule="auto"/>
              <w:jc w:val="center"/>
              <w:rPr>
                <w:rFonts w:eastAsia="Book Antiqua" w:cs="Times New Roman"/>
                <w:b/>
                <w:bCs/>
                <w:color w:val="5B9BD5" w:themeColor="accent1"/>
                <w:sz w:val="24"/>
                <w:szCs w:val="24"/>
              </w:rPr>
            </w:pPr>
            <w:r w:rsidRPr="00D6545C">
              <w:rPr>
                <w:rFonts w:eastAsia="Book Antiqua" w:cs="Times New Roman"/>
                <w:b/>
                <w:bCs/>
                <w:sz w:val="24"/>
                <w:szCs w:val="24"/>
              </w:rPr>
              <w:t>Основания использования ресурсов (соглашение, договор</w:t>
            </w:r>
            <w:r w:rsidR="00BA0D6B">
              <w:rPr>
                <w:rFonts w:eastAsia="Book Antiqua" w:cs="Times New Roman"/>
                <w:b/>
                <w:bCs/>
                <w:sz w:val="24"/>
                <w:szCs w:val="24"/>
              </w:rPr>
              <w:t xml:space="preserve"> </w:t>
            </w:r>
            <w:r w:rsidRPr="00D6545C">
              <w:rPr>
                <w:rFonts w:eastAsia="Book Antiqua" w:cs="Times New Roman"/>
                <w:b/>
                <w:bCs/>
                <w:sz w:val="24"/>
                <w:szCs w:val="24"/>
              </w:rPr>
              <w:t>и т. д.)</w:t>
            </w:r>
          </w:p>
        </w:tc>
      </w:tr>
      <w:tr w:rsidR="00BA0D6B" w:rsidRPr="00D6545C" w14:paraId="0E5B3835"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7AB093E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1.</w:t>
            </w:r>
          </w:p>
        </w:tc>
        <w:tc>
          <w:tcPr>
            <w:tcW w:w="1440" w:type="pct"/>
            <w:tcBorders>
              <w:top w:val="single" w:sz="8" w:space="0" w:color="231F20"/>
              <w:left w:val="single" w:sz="8" w:space="0" w:color="231F20"/>
              <w:bottom w:val="single" w:sz="8" w:space="0" w:color="231F20"/>
              <w:right w:val="single" w:sz="8" w:space="0" w:color="231F20"/>
            </w:tcBorders>
          </w:tcPr>
          <w:p w14:paraId="632734C6"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22075C1"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6252678B"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21553F1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C8814A1"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2.</w:t>
            </w:r>
          </w:p>
        </w:tc>
        <w:tc>
          <w:tcPr>
            <w:tcW w:w="1440" w:type="pct"/>
            <w:tcBorders>
              <w:top w:val="single" w:sz="8" w:space="0" w:color="231F20"/>
              <w:left w:val="single" w:sz="8" w:space="0" w:color="231F20"/>
              <w:bottom w:val="single" w:sz="8" w:space="0" w:color="231F20"/>
              <w:right w:val="single" w:sz="8" w:space="0" w:color="231F20"/>
            </w:tcBorders>
          </w:tcPr>
          <w:p w14:paraId="6B8C5A59"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0272FDD3"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08033F0"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47A2D5FF"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E61B84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3.</w:t>
            </w:r>
          </w:p>
        </w:tc>
        <w:tc>
          <w:tcPr>
            <w:tcW w:w="1440" w:type="pct"/>
            <w:tcBorders>
              <w:top w:val="single" w:sz="8" w:space="0" w:color="231F20"/>
              <w:left w:val="single" w:sz="8" w:space="0" w:color="231F20"/>
              <w:bottom w:val="single" w:sz="8" w:space="0" w:color="231F20"/>
              <w:right w:val="single" w:sz="8" w:space="0" w:color="231F20"/>
            </w:tcBorders>
          </w:tcPr>
          <w:p w14:paraId="65E79013"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F8F14A5"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2F1805CA"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1B927C4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4CF879A4"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4.</w:t>
            </w:r>
          </w:p>
        </w:tc>
        <w:tc>
          <w:tcPr>
            <w:tcW w:w="1440" w:type="pct"/>
            <w:tcBorders>
              <w:top w:val="single" w:sz="8" w:space="0" w:color="231F20"/>
              <w:left w:val="single" w:sz="8" w:space="0" w:color="231F20"/>
              <w:bottom w:val="single" w:sz="8" w:space="0" w:color="231F20"/>
              <w:right w:val="single" w:sz="8" w:space="0" w:color="231F20"/>
            </w:tcBorders>
          </w:tcPr>
          <w:p w14:paraId="735F78E5"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30ADCDBF"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6BAE93D"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274BBD60"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DB5EB8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5.</w:t>
            </w:r>
          </w:p>
        </w:tc>
        <w:tc>
          <w:tcPr>
            <w:tcW w:w="1440" w:type="pct"/>
            <w:tcBorders>
              <w:top w:val="single" w:sz="8" w:space="0" w:color="231F20"/>
              <w:left w:val="single" w:sz="8" w:space="0" w:color="231F20"/>
              <w:bottom w:val="single" w:sz="8" w:space="0" w:color="231F20"/>
              <w:right w:val="single" w:sz="8" w:space="0" w:color="231F20"/>
            </w:tcBorders>
          </w:tcPr>
          <w:p w14:paraId="2719AE67"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1F4471C6"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FCD6FEE"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79CE65BC"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1FACE365"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469C5329"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62F31F2"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0B9BF9E4"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bl>
    <w:p w14:paraId="71304C37" w14:textId="40DB7AA6" w:rsidR="79D56CC5" w:rsidRDefault="00FC0D4C" w:rsidP="00116430">
      <w:pPr>
        <w:spacing w:after="0" w:line="240" w:lineRule="auto"/>
        <w:ind w:firstLine="709"/>
        <w:jc w:val="both"/>
        <w:rPr>
          <w:rFonts w:eastAsia="Bookman Old Style" w:cs="Times New Roman"/>
          <w:szCs w:val="28"/>
        </w:rPr>
      </w:pPr>
      <w:r w:rsidRPr="00D6545C">
        <w:rPr>
          <w:rFonts w:eastAsia="Bookman Old Style" w:cs="Times New Roman"/>
          <w:szCs w:val="28"/>
        </w:rPr>
        <w:t>При отсутствии сетевого взаимодействия с другими организациями при реализации основной образ</w:t>
      </w:r>
      <w:r>
        <w:rPr>
          <w:rFonts w:eastAsia="Bookman Old Style" w:cs="Times New Roman"/>
          <w:szCs w:val="28"/>
        </w:rPr>
        <w:t>овательной программы данная ин</w:t>
      </w:r>
      <w:r w:rsidRPr="00D6545C">
        <w:rPr>
          <w:rFonts w:eastAsia="Bookman Old Style" w:cs="Times New Roman"/>
          <w:szCs w:val="28"/>
        </w:rPr>
        <w:t>формация исключается из основной образовательной программы.</w:t>
      </w:r>
    </w:p>
    <w:p w14:paraId="64E8DE14" w14:textId="77777777" w:rsidR="79D56CC5" w:rsidRDefault="79D56CC5" w:rsidP="00116430">
      <w:pPr>
        <w:widowControl w:val="0"/>
        <w:spacing w:after="0" w:line="240" w:lineRule="auto"/>
        <w:contextualSpacing/>
        <w:jc w:val="both"/>
        <w:rPr>
          <w:rFonts w:eastAsia="MS Mincho"/>
          <w:szCs w:val="28"/>
          <w:highlight w:val="yellow"/>
        </w:rPr>
      </w:pPr>
    </w:p>
    <w:p w14:paraId="587C6133" w14:textId="77777777" w:rsidR="00116430" w:rsidRDefault="00116430" w:rsidP="00116430">
      <w:pPr>
        <w:pStyle w:val="aff6"/>
        <w:spacing w:after="0" w:line="240" w:lineRule="auto"/>
        <w:jc w:val="left"/>
        <w:rPr>
          <w:i/>
          <w:sz w:val="28"/>
          <w:szCs w:val="28"/>
        </w:rPr>
      </w:pPr>
    </w:p>
    <w:p w14:paraId="141DF0F7" w14:textId="1955AFB8" w:rsidR="004068AD" w:rsidRPr="00190F91" w:rsidRDefault="00D6545C" w:rsidP="00116430">
      <w:pPr>
        <w:pStyle w:val="aff6"/>
        <w:spacing w:after="0" w:line="240" w:lineRule="auto"/>
        <w:rPr>
          <w:i/>
          <w:sz w:val="28"/>
          <w:szCs w:val="28"/>
        </w:rPr>
      </w:pPr>
      <w:bookmarkStart w:id="63" w:name="_Toc199420052"/>
      <w:r w:rsidRPr="00190F91">
        <w:rPr>
          <w:i/>
          <w:sz w:val="28"/>
          <w:szCs w:val="28"/>
        </w:rPr>
        <w:lastRenderedPageBreak/>
        <w:t>2.</w:t>
      </w:r>
      <w:r w:rsidR="00BA0D6B" w:rsidRPr="00190F91">
        <w:rPr>
          <w:i/>
          <w:sz w:val="28"/>
          <w:szCs w:val="28"/>
        </w:rPr>
        <w:t>3.</w:t>
      </w:r>
      <w:r w:rsidR="000F2DF3">
        <w:rPr>
          <w:i/>
          <w:sz w:val="28"/>
          <w:szCs w:val="28"/>
        </w:rPr>
        <w:t>5</w:t>
      </w:r>
      <w:r w:rsidR="1439C026" w:rsidRPr="00190F91">
        <w:rPr>
          <w:i/>
          <w:sz w:val="28"/>
          <w:szCs w:val="28"/>
        </w:rPr>
        <w:t>.2.</w:t>
      </w:r>
      <w:bookmarkEnd w:id="59"/>
      <w:r w:rsidR="79D56CC5" w:rsidRPr="00190F91">
        <w:rPr>
          <w:i/>
          <w:sz w:val="28"/>
          <w:szCs w:val="28"/>
        </w:rPr>
        <w:t xml:space="preserve"> Описание психолого-педагогических условий реализации </w:t>
      </w:r>
      <w:r w:rsidR="00E47E77">
        <w:rPr>
          <w:i/>
          <w:sz w:val="28"/>
          <w:szCs w:val="28"/>
        </w:rPr>
        <w:t>АООП ООО</w:t>
      </w:r>
      <w:bookmarkEnd w:id="63"/>
    </w:p>
    <w:p w14:paraId="5BB1EAF4" w14:textId="77777777" w:rsidR="004068AD" w:rsidRPr="00D6545C" w:rsidRDefault="79D56CC5" w:rsidP="00116430">
      <w:pPr>
        <w:spacing w:after="0" w:line="240" w:lineRule="auto"/>
        <w:ind w:firstLine="709"/>
        <w:jc w:val="both"/>
        <w:rPr>
          <w:rFonts w:eastAsia="Times New Roman" w:cs="Times New Roman"/>
          <w:szCs w:val="28"/>
        </w:rPr>
      </w:pPr>
      <w:r w:rsidRPr="00D6545C">
        <w:rPr>
          <w:rFonts w:eastAsia="Times New Roman" w:cs="Times New Roman"/>
          <w:szCs w:val="28"/>
        </w:rPr>
        <w:t>Психолого-педагогические условия, созданные в образовательной организации, обеспечивают исполнение требований федеральн</w:t>
      </w:r>
      <w:r w:rsidR="00866D71">
        <w:rPr>
          <w:rFonts w:eastAsia="Times New Roman" w:cs="Times New Roman"/>
          <w:szCs w:val="28"/>
        </w:rPr>
        <w:t>ого</w:t>
      </w:r>
      <w:r w:rsidRPr="00D6545C">
        <w:rPr>
          <w:rFonts w:eastAsia="Times New Roman" w:cs="Times New Roman"/>
          <w:szCs w:val="28"/>
        </w:rPr>
        <w:t xml:space="preserve"> государственн</w:t>
      </w:r>
      <w:r w:rsidR="00866D71">
        <w:rPr>
          <w:rFonts w:eastAsia="Times New Roman" w:cs="Times New Roman"/>
          <w:szCs w:val="28"/>
        </w:rPr>
        <w:t>ого</w:t>
      </w:r>
      <w:r w:rsidRPr="00D6545C">
        <w:rPr>
          <w:rFonts w:eastAsia="Times New Roman" w:cs="Times New Roman"/>
          <w:szCs w:val="28"/>
        </w:rPr>
        <w:t xml:space="preserve"> образовательн</w:t>
      </w:r>
      <w:r w:rsidR="00866D71">
        <w:rPr>
          <w:rFonts w:eastAsia="Times New Roman" w:cs="Times New Roman"/>
          <w:szCs w:val="28"/>
        </w:rPr>
        <w:t>ого</w:t>
      </w:r>
      <w:r w:rsidRPr="00D6545C">
        <w:rPr>
          <w:rFonts w:eastAsia="Times New Roman" w:cs="Times New Roman"/>
          <w:szCs w:val="28"/>
        </w:rPr>
        <w:t xml:space="preserve"> стандарт</w:t>
      </w:r>
      <w:r w:rsidR="00866D71">
        <w:rPr>
          <w:rFonts w:eastAsia="Times New Roman" w:cs="Times New Roman"/>
          <w:szCs w:val="28"/>
        </w:rPr>
        <w:t>а</w:t>
      </w:r>
      <w:r w:rsidRPr="00D6545C">
        <w:rPr>
          <w:rFonts w:eastAsia="Times New Roman" w:cs="Times New Roman"/>
          <w:szCs w:val="28"/>
        </w:rPr>
        <w:t xml:space="preserve"> основного общего образования к психолого-педагогическим условиям реализации АООП ООО обучающихся с НОДА, в частности: </w:t>
      </w:r>
    </w:p>
    <w:p w14:paraId="538F6775" w14:textId="77777777"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О</w:t>
      </w:r>
      <w:r w:rsidR="79D56CC5" w:rsidRPr="00D6545C">
        <w:rPr>
          <w:rFonts w:ascii="Times New Roman" w:hAnsi="Times New Roman"/>
          <w:sz w:val="28"/>
          <w:szCs w:val="28"/>
        </w:rPr>
        <w:t>беспечива</w:t>
      </w:r>
      <w:r w:rsidR="00190F91">
        <w:rPr>
          <w:rFonts w:ascii="Times New Roman" w:hAnsi="Times New Roman"/>
          <w:sz w:val="28"/>
          <w:szCs w:val="28"/>
        </w:rPr>
        <w:t>ю</w:t>
      </w:r>
      <w:r w:rsidR="79D56CC5" w:rsidRPr="00D6545C">
        <w:rPr>
          <w:rFonts w:ascii="Times New Roman" w:hAnsi="Times New Roman"/>
          <w:sz w:val="28"/>
          <w:szCs w:val="28"/>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sidR="00E4057E">
        <w:rPr>
          <w:rFonts w:ascii="Times New Roman" w:hAnsi="Times New Roman"/>
          <w:sz w:val="28"/>
          <w:szCs w:val="28"/>
        </w:rPr>
        <w:t>я</w:t>
      </w:r>
      <w:r>
        <w:rPr>
          <w:rFonts w:ascii="Times New Roman" w:hAnsi="Times New Roman"/>
          <w:sz w:val="28"/>
          <w:szCs w:val="28"/>
        </w:rPr>
        <w:t>.</w:t>
      </w:r>
      <w:r w:rsidR="79D56CC5" w:rsidRPr="00D6545C">
        <w:rPr>
          <w:rFonts w:ascii="Times New Roman" w:hAnsi="Times New Roman"/>
          <w:sz w:val="28"/>
          <w:szCs w:val="28"/>
        </w:rPr>
        <w:t xml:space="preserve"> </w:t>
      </w:r>
    </w:p>
    <w:p w14:paraId="3F80E505" w14:textId="795C4B4C"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С</w:t>
      </w:r>
      <w:r w:rsidR="79D56CC5" w:rsidRPr="00D6545C">
        <w:rPr>
          <w:rFonts w:ascii="Times New Roman" w:hAnsi="Times New Roman"/>
          <w:sz w:val="28"/>
          <w:szCs w:val="28"/>
        </w:rPr>
        <w:t>пособству</w:t>
      </w:r>
      <w:r w:rsidR="00190F91">
        <w:rPr>
          <w:rFonts w:ascii="Times New Roman" w:hAnsi="Times New Roman"/>
          <w:sz w:val="28"/>
          <w:szCs w:val="28"/>
        </w:rPr>
        <w:t>ю</w:t>
      </w:r>
      <w:r w:rsidR="79D56CC5" w:rsidRPr="00D6545C">
        <w:rPr>
          <w:rFonts w:ascii="Times New Roman" w:hAnsi="Times New Roman"/>
          <w:sz w:val="28"/>
          <w:szCs w:val="28"/>
        </w:rPr>
        <w:t xml:space="preserve">т социально-психологической адаптации обучающихся  с НОДА к условиям </w:t>
      </w:r>
      <w:r>
        <w:rPr>
          <w:rFonts w:ascii="Times New Roman" w:hAnsi="Times New Roman"/>
          <w:sz w:val="28"/>
          <w:szCs w:val="28"/>
        </w:rPr>
        <w:t>образовательной организации</w:t>
      </w:r>
      <w:r w:rsidR="79D56CC5" w:rsidRPr="00D6545C">
        <w:rPr>
          <w:rFonts w:ascii="Times New Roman" w:hAnsi="Times New Roman"/>
          <w:sz w:val="28"/>
          <w:szCs w:val="28"/>
        </w:rPr>
        <w:t xml:space="preserve"> с учетом специфики их возрастного</w:t>
      </w:r>
      <w:r w:rsidR="0008276A">
        <w:rPr>
          <w:rFonts w:ascii="Times New Roman" w:hAnsi="Times New Roman"/>
          <w:sz w:val="28"/>
          <w:szCs w:val="28"/>
        </w:rPr>
        <w:t xml:space="preserve">, </w:t>
      </w:r>
      <w:r w:rsidR="79D56CC5" w:rsidRPr="00D6545C">
        <w:rPr>
          <w:rFonts w:ascii="Times New Roman" w:hAnsi="Times New Roman"/>
          <w:sz w:val="28"/>
          <w:szCs w:val="28"/>
        </w:rPr>
        <w:t xml:space="preserve"> психофизического развития, включая особеннос</w:t>
      </w:r>
      <w:r w:rsidR="008177D9">
        <w:rPr>
          <w:rFonts w:ascii="Times New Roman" w:hAnsi="Times New Roman"/>
          <w:sz w:val="28"/>
          <w:szCs w:val="28"/>
        </w:rPr>
        <w:t>ти адаптации к социальной среде.</w:t>
      </w:r>
      <w:r w:rsidR="79D56CC5" w:rsidRPr="00D6545C">
        <w:rPr>
          <w:rFonts w:ascii="Times New Roman" w:hAnsi="Times New Roman"/>
          <w:sz w:val="28"/>
          <w:szCs w:val="28"/>
        </w:rPr>
        <w:t xml:space="preserve"> </w:t>
      </w:r>
    </w:p>
    <w:p w14:paraId="4EDED1C6" w14:textId="77777777" w:rsidR="004068AD" w:rsidRPr="00D6545C" w:rsidRDefault="008177D9" w:rsidP="005A7F7C">
      <w:pPr>
        <w:pStyle w:val="a5"/>
        <w:numPr>
          <w:ilvl w:val="0"/>
          <w:numId w:val="8"/>
        </w:numPr>
        <w:jc w:val="both"/>
        <w:rPr>
          <w:rFonts w:ascii="Times New Roman" w:hAnsi="Times New Roman"/>
          <w:sz w:val="28"/>
          <w:szCs w:val="28"/>
        </w:rPr>
      </w:pPr>
      <w:r>
        <w:rPr>
          <w:rFonts w:ascii="Times New Roman" w:hAnsi="Times New Roman"/>
          <w:sz w:val="28"/>
          <w:szCs w:val="28"/>
        </w:rPr>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 xml:space="preserve">формирование и развитие психолого-педагогической компетентности работников </w:t>
      </w:r>
      <w:r>
        <w:rPr>
          <w:rFonts w:ascii="Times New Roman" w:hAnsi="Times New Roman"/>
          <w:sz w:val="28"/>
          <w:szCs w:val="28"/>
        </w:rPr>
        <w:t>образовательной о</w:t>
      </w:r>
      <w:r w:rsidR="79D56CC5" w:rsidRPr="00D6545C">
        <w:rPr>
          <w:rFonts w:ascii="Times New Roman" w:hAnsi="Times New Roman"/>
          <w:sz w:val="28"/>
          <w:szCs w:val="28"/>
        </w:rPr>
        <w:t>рганизации и родителей (законных представителей) несовершеннолетних обучающихся с двигательными нарушениями</w:t>
      </w:r>
      <w:r>
        <w:rPr>
          <w:rFonts w:ascii="Times New Roman" w:hAnsi="Times New Roman"/>
          <w:sz w:val="28"/>
          <w:szCs w:val="28"/>
        </w:rPr>
        <w:t>.</w:t>
      </w:r>
      <w:r w:rsidR="79D56CC5" w:rsidRPr="00D6545C">
        <w:rPr>
          <w:rFonts w:ascii="Times New Roman" w:hAnsi="Times New Roman"/>
          <w:sz w:val="28"/>
          <w:szCs w:val="28"/>
        </w:rPr>
        <w:t xml:space="preserve"> </w:t>
      </w:r>
    </w:p>
    <w:p w14:paraId="5522746B" w14:textId="77777777" w:rsidR="00190F91" w:rsidRDefault="008177D9" w:rsidP="005A7F7C">
      <w:pPr>
        <w:pStyle w:val="a5"/>
        <w:numPr>
          <w:ilvl w:val="0"/>
          <w:numId w:val="8"/>
        </w:numPr>
        <w:ind w:left="709" w:hanging="283"/>
        <w:jc w:val="both"/>
        <w:rPr>
          <w:rFonts w:ascii="Times New Roman" w:hAnsi="Times New Roman"/>
          <w:sz w:val="28"/>
          <w:szCs w:val="28"/>
        </w:rPr>
      </w:pPr>
      <w:r>
        <w:rPr>
          <w:rFonts w:ascii="Times New Roman" w:hAnsi="Times New Roman"/>
          <w:sz w:val="28"/>
          <w:szCs w:val="28"/>
        </w:rPr>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профилактику формирования у обучающихся  с НОДА девиантных форм поведения, агрессии и повышенной тревожности.</w:t>
      </w:r>
    </w:p>
    <w:p w14:paraId="25D8FE65" w14:textId="3EF38910" w:rsidR="002B67FD"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образовательной организа</w:t>
      </w:r>
      <w:r>
        <w:rPr>
          <w:rFonts w:ascii="Times New Roman" w:hAnsi="Times New Roman"/>
          <w:sz w:val="28"/>
          <w:szCs w:val="28"/>
        </w:rPr>
        <w:t>ции психолого-педагогическое со</w:t>
      </w:r>
      <w:r w:rsidRPr="00D6545C">
        <w:rPr>
          <w:rFonts w:ascii="Times New Roman" w:hAnsi="Times New Roman"/>
          <w:sz w:val="28"/>
          <w:szCs w:val="28"/>
        </w:rPr>
        <w:t xml:space="preserve">провождение реализации </w:t>
      </w:r>
      <w:r w:rsidR="002B67FD">
        <w:rPr>
          <w:rFonts w:ascii="Times New Roman" w:hAnsi="Times New Roman"/>
          <w:sz w:val="28"/>
          <w:szCs w:val="28"/>
        </w:rPr>
        <w:t xml:space="preserve">адаптированной </w:t>
      </w:r>
      <w:r w:rsidRPr="00D6545C">
        <w:rPr>
          <w:rFonts w:ascii="Times New Roman" w:hAnsi="Times New Roman"/>
          <w:sz w:val="28"/>
          <w:szCs w:val="28"/>
        </w:rPr>
        <w:t>программы основного общего образования осуществляется квалифицированными специалистами</w:t>
      </w:r>
      <w:r w:rsidR="00962B14">
        <w:rPr>
          <w:rFonts w:ascii="Times New Roman" w:hAnsi="Times New Roman"/>
          <w:sz w:val="28"/>
          <w:szCs w:val="28"/>
        </w:rPr>
        <w:t xml:space="preserve"> сопровождения.</w:t>
      </w:r>
    </w:p>
    <w:p w14:paraId="2991D0E2" w14:textId="77777777" w:rsidR="00EB1269" w:rsidRDefault="79D56CC5"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w:t>
      </w:r>
      <w:r w:rsidR="00EB1269">
        <w:rPr>
          <w:rFonts w:ascii="Times New Roman" w:hAnsi="Times New Roman"/>
          <w:sz w:val="28"/>
          <w:szCs w:val="28"/>
        </w:rPr>
        <w:t xml:space="preserve"> адаптированной </w:t>
      </w:r>
      <w:r w:rsidRPr="00D6545C">
        <w:rPr>
          <w:rFonts w:ascii="Times New Roman" w:hAnsi="Times New Roman"/>
          <w:sz w:val="28"/>
          <w:szCs w:val="28"/>
        </w:rPr>
        <w:t xml:space="preserve">основной образовательной программы основного общего образования образовательной организацией </w:t>
      </w:r>
      <w:r w:rsidR="008177D9">
        <w:rPr>
          <w:rFonts w:ascii="Times New Roman" w:hAnsi="Times New Roman"/>
          <w:sz w:val="28"/>
          <w:szCs w:val="28"/>
        </w:rPr>
        <w:t xml:space="preserve">организуется </w:t>
      </w:r>
      <w:r w:rsidRPr="00D6545C">
        <w:rPr>
          <w:rFonts w:ascii="Times New Roman" w:hAnsi="Times New Roman"/>
          <w:sz w:val="28"/>
          <w:szCs w:val="28"/>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14:paraId="5A073EDF" w14:textId="3CEC23F4"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и развитие психолого-педагогической компетентности;</w:t>
      </w:r>
    </w:p>
    <w:p w14:paraId="6303E9DF" w14:textId="1C0FC635"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сохранение и укрепление психологического благополучия и психического здоровья обучающихся с НОДА;</w:t>
      </w:r>
    </w:p>
    <w:p w14:paraId="282FE954" w14:textId="6DEF0F4C"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и сопровождение детско-родительских отношений;</w:t>
      </w:r>
    </w:p>
    <w:p w14:paraId="511702C6" w14:textId="0CE81048"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ценности здоровья и безопасного образа жизни;</w:t>
      </w:r>
    </w:p>
    <w:p w14:paraId="7AD235CD" w14:textId="3DC558A6"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дифференциаци</w:t>
      </w:r>
      <w:r w:rsidR="00EB1269" w:rsidRPr="00116430">
        <w:rPr>
          <w:rFonts w:eastAsia="Times New Roman" w:cs="Times New Roman"/>
          <w:kern w:val="2"/>
          <w:szCs w:val="28"/>
        </w:rPr>
        <w:t>ю</w:t>
      </w:r>
      <w:r w:rsidRPr="00116430">
        <w:rPr>
          <w:rFonts w:eastAsia="Times New Roman" w:cs="Times New Roman"/>
          <w:kern w:val="2"/>
          <w:szCs w:val="28"/>
        </w:rPr>
        <w:t xml:space="preserve"> и индивидуализаци</w:t>
      </w:r>
      <w:r w:rsidR="00EB1269" w:rsidRPr="00116430">
        <w:rPr>
          <w:rFonts w:eastAsia="Times New Roman" w:cs="Times New Roman"/>
          <w:kern w:val="2"/>
          <w:szCs w:val="28"/>
        </w:rPr>
        <w:t>ю</w:t>
      </w:r>
      <w:r w:rsidRPr="00116430">
        <w:rPr>
          <w:rFonts w:eastAsia="Times New Roman" w:cs="Times New Roman"/>
          <w:kern w:val="2"/>
          <w:szCs w:val="28"/>
        </w:rPr>
        <w:t xml:space="preserve"> обучения и воспитания с учетом особенностей когнитивного и эмоционального развития обучающихся с НОДА;</w:t>
      </w:r>
    </w:p>
    <w:p w14:paraId="6D66EB70" w14:textId="685BE8FF"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м</w:t>
      </w:r>
      <w:r w:rsidR="79D56CC5" w:rsidRPr="00116430">
        <w:rPr>
          <w:rFonts w:eastAsia="Times New Roman" w:cs="Times New Roman"/>
          <w:kern w:val="2"/>
          <w:szCs w:val="28"/>
        </w:rPr>
        <w:t>ониторинг возможностей и способностей обучающихся, выявление, поддержк</w:t>
      </w:r>
      <w:r w:rsidR="00EB1269" w:rsidRPr="00116430">
        <w:rPr>
          <w:rFonts w:eastAsia="Times New Roman" w:cs="Times New Roman"/>
          <w:kern w:val="2"/>
          <w:szCs w:val="28"/>
        </w:rPr>
        <w:t>у</w:t>
      </w:r>
      <w:r w:rsidR="79D56CC5" w:rsidRPr="00116430">
        <w:rPr>
          <w:rFonts w:eastAsia="Times New Roman" w:cs="Times New Roman"/>
          <w:kern w:val="2"/>
          <w:szCs w:val="28"/>
        </w:rPr>
        <w:t xml:space="preserve"> и сопровождение обучающихся с двигательными нарушениями</w:t>
      </w:r>
      <w:r w:rsidR="00EB1269" w:rsidRPr="00116430">
        <w:rPr>
          <w:rFonts w:eastAsia="Times New Roman" w:cs="Times New Roman"/>
          <w:kern w:val="2"/>
          <w:szCs w:val="28"/>
        </w:rPr>
        <w:t>;</w:t>
      </w:r>
    </w:p>
    <w:p w14:paraId="20630C2B" w14:textId="74408932"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w:t>
      </w:r>
      <w:r w:rsidR="79D56CC5" w:rsidRPr="00116430">
        <w:rPr>
          <w:rFonts w:eastAsia="Times New Roman" w:cs="Times New Roman"/>
          <w:kern w:val="2"/>
          <w:szCs w:val="28"/>
        </w:rPr>
        <w:t>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14:paraId="12D6976E" w14:textId="2B17B557"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14:paraId="4D7C0737" w14:textId="27CC90C2"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детских объединений, ученического самоуправления;</w:t>
      </w:r>
    </w:p>
    <w:p w14:paraId="2A2DA1EC" w14:textId="65CD7DAD"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lastRenderedPageBreak/>
        <w:t>формирование психологической культуры поведения в информационной среде;</w:t>
      </w:r>
    </w:p>
    <w:p w14:paraId="33A9A584" w14:textId="2474543E"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развитие психологической культуры в области использования ИКТ с учетом двигательных нарушений;</w:t>
      </w:r>
    </w:p>
    <w:p w14:paraId="0E3F7712" w14:textId="77777777" w:rsidR="00FA66E4"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3C7B745" w14:textId="52D219F3"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обучающихся с НОДА</w:t>
      </w:r>
      <w:r w:rsidR="00FA66E4" w:rsidRPr="00116430">
        <w:rPr>
          <w:rFonts w:eastAsia="Times New Roman" w:cs="Times New Roman"/>
          <w:kern w:val="2"/>
          <w:szCs w:val="28"/>
        </w:rPr>
        <w:t>,</w:t>
      </w:r>
      <w:r w:rsidRPr="00116430">
        <w:rPr>
          <w:rFonts w:eastAsia="Times New Roman" w:cs="Times New Roman"/>
          <w:kern w:val="2"/>
          <w:szCs w:val="28"/>
        </w:rPr>
        <w:t xml:space="preserve"> испытывающих трудности в освоении программы основного общего образования, развитии и социальной адаптации;</w:t>
      </w:r>
    </w:p>
    <w:p w14:paraId="0FCEA1B8" w14:textId="19090816"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14:paraId="051EC68C" w14:textId="1DA1D76B" w:rsidR="005A3E31"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родителей (законных представителей) несовершеннолетних обучающихся с НОДА</w:t>
      </w:r>
      <w:r w:rsidR="005A3E31" w:rsidRPr="00116430">
        <w:rPr>
          <w:rFonts w:eastAsia="Times New Roman" w:cs="Times New Roman"/>
          <w:kern w:val="2"/>
          <w:szCs w:val="28"/>
        </w:rPr>
        <w:t xml:space="preserve">. </w:t>
      </w:r>
    </w:p>
    <w:p w14:paraId="08B38CE7" w14:textId="77777777" w:rsidR="005A3E31"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Психолого-педагогическая поддержка участников образовательных отношений реализуется </w:t>
      </w:r>
      <w:r w:rsidR="79D56CC5" w:rsidRPr="00D6545C">
        <w:rPr>
          <w:rFonts w:ascii="Times New Roman" w:hAnsi="Times New Roman"/>
          <w:sz w:val="28"/>
          <w:szCs w:val="28"/>
        </w:rPr>
        <w:t>диверсифицировано, на уровне образовательной организации, классов, групп, а также на индивидуальном уровне.</w:t>
      </w:r>
    </w:p>
    <w:p w14:paraId="6B313B8E" w14:textId="77777777" w:rsidR="004068AD" w:rsidRPr="00D6545C"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В процессе реализации </w:t>
      </w:r>
      <w:r w:rsidR="005A3E31">
        <w:rPr>
          <w:rFonts w:ascii="Times New Roman" w:hAnsi="Times New Roman"/>
          <w:sz w:val="28"/>
          <w:szCs w:val="28"/>
        </w:rPr>
        <w:t xml:space="preserve">адаптированной </w:t>
      </w:r>
      <w:r w:rsidRPr="00D6545C">
        <w:rPr>
          <w:rFonts w:ascii="Times New Roman" w:hAnsi="Times New Roman"/>
          <w:sz w:val="28"/>
          <w:szCs w:val="28"/>
        </w:rPr>
        <w:t>основной образовательной программы используются такие форм</w:t>
      </w:r>
      <w:r>
        <w:rPr>
          <w:rFonts w:ascii="Times New Roman" w:hAnsi="Times New Roman"/>
          <w:sz w:val="28"/>
          <w:szCs w:val="28"/>
        </w:rPr>
        <w:t>ы психолого-педагогического со</w:t>
      </w:r>
      <w:r w:rsidRPr="00D6545C">
        <w:rPr>
          <w:rFonts w:ascii="Times New Roman" w:hAnsi="Times New Roman"/>
          <w:sz w:val="28"/>
          <w:szCs w:val="28"/>
        </w:rPr>
        <w:t xml:space="preserve">провождения как: </w:t>
      </w:r>
    </w:p>
    <w:p w14:paraId="5AC694EB" w14:textId="4277FD81"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диагностика, направленная на определение особенностей статуса обучающегося с НОДА, которая может проводиться на этапе перехода </w:t>
      </w:r>
      <w:r w:rsidR="006D5672">
        <w:rPr>
          <w:rFonts w:ascii="Times New Roman" w:hAnsi="Times New Roman"/>
          <w:sz w:val="28"/>
          <w:szCs w:val="28"/>
        </w:rPr>
        <w:t>рбучающегося</w:t>
      </w:r>
      <w:r w:rsidRPr="00D6545C">
        <w:rPr>
          <w:rFonts w:ascii="Times New Roman" w:hAnsi="Times New Roman"/>
          <w:sz w:val="28"/>
          <w:szCs w:val="28"/>
        </w:rPr>
        <w:t xml:space="preserve"> на следующий уровень образования и в конце каждого учебного года; </w:t>
      </w:r>
    </w:p>
    <w:p w14:paraId="0F4BEF97" w14:textId="3B72FD63"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консультирование педагогов и родителей</w:t>
      </w:r>
      <w:r w:rsidR="00C802A5">
        <w:rPr>
          <w:rFonts w:ascii="Times New Roman" w:hAnsi="Times New Roman"/>
          <w:sz w:val="28"/>
          <w:szCs w:val="28"/>
        </w:rPr>
        <w:t xml:space="preserve"> (законных предсавителей)</w:t>
      </w:r>
      <w:r w:rsidRPr="00D6545C">
        <w:rPr>
          <w:rFonts w:ascii="Times New Roman" w:hAnsi="Times New Roman"/>
          <w:sz w:val="28"/>
          <w:szCs w:val="28"/>
        </w:rPr>
        <w:t xml:space="preserve">,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14:paraId="6F331CC4" w14:textId="77777777" w:rsidR="00190F91"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14:paraId="16E36BCA" w14:textId="77777777" w:rsidR="005A3E31" w:rsidRDefault="79D56CC5" w:rsidP="00116430">
      <w:pPr>
        <w:spacing w:after="0" w:line="240" w:lineRule="auto"/>
        <w:ind w:firstLine="708"/>
        <w:jc w:val="both"/>
        <w:rPr>
          <w:szCs w:val="28"/>
        </w:rPr>
      </w:pPr>
      <w:r w:rsidRPr="00190F91">
        <w:rPr>
          <w:szCs w:val="28"/>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14:paraId="2DAADD1B" w14:textId="77777777" w:rsidR="79D56CC5" w:rsidRPr="00461369" w:rsidRDefault="79D56CC5" w:rsidP="00116430">
      <w:pPr>
        <w:spacing w:after="0" w:line="240" w:lineRule="auto"/>
        <w:ind w:firstLine="708"/>
        <w:jc w:val="both"/>
        <w:rPr>
          <w:szCs w:val="28"/>
        </w:rPr>
      </w:pPr>
      <w:r w:rsidRPr="00461369">
        <w:rPr>
          <w:szCs w:val="28"/>
        </w:rP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461369">
        <w:rPr>
          <w:szCs w:val="28"/>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14:paraId="0EF11B8B" w14:textId="77777777" w:rsidR="004068AD" w:rsidRPr="00D6545C" w:rsidRDefault="1439C026" w:rsidP="00116430">
      <w:pPr>
        <w:spacing w:after="0" w:line="240" w:lineRule="auto"/>
        <w:ind w:firstLine="709"/>
        <w:jc w:val="both"/>
        <w:rPr>
          <w:rFonts w:cs="Times New Roman"/>
          <w:szCs w:val="28"/>
          <w:shd w:val="clear" w:color="auto" w:fill="FFFFFF"/>
        </w:rPr>
      </w:pPr>
      <w:r w:rsidRPr="00D6545C">
        <w:rPr>
          <w:rFonts w:cs="Times New Roman"/>
          <w:szCs w:val="28"/>
          <w:shd w:val="clear" w:color="auto" w:fill="FFFFFF"/>
        </w:rPr>
        <w:lastRenderedPageBreak/>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52BA68F4"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коррекционная направленность учебно-воспитательного процесса; </w:t>
      </w:r>
    </w:p>
    <w:p w14:paraId="54594117"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индивидуальная коррекционная работа специалистов психолого-педагогического сопровождения (логопеда, психолога);</w:t>
      </w:r>
    </w:p>
    <w:p w14:paraId="7F22F122"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индивидуальных особенностей обучающихся с НОДА;</w:t>
      </w:r>
    </w:p>
    <w:p w14:paraId="7A89A720"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ортопедического режима;</w:t>
      </w:r>
    </w:p>
    <w:p w14:paraId="0DDD678C"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комфортного психоэмоционального режима;</w:t>
      </w:r>
    </w:p>
    <w:p w14:paraId="01DA0F26"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оптимальный режим учебных нагрузок;</w:t>
      </w:r>
    </w:p>
    <w:p w14:paraId="2583DB81"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при составлении тематического планирования, выборе объектов работы, форм организации образовательного процесса, в разноуровневых заданиях, а также в индивидуальной работе учет особых образовательных потребностей </w:t>
      </w:r>
      <w:r w:rsidR="00CC5E16" w:rsidRPr="00B35C25">
        <w:rPr>
          <w:rFonts w:eastAsia="Times New Roman" w:cs="Times New Roman"/>
          <w:kern w:val="2"/>
          <w:szCs w:val="28"/>
        </w:rPr>
        <w:t>обучающихся</w:t>
      </w:r>
      <w:r w:rsidRPr="00B35C25">
        <w:rPr>
          <w:rFonts w:eastAsia="Times New Roman" w:cs="Times New Roman"/>
          <w:kern w:val="2"/>
          <w:szCs w:val="28"/>
        </w:rPr>
        <w:t xml:space="preserve"> с НОДА;</w:t>
      </w:r>
    </w:p>
    <w:p w14:paraId="4E88AE45" w14:textId="7A99FCAD"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для повышения эффективности усвоения учебного материала применение коллективных форм работы и работ</w:t>
      </w:r>
      <w:r w:rsidR="00C65953">
        <w:rPr>
          <w:rFonts w:eastAsia="Times New Roman" w:cs="Times New Roman"/>
          <w:kern w:val="2"/>
          <w:szCs w:val="28"/>
        </w:rPr>
        <w:t>ы</w:t>
      </w:r>
      <w:r w:rsidRPr="00B35C25">
        <w:rPr>
          <w:rFonts w:eastAsia="Times New Roman" w:cs="Times New Roman"/>
          <w:kern w:val="2"/>
          <w:szCs w:val="28"/>
        </w:rPr>
        <w:t xml:space="preserve"> в парах;</w:t>
      </w:r>
    </w:p>
    <w:p w14:paraId="6C9265B4" w14:textId="77777777" w:rsidR="004068AD"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современных педагогических, в том числе информационных, компьютерных технологий;</w:t>
      </w:r>
    </w:p>
    <w:p w14:paraId="4754A606"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введение в содержание обучения специальных разделов;</w:t>
      </w:r>
    </w:p>
    <w:p w14:paraId="157202EF"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дозирование интеллектуальной нагрузки (объем учебного материала рекомендуется сократить на треть от обычного объема); </w:t>
      </w:r>
    </w:p>
    <w:p w14:paraId="51E73AA1"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планирование смены видов деятельности с целью профилактики утомляемости;</w:t>
      </w:r>
    </w:p>
    <w:p w14:paraId="2EC107FC"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специальных методов, приемов, средств обучения;</w:t>
      </w:r>
    </w:p>
    <w:p w14:paraId="3E5C0BB0"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специфики нарушения развития обучающегося с НОДА;</w:t>
      </w:r>
    </w:p>
    <w:p w14:paraId="6C39412B" w14:textId="77777777"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B85ED7A" w14:textId="77777777"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обеспечение участия обучающихся с НОДА, независимо от степени выраженности нарушений их развития, в совместных мероприятиях </w:t>
      </w:r>
      <w:r w:rsidR="373693F9" w:rsidRPr="00B35C25">
        <w:rPr>
          <w:rFonts w:eastAsia="Times New Roman" w:cs="Times New Roman"/>
          <w:kern w:val="2"/>
          <w:szCs w:val="28"/>
        </w:rPr>
        <w:t>со</w:t>
      </w:r>
      <w:r w:rsidRPr="00B35C25">
        <w:rPr>
          <w:rFonts w:eastAsia="Times New Roman" w:cs="Times New Roman"/>
          <w:kern w:val="2"/>
          <w:szCs w:val="28"/>
        </w:rPr>
        <w:t xml:space="preserve"> сверстниками;</w:t>
      </w:r>
    </w:p>
    <w:p w14:paraId="0BF46007"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обучения с лечебными мероприятиями;</w:t>
      </w:r>
    </w:p>
    <w:p w14:paraId="3914A604"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очных и дистанционных форм обучения</w:t>
      </w:r>
      <w:r w:rsidR="005A3E31" w:rsidRPr="00B35C25">
        <w:rPr>
          <w:rFonts w:eastAsia="Times New Roman" w:cs="Times New Roman"/>
          <w:kern w:val="2"/>
          <w:szCs w:val="28"/>
        </w:rPr>
        <w:t xml:space="preserve"> при необходимости</w:t>
      </w:r>
      <w:r w:rsidRPr="00B35C25">
        <w:rPr>
          <w:rFonts w:eastAsia="Times New Roman" w:cs="Times New Roman"/>
          <w:kern w:val="2"/>
          <w:szCs w:val="28"/>
        </w:rPr>
        <w:t>;</w:t>
      </w:r>
    </w:p>
    <w:p w14:paraId="6831A724"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технических средств обучения;</w:t>
      </w:r>
    </w:p>
    <w:p w14:paraId="53E5F90D" w14:textId="766217B1" w:rsidR="005A3E31"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включение родител</w:t>
      </w:r>
      <w:r w:rsidR="009C5347" w:rsidRPr="00B35C25">
        <w:rPr>
          <w:rFonts w:eastAsia="Times New Roman" w:cs="Times New Roman"/>
          <w:kern w:val="2"/>
          <w:szCs w:val="28"/>
        </w:rPr>
        <w:t>ей</w:t>
      </w:r>
      <w:r w:rsidR="00C802A5">
        <w:rPr>
          <w:rFonts w:eastAsia="Times New Roman" w:cs="Times New Roman"/>
          <w:kern w:val="2"/>
          <w:szCs w:val="28"/>
        </w:rPr>
        <w:t xml:space="preserve"> (законных представителей)</w:t>
      </w:r>
      <w:r w:rsidR="009C5347" w:rsidRPr="00B35C25">
        <w:rPr>
          <w:rFonts w:eastAsia="Times New Roman" w:cs="Times New Roman"/>
          <w:kern w:val="2"/>
          <w:szCs w:val="28"/>
        </w:rPr>
        <w:t xml:space="preserve"> в реализацию </w:t>
      </w:r>
      <w:r w:rsidR="005A3E31" w:rsidRPr="00B35C25">
        <w:rPr>
          <w:rFonts w:eastAsia="Times New Roman" w:cs="Times New Roman"/>
          <w:kern w:val="2"/>
          <w:szCs w:val="28"/>
        </w:rPr>
        <w:t>АООП ООО НОДА.</w:t>
      </w:r>
    </w:p>
    <w:p w14:paraId="389053EB" w14:textId="77777777" w:rsidR="004068AD" w:rsidRPr="005A3E31" w:rsidRDefault="00726FF4" w:rsidP="00116430">
      <w:pPr>
        <w:pStyle w:val="a5"/>
        <w:ind w:left="0" w:firstLine="709"/>
        <w:jc w:val="both"/>
        <w:rPr>
          <w:rFonts w:ascii="Times New Roman" w:eastAsia="Times New Roman" w:hAnsi="Times New Roman"/>
          <w:sz w:val="28"/>
          <w:szCs w:val="28"/>
        </w:rPr>
      </w:pPr>
      <w:r w:rsidRPr="005A3E31">
        <w:rPr>
          <w:rFonts w:ascii="Times New Roman" w:eastAsia="Times New Roman" w:hAnsi="Times New Roman"/>
          <w:sz w:val="28"/>
          <w:szCs w:val="28"/>
        </w:rPr>
        <w:t>О</w:t>
      </w:r>
      <w:r w:rsidRPr="005A3E31">
        <w:rPr>
          <w:rFonts w:ascii="Times New Roman" w:hAnsi="Times New Roman"/>
          <w:sz w:val="28"/>
          <w:szCs w:val="28"/>
        </w:rPr>
        <w:t>бразовательной организаци</w:t>
      </w:r>
      <w:r w:rsidR="005A3E31">
        <w:rPr>
          <w:rFonts w:ascii="Times New Roman" w:hAnsi="Times New Roman"/>
          <w:sz w:val="28"/>
          <w:szCs w:val="28"/>
        </w:rPr>
        <w:t>ей</w:t>
      </w:r>
      <w:r w:rsidRPr="005A3E31">
        <w:rPr>
          <w:rFonts w:ascii="Times New Roman" w:hAnsi="Times New Roman"/>
          <w:sz w:val="28"/>
          <w:szCs w:val="28"/>
        </w:rPr>
        <w:t xml:space="preserve"> на системном уровне должна быть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w:t>
      </w:r>
      <w:r w:rsidRPr="005A3E31">
        <w:rPr>
          <w:rFonts w:ascii="Times New Roman" w:hAnsi="Times New Roman"/>
          <w:sz w:val="28"/>
          <w:szCs w:val="28"/>
        </w:rPr>
        <w:lastRenderedPageBreak/>
        <w:t xml:space="preserve">поддержке и взаимодействии с профильными региональными и федеральными </w:t>
      </w:r>
      <w:r w:rsidR="00F81B08" w:rsidRPr="005A3E31">
        <w:rPr>
          <w:rFonts w:ascii="Times New Roman" w:hAnsi="Times New Roman"/>
          <w:sz w:val="28"/>
          <w:szCs w:val="28"/>
        </w:rPr>
        <w:t>ресурсными центрами, высшими учебными заведениями, научными и другими заинтересованными организациями по их компетенции.</w:t>
      </w:r>
    </w:p>
    <w:p w14:paraId="13F0434D" w14:textId="77777777" w:rsidR="79D56CC5" w:rsidRDefault="79D56CC5" w:rsidP="00116430">
      <w:pPr>
        <w:pStyle w:val="a5"/>
        <w:ind w:left="709"/>
        <w:jc w:val="both"/>
        <w:rPr>
          <w:color w:val="000000" w:themeColor="text1"/>
          <w:sz w:val="28"/>
          <w:szCs w:val="28"/>
        </w:rPr>
      </w:pPr>
    </w:p>
    <w:p w14:paraId="0352AE27" w14:textId="77777777" w:rsidR="00160D6B" w:rsidRPr="006A617B" w:rsidRDefault="00160D6B" w:rsidP="00116430">
      <w:pPr>
        <w:shd w:val="clear" w:color="auto" w:fill="FFFFFF"/>
        <w:spacing w:after="0" w:line="240" w:lineRule="auto"/>
        <w:contextualSpacing/>
        <w:jc w:val="both"/>
        <w:rPr>
          <w:rFonts w:eastAsia="Times New Roman" w:cs="Times New Roman"/>
          <w:color w:val="000000"/>
          <w:szCs w:val="28"/>
        </w:rPr>
      </w:pPr>
    </w:p>
    <w:p w14:paraId="15EFC518" w14:textId="71018D56" w:rsidR="79D56CC5" w:rsidRPr="00ED2F93" w:rsidRDefault="00D6545C" w:rsidP="00116430">
      <w:pPr>
        <w:pStyle w:val="aff6"/>
        <w:spacing w:after="0" w:line="240" w:lineRule="auto"/>
        <w:rPr>
          <w:i/>
          <w:sz w:val="28"/>
          <w:szCs w:val="28"/>
        </w:rPr>
      </w:pPr>
      <w:bookmarkStart w:id="64" w:name="_Toc199420053"/>
      <w:bookmarkStart w:id="65" w:name="_Hlk44011003"/>
      <w:r w:rsidRPr="00ED2F93">
        <w:rPr>
          <w:i/>
          <w:sz w:val="28"/>
          <w:szCs w:val="28"/>
        </w:rPr>
        <w:t>2.</w:t>
      </w:r>
      <w:r w:rsidR="003A262D" w:rsidRPr="00ED2F93">
        <w:rPr>
          <w:i/>
          <w:sz w:val="28"/>
          <w:szCs w:val="28"/>
        </w:rPr>
        <w:t>3</w:t>
      </w:r>
      <w:r w:rsidR="1439C026" w:rsidRPr="00ED2F93">
        <w:rPr>
          <w:i/>
          <w:sz w:val="28"/>
          <w:szCs w:val="28"/>
        </w:rPr>
        <w:t>.</w:t>
      </w:r>
      <w:r w:rsidR="000F2DF3">
        <w:rPr>
          <w:i/>
          <w:sz w:val="28"/>
          <w:szCs w:val="28"/>
        </w:rPr>
        <w:t>5</w:t>
      </w:r>
      <w:r w:rsidR="003A262D" w:rsidRPr="00ED2F93">
        <w:rPr>
          <w:i/>
          <w:sz w:val="28"/>
          <w:szCs w:val="28"/>
        </w:rPr>
        <w:t>.</w:t>
      </w:r>
      <w:r w:rsidR="000F2DF3">
        <w:rPr>
          <w:i/>
          <w:sz w:val="28"/>
          <w:szCs w:val="28"/>
        </w:rPr>
        <w:t>3</w:t>
      </w:r>
      <w:r w:rsidR="1439C026" w:rsidRPr="00ED2F93">
        <w:rPr>
          <w:i/>
          <w:sz w:val="28"/>
          <w:szCs w:val="28"/>
        </w:rPr>
        <w:t>.</w:t>
      </w:r>
      <w:r w:rsidRPr="00ED2F93">
        <w:rPr>
          <w:i/>
          <w:sz w:val="28"/>
          <w:szCs w:val="28"/>
        </w:rPr>
        <w:t xml:space="preserve"> </w:t>
      </w:r>
      <w:r w:rsidR="79D56CC5" w:rsidRPr="00ED2F93">
        <w:rPr>
          <w:i/>
          <w:sz w:val="28"/>
          <w:szCs w:val="28"/>
        </w:rPr>
        <w:t xml:space="preserve">Финансово-экономические условия реализации </w:t>
      </w:r>
      <w:r w:rsidR="00E47E77">
        <w:rPr>
          <w:i/>
          <w:sz w:val="28"/>
          <w:szCs w:val="28"/>
        </w:rPr>
        <w:t>АООП ООО</w:t>
      </w:r>
      <w:bookmarkEnd w:id="64"/>
    </w:p>
    <w:p w14:paraId="2A68E2AB" w14:textId="37039199"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w:t>
      </w:r>
      <w:r w:rsidR="006D20F4">
        <w:rPr>
          <w:rFonts w:eastAsia="Times New Roman" w:cs="Times New Roman"/>
          <w:szCs w:val="28"/>
        </w:rPr>
        <w:t xml:space="preserve"> </w:t>
      </w:r>
      <w:r w:rsidRPr="79D56CC5">
        <w:rPr>
          <w:rFonts w:eastAsia="Times New Roman" w:cs="Times New Roman"/>
          <w:szCs w:val="28"/>
        </w:rPr>
        <w:t>3 части 1 ст. 8; п. 2 ст. 99) и положениях, прописанных в основной образовательной программы основного общего образования.</w:t>
      </w:r>
    </w:p>
    <w:p w14:paraId="14CC8667" w14:textId="77777777" w:rsidR="79D56CC5" w:rsidRPr="002971B1" w:rsidRDefault="79D56CC5" w:rsidP="00116430">
      <w:pPr>
        <w:spacing w:after="0" w:line="240" w:lineRule="auto"/>
        <w:ind w:firstLine="709"/>
        <w:jc w:val="both"/>
        <w:rPr>
          <w:rFonts w:eastAsia="Times New Roman" w:cs="Times New Roman"/>
          <w:szCs w:val="28"/>
        </w:rPr>
      </w:pPr>
      <w:r w:rsidRPr="002971B1">
        <w:rPr>
          <w:rFonts w:eastAsia="Times New Roman"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054CCD73"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6E7278CF"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38919AB4"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w:t>
      </w:r>
      <w:r w:rsidRPr="79D56CC5">
        <w:rPr>
          <w:rFonts w:eastAsia="Times New Roman" w:cs="Times New Roman"/>
          <w:szCs w:val="28"/>
        </w:rPr>
        <w:lastRenderedPageBreak/>
        <w:t>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4E8CED2"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14:paraId="3253298E"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B6DE934" w14:textId="77777777" w:rsidR="002F1EB8"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w:t>
      </w:r>
      <w:r w:rsidR="00017F36">
        <w:rPr>
          <w:rFonts w:eastAsia="Times New Roman" w:cs="Times New Roman"/>
          <w:szCs w:val="28"/>
        </w:rPr>
        <w:t xml:space="preserve">ансовое обеспечение реализации </w:t>
      </w:r>
      <w:r w:rsidRPr="79D56CC5">
        <w:rPr>
          <w:rFonts w:eastAsia="Times New Roman" w:cs="Times New Roman"/>
          <w:szCs w:val="28"/>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029847B6" w14:textId="77777777" w:rsidR="002F1EB8" w:rsidRDefault="002F1EB8" w:rsidP="00116430">
      <w:pPr>
        <w:spacing w:after="0" w:line="240" w:lineRule="auto"/>
        <w:ind w:firstLine="709"/>
        <w:jc w:val="both"/>
        <w:rPr>
          <w:rFonts w:eastAsia="Times New Roman" w:cs="Times New Roman"/>
          <w:b/>
          <w:szCs w:val="28"/>
        </w:rPr>
      </w:pPr>
    </w:p>
    <w:p w14:paraId="240C6D7E" w14:textId="77777777" w:rsidR="00B35C25" w:rsidRDefault="00A02EC2" w:rsidP="00B35C25">
      <w:pPr>
        <w:spacing w:after="0" w:line="240" w:lineRule="auto"/>
        <w:jc w:val="both"/>
        <w:rPr>
          <w:b/>
        </w:rPr>
      </w:pPr>
      <w:r w:rsidRPr="001E4F64">
        <w:rPr>
          <w:b/>
        </w:rPr>
        <w:t>Материально-техническое и учебно-методическое обеспечение программы основного общего образования</w:t>
      </w:r>
    </w:p>
    <w:p w14:paraId="755502FC" w14:textId="77777777" w:rsidR="00B35C25" w:rsidRDefault="00B35C25" w:rsidP="00B35C25">
      <w:pPr>
        <w:spacing w:after="0" w:line="240" w:lineRule="auto"/>
        <w:ind w:firstLine="709"/>
        <w:jc w:val="both"/>
        <w:rPr>
          <w:rFonts w:eastAsia="Trebuchet MS"/>
          <w:b/>
          <w:i/>
          <w:iCs/>
          <w:color w:val="231F20"/>
          <w:szCs w:val="28"/>
        </w:rPr>
      </w:pPr>
    </w:p>
    <w:p w14:paraId="0CD565C9" w14:textId="0BD13E70" w:rsidR="008A2ED7" w:rsidRPr="002971B1" w:rsidRDefault="008A2ED7" w:rsidP="00B35C25">
      <w:pPr>
        <w:spacing w:after="0" w:line="240" w:lineRule="auto"/>
        <w:ind w:firstLine="709"/>
        <w:jc w:val="both"/>
        <w:rPr>
          <w:b/>
          <w:i/>
          <w:iCs/>
        </w:rPr>
      </w:pPr>
      <w:r w:rsidRPr="002971B1">
        <w:rPr>
          <w:rFonts w:eastAsia="Trebuchet MS"/>
          <w:b/>
          <w:i/>
          <w:iCs/>
          <w:szCs w:val="28"/>
        </w:rPr>
        <w:t>Информационно-образовательная среда</w:t>
      </w:r>
    </w:p>
    <w:p w14:paraId="71AE7EB2" w14:textId="4188ABDF"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sidRPr="006A33C5">
        <w:rPr>
          <w:rFonts w:ascii="Times New Roman" w:hAnsi="Times New Roman"/>
          <w:color w:val="000000" w:themeColor="text1"/>
          <w:szCs w:val="28"/>
        </w:rPr>
        <w:t xml:space="preserve">Данный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формируется на основе соответствующего раздела основной образовательной программы основного общего образования</w:t>
      </w:r>
      <w:r>
        <w:rPr>
          <w:rFonts w:ascii="Times New Roman" w:hAnsi="Times New Roman"/>
          <w:color w:val="000000" w:themeColor="text1"/>
          <w:szCs w:val="28"/>
        </w:rPr>
        <w:t xml:space="preserve"> с учетом</w:t>
      </w:r>
      <w:r w:rsidRPr="006A33C5">
        <w:rPr>
          <w:rFonts w:ascii="Times New Roman" w:hAnsi="Times New Roman"/>
          <w:color w:val="000000" w:themeColor="text1"/>
          <w:szCs w:val="28"/>
        </w:rPr>
        <w:t xml:space="preserve"> особых образовательных потребностей обучающихся с </w:t>
      </w:r>
      <w:r>
        <w:rPr>
          <w:rFonts w:ascii="Times New Roman" w:hAnsi="Times New Roman"/>
          <w:color w:val="000000" w:themeColor="text1"/>
          <w:szCs w:val="28"/>
        </w:rPr>
        <w:t>НОДА.</w:t>
      </w:r>
    </w:p>
    <w:p w14:paraId="4E3F7916" w14:textId="77777777" w:rsidR="0076244F" w:rsidRDefault="0076244F" w:rsidP="00116430">
      <w:pPr>
        <w:spacing w:after="0" w:line="240" w:lineRule="auto"/>
        <w:ind w:firstLine="851"/>
        <w:contextualSpacing/>
        <w:jc w:val="both"/>
        <w:rPr>
          <w:rFonts w:cs="Times New Roman"/>
          <w:szCs w:val="28"/>
        </w:rPr>
      </w:pPr>
      <w:r w:rsidRPr="006A33C5">
        <w:rPr>
          <w:rFonts w:cs="Times New Roman"/>
          <w:szCs w:val="28"/>
        </w:rPr>
        <w:t>При реализации АООП ООО обучающихся с НОДА должны быть созданы условия для функционирования современной информационно-</w:t>
      </w:r>
      <w:r w:rsidRPr="79D56CC5">
        <w:rPr>
          <w:rFonts w:cs="Times New Roman"/>
          <w:szCs w:val="28"/>
        </w:rPr>
        <w:t xml:space="preserve">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w:t>
      </w:r>
      <w:r w:rsidRPr="00D6545C">
        <w:rPr>
          <w:rFonts w:cs="Times New Roman"/>
          <w:szCs w:val="28"/>
        </w:rPr>
        <w:t>максимально возможных для него результатов обучения.</w:t>
      </w:r>
    </w:p>
    <w:p w14:paraId="741515BC" w14:textId="77777777" w:rsidR="0076244F" w:rsidRDefault="0076244F" w:rsidP="00116430">
      <w:pPr>
        <w:spacing w:after="0" w:line="240" w:lineRule="auto"/>
        <w:ind w:firstLine="851"/>
        <w:jc w:val="both"/>
        <w:rPr>
          <w:rFonts w:eastAsia="Bookman Old Style" w:cs="Times New Roman"/>
          <w:szCs w:val="28"/>
        </w:rPr>
      </w:pPr>
      <w:r w:rsidRPr="00D6545C">
        <w:rPr>
          <w:rFonts w:eastAsia="Bookman Old Style" w:cs="Times New Roman"/>
          <w:szCs w:val="28"/>
        </w:rPr>
        <w:t xml:space="preserve">Основными компонентами ИОС образовательной организации являются: </w:t>
      </w:r>
    </w:p>
    <w:p w14:paraId="67EFB7D8" w14:textId="1DBA32FA"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14:paraId="726CBEB2"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14:paraId="50DC9BB6"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учебно-наглядные пособия (средства натурного фонда, модели, печатные, экранно-звуковые средства, мультимедийные средства); </w:t>
      </w:r>
    </w:p>
    <w:p w14:paraId="3A4E886F"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информационно-образовательные ресурсы Интернета; </w:t>
      </w:r>
    </w:p>
    <w:p w14:paraId="71D4D2B4"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информационно-телекоммуникационная инфраструктура; </w:t>
      </w:r>
    </w:p>
    <w:p w14:paraId="0CA42F11" w14:textId="2009A3F0"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технические средства, обеспечивающие функционирование информационно-образовательной среды; </w:t>
      </w:r>
    </w:p>
    <w:p w14:paraId="11AE5367" w14:textId="6F6F6885"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программные инструменты, обеспечивающие функционирование </w:t>
      </w:r>
      <w:r w:rsidRPr="005A7EEC">
        <w:rPr>
          <w:rFonts w:eastAsia="Times New Roman" w:cs="Times New Roman"/>
          <w:kern w:val="2"/>
          <w:szCs w:val="28"/>
        </w:rPr>
        <w:t xml:space="preserve">информационно-образовательной среды; </w:t>
      </w:r>
    </w:p>
    <w:p w14:paraId="67C2610B" w14:textId="77777777"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5A7EEC">
        <w:rPr>
          <w:rFonts w:eastAsia="Times New Roman" w:cs="Times New Roman"/>
          <w:kern w:val="2"/>
          <w:szCs w:val="28"/>
        </w:rPr>
        <w:t>служба технической поддержки функционирования информационно-образовательной среды.</w:t>
      </w:r>
    </w:p>
    <w:p w14:paraId="2711DFE7" w14:textId="77777777" w:rsidR="0076244F" w:rsidRPr="005A7EEC" w:rsidRDefault="0076244F" w:rsidP="00116430">
      <w:pPr>
        <w:spacing w:after="0" w:line="240" w:lineRule="auto"/>
        <w:ind w:firstLine="851"/>
        <w:jc w:val="both"/>
        <w:rPr>
          <w:rFonts w:eastAsia="Times New Roman" w:cs="Times New Roman"/>
          <w:szCs w:val="28"/>
        </w:rPr>
      </w:pPr>
      <w:r w:rsidRPr="005A7EEC">
        <w:rPr>
          <w:rFonts w:eastAsia="Times New Roman" w:cs="Times New Roman"/>
          <w:szCs w:val="28"/>
        </w:rPr>
        <w:t xml:space="preserve">ИОС образовательной организации предоставляет для участников образовательного процесса возможность: </w:t>
      </w:r>
    </w:p>
    <w:p w14:paraId="73C772E3"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достижения обучающимися с НОДА  планируемых результатов освоения ПАООП; </w:t>
      </w:r>
    </w:p>
    <w:p w14:paraId="458F63BA"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14:paraId="28F1BAC0"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14:paraId="5C962BF8"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14:paraId="0821A93B"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14:paraId="0E65F1A3"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14:paraId="77F3AC57"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lastRenderedPageBreak/>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14:paraId="5A27734D"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14:paraId="367F27D1"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14:paraId="47274468"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эффективного управления организацией с использованием ИКТ, современных механизмов финансирования.</w:t>
      </w:r>
    </w:p>
    <w:p w14:paraId="48782E8F" w14:textId="55C7F43C" w:rsidR="0076244F" w:rsidRPr="005A7EEC" w:rsidRDefault="0076244F" w:rsidP="00116430">
      <w:pPr>
        <w:pStyle w:val="af0"/>
        <w:spacing w:after="0" w:line="240" w:lineRule="auto"/>
        <w:ind w:right="115" w:firstLine="709"/>
        <w:jc w:val="both"/>
        <w:rPr>
          <w:rFonts w:ascii="Times New Roman" w:hAnsi="Times New Roman"/>
          <w:szCs w:val="28"/>
        </w:rPr>
      </w:pPr>
      <w:r w:rsidRPr="005A7EEC">
        <w:rPr>
          <w:rFonts w:ascii="Times New Roman" w:hAnsi="Times New Roman"/>
          <w:szCs w:val="28"/>
        </w:rPr>
        <w:t>Электронная информационно-образовательная среда образовательной организации должна соответствовать законодательству Российской Федерации, а также характеристикам, отраженным в основной образовательной программе основного общего образования.</w:t>
      </w:r>
    </w:p>
    <w:p w14:paraId="459F098D" w14:textId="62958B77" w:rsidR="00017F36" w:rsidRPr="005A7EEC" w:rsidRDefault="0076244F" w:rsidP="00116430">
      <w:pPr>
        <w:pStyle w:val="af0"/>
        <w:spacing w:after="0" w:line="240" w:lineRule="auto"/>
        <w:ind w:right="114" w:firstLine="709"/>
        <w:jc w:val="both"/>
        <w:rPr>
          <w:rFonts w:ascii="Times New Roman" w:hAnsi="Times New Roman"/>
          <w:szCs w:val="28"/>
        </w:rPr>
      </w:pPr>
      <w:r w:rsidRPr="005A7EEC">
        <w:rPr>
          <w:rFonts w:ascii="Times New Roman" w:hAnsi="Times New Roman"/>
          <w:szCs w:val="28"/>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sidR="00901F93">
        <w:rPr>
          <w:rFonts w:ascii="Times New Roman" w:hAnsi="Times New Roman"/>
          <w:szCs w:val="28"/>
        </w:rPr>
        <w:t>с</w:t>
      </w:r>
      <w:r w:rsidRPr="005A7EEC">
        <w:rPr>
          <w:rFonts w:ascii="Times New Roman" w:hAnsi="Times New Roman"/>
          <w:szCs w:val="28"/>
        </w:rPr>
        <w:t>ети как на территории организации, так и вне ее.</w:t>
      </w:r>
      <w:r w:rsidR="00017F36" w:rsidRPr="005A7EEC">
        <w:rPr>
          <w:rFonts w:ascii="Times New Roman" w:hAnsi="Times New Roman"/>
          <w:szCs w:val="28"/>
        </w:rPr>
        <w:t xml:space="preserve"> </w:t>
      </w:r>
    </w:p>
    <w:p w14:paraId="013E4BC1" w14:textId="77777777" w:rsidR="00017F36" w:rsidRDefault="00017F36" w:rsidP="00116430">
      <w:pPr>
        <w:pStyle w:val="af0"/>
        <w:spacing w:after="0" w:line="240" w:lineRule="auto"/>
        <w:ind w:right="114" w:firstLine="709"/>
        <w:jc w:val="both"/>
        <w:rPr>
          <w:rFonts w:ascii="Times New Roman" w:hAnsi="Times New Roman"/>
          <w:szCs w:val="28"/>
        </w:rPr>
      </w:pPr>
      <w:r>
        <w:rPr>
          <w:rFonts w:ascii="Times New Roman" w:hAnsi="Times New Roman"/>
          <w:szCs w:val="28"/>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w:t>
      </w:r>
      <w:r w:rsidR="00A0227C">
        <w:rPr>
          <w:rFonts w:ascii="Times New Roman" w:hAnsi="Times New Roman"/>
          <w:szCs w:val="28"/>
        </w:rPr>
        <w:t>,</w:t>
      </w:r>
      <w:r>
        <w:rPr>
          <w:rFonts w:ascii="Times New Roman" w:hAnsi="Times New Roman"/>
          <w:szCs w:val="28"/>
        </w:rPr>
        <w:t xml:space="preserve"> планшетом</w:t>
      </w:r>
      <w:r w:rsidR="00A0227C">
        <w:rPr>
          <w:rFonts w:ascii="Times New Roman" w:hAnsi="Times New Roman"/>
          <w:szCs w:val="28"/>
        </w:rPr>
        <w:t xml:space="preserve"> и др.</w:t>
      </w:r>
    </w:p>
    <w:p w14:paraId="4DECE34F" w14:textId="77777777" w:rsidR="0076244F" w:rsidRPr="000E188D" w:rsidRDefault="00017F36" w:rsidP="00116430">
      <w:pPr>
        <w:pStyle w:val="af0"/>
        <w:spacing w:after="0" w:line="240" w:lineRule="auto"/>
        <w:ind w:right="114" w:firstLine="709"/>
        <w:jc w:val="both"/>
        <w:rPr>
          <w:rFonts w:ascii="Times New Roman" w:hAnsi="Times New Roman"/>
          <w:szCs w:val="28"/>
        </w:rPr>
      </w:pPr>
      <w:r>
        <w:rPr>
          <w:rFonts w:ascii="Times New Roman" w:hAnsi="Times New Roman"/>
          <w:szCs w:val="28"/>
        </w:rPr>
        <w:t xml:space="preserve"> </w:t>
      </w:r>
    </w:p>
    <w:p w14:paraId="13D93062" w14:textId="77777777" w:rsidR="0076244F" w:rsidRPr="001E4F64" w:rsidRDefault="0076244F" w:rsidP="00116430">
      <w:pPr>
        <w:spacing w:after="0" w:line="240" w:lineRule="auto"/>
        <w:jc w:val="both"/>
        <w:rPr>
          <w:b/>
          <w:i/>
        </w:rPr>
      </w:pPr>
      <w:r w:rsidRPr="001E4F64">
        <w:rPr>
          <w:b/>
          <w:i/>
        </w:rPr>
        <w:t>Материально-технические условия реализации основной образовательной программы основного общего образования</w:t>
      </w:r>
    </w:p>
    <w:p w14:paraId="0E21E703" w14:textId="72B2C7B3"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Pr>
          <w:rFonts w:ascii="Times New Roman" w:hAnsi="Times New Roman"/>
          <w:color w:val="000000" w:themeColor="text1"/>
          <w:szCs w:val="28"/>
        </w:rPr>
        <w:t>При разработке образовательной организацией адаптированной основной образовательной программы д</w:t>
      </w:r>
      <w:r w:rsidRPr="006A33C5">
        <w:rPr>
          <w:rFonts w:ascii="Times New Roman" w:hAnsi="Times New Roman"/>
          <w:color w:val="000000" w:themeColor="text1"/>
          <w:szCs w:val="28"/>
        </w:rPr>
        <w:t xml:space="preserve">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формируется на основе соответствующего раздела основной образовательной программы основного общего образования</w:t>
      </w:r>
      <w:r>
        <w:rPr>
          <w:rFonts w:ascii="Times New Roman" w:hAnsi="Times New Roman"/>
          <w:color w:val="000000" w:themeColor="text1"/>
          <w:szCs w:val="28"/>
        </w:rPr>
        <w:t xml:space="preserve">  и дополняется специальными условиями, обеспечивающими удовлетворение особых образовательных потребностей обучающихся с нарушениями опорно-двигательного аппарата</w:t>
      </w:r>
      <w:r w:rsidRPr="006A33C5">
        <w:rPr>
          <w:rFonts w:ascii="Times New Roman" w:hAnsi="Times New Roman"/>
          <w:color w:val="000000" w:themeColor="text1"/>
          <w:szCs w:val="28"/>
        </w:rPr>
        <w:t>.</w:t>
      </w:r>
    </w:p>
    <w:p w14:paraId="45A81589" w14:textId="77777777" w:rsidR="0076244F" w:rsidRPr="006A617B" w:rsidRDefault="0076244F" w:rsidP="00116430">
      <w:pPr>
        <w:spacing w:after="0" w:line="240" w:lineRule="auto"/>
        <w:ind w:firstLine="709"/>
        <w:jc w:val="both"/>
      </w:pPr>
      <w:r>
        <w:t>Наряду с требованиями к материально-технической базе образовательной организации, представленными в Примерной основной образовательной программе основного общего образования  материально-</w:t>
      </w:r>
      <w:r w:rsidR="00B41F0C">
        <w:t xml:space="preserve">технические условия реализации </w:t>
      </w:r>
      <w:r>
        <w:t xml:space="preserve">АООП ООО обучающихся с НОДА должны обеспечивать возможность решения задач по обучению и воспитанию лиц с двигательными нарушениями, коррекции </w:t>
      </w:r>
      <w:r>
        <w:lastRenderedPageBreak/>
        <w:t>нарушений развития, социализации и социальной адаптации обучающихся данной категории и удовлетворение их особых образовательных потребностей.</w:t>
      </w:r>
    </w:p>
    <w:p w14:paraId="5C4F127E" w14:textId="77777777" w:rsidR="0076244F" w:rsidRPr="006A617B" w:rsidRDefault="0076244F" w:rsidP="00116430">
      <w:pPr>
        <w:spacing w:after="0" w:line="240" w:lineRule="auto"/>
        <w:ind w:firstLine="709"/>
        <w:jc w:val="both"/>
        <w:rPr>
          <w:vanish/>
          <w:color w:val="FFFF00"/>
          <w:szCs w:val="28"/>
        </w:rPr>
      </w:pPr>
    </w:p>
    <w:p w14:paraId="608550ED" w14:textId="6F7ABF3B" w:rsidR="0076244F" w:rsidRPr="006A617B" w:rsidRDefault="0076244F" w:rsidP="00116430">
      <w:pPr>
        <w:widowControl w:val="0"/>
        <w:spacing w:after="0" w:line="240" w:lineRule="auto"/>
        <w:ind w:firstLine="709"/>
        <w:contextualSpacing/>
        <w:jc w:val="both"/>
      </w:pPr>
      <w:r w:rsidRPr="79D56CC5">
        <w:rPr>
          <w:kern w:val="2"/>
        </w:rPr>
        <w:t xml:space="preserve">Материально-технические условия в образовательной организации должны обеспечивать возможность достижения обучающимися с НОДА установленных в соответствии с ФГОС ООО </w:t>
      </w:r>
      <w:r>
        <w:rPr>
          <w:kern w:val="2"/>
        </w:rPr>
        <w:t>результатов</w:t>
      </w:r>
      <w:r w:rsidRPr="79D56CC5">
        <w:rPr>
          <w:kern w:val="2"/>
        </w:rPr>
        <w:t xml:space="preserve"> освоения  адаптированной основной образовательной программы основного общего образования обучающихся с НОДА, а также соблюдение:</w:t>
      </w:r>
    </w:p>
    <w:p w14:paraId="757E762D" w14:textId="77777777"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 санитарно-гигиенических норм образовательного процесса в соответствии с установленными санитарными правилами и нормами </w:t>
      </w:r>
      <w:r w:rsidRPr="006A617B">
        <w:rPr>
          <w:szCs w:val="28"/>
        </w:rPr>
        <w:t>(</w:t>
      </w:r>
      <w:hyperlink r:id="rId12" w:anchor="6580IP" w:history="1">
        <w:r w:rsidRPr="003F7F49">
          <w:rPr>
            <w:kern w:val="2"/>
            <w:szCs w:val="28"/>
          </w:rPr>
          <w:t>СП 2.4.3648-20 "Санитарно-эпидемиологические требования к организациям воспитания и обучения, отдыха и оздоровления детей и молодежи"</w:t>
        </w:r>
      </w:hyperlink>
      <w:r>
        <w:rPr>
          <w:kern w:val="2"/>
          <w:szCs w:val="28"/>
        </w:rPr>
        <w:t xml:space="preserve">; </w:t>
      </w:r>
      <w:r w:rsidRPr="003F7F49">
        <w:rPr>
          <w:kern w:val="2"/>
          <w:szCs w:val="28"/>
        </w:rPr>
        <w:t>СанПиН 1.2.3685-21 «Гигиенические нормативы и требования к обеспечению безопасности и (или) безвредности для человека факторов среды обитания»</w:t>
      </w:r>
      <w:r>
        <w:rPr>
          <w:kern w:val="2"/>
          <w:szCs w:val="28"/>
        </w:rPr>
        <w:t>)</w:t>
      </w:r>
      <w:r w:rsidR="00B41F0C">
        <w:rPr>
          <w:kern w:val="2"/>
          <w:szCs w:val="28"/>
        </w:rPr>
        <w:t>;</w:t>
      </w:r>
      <w:r w:rsidRPr="006A617B">
        <w:rPr>
          <w:color w:val="FFFF00"/>
          <w:szCs w:val="28"/>
        </w:rPr>
        <w:t xml:space="preserve"> </w:t>
      </w:r>
    </w:p>
    <w:p w14:paraId="0F8893A3" w14:textId="77777777" w:rsidR="0076244F" w:rsidRPr="006A617B" w:rsidRDefault="0076244F" w:rsidP="00116430">
      <w:pPr>
        <w:widowControl w:val="0"/>
        <w:spacing w:after="0" w:line="240" w:lineRule="auto"/>
        <w:ind w:firstLine="709"/>
        <w:contextualSpacing/>
        <w:jc w:val="both"/>
        <w:rPr>
          <w:color w:val="FF6600"/>
          <w:kern w:val="2"/>
          <w:szCs w:val="28"/>
        </w:rPr>
      </w:pPr>
      <w:r w:rsidRPr="79D56CC5">
        <w:rPr>
          <w:kern w:val="2"/>
        </w:rPr>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14:paraId="05948E4A" w14:textId="4A4516C8" w:rsidR="0076244F" w:rsidRDefault="0076244F" w:rsidP="00116430">
      <w:pPr>
        <w:widowControl w:val="0"/>
        <w:spacing w:after="0" w:line="240" w:lineRule="auto"/>
        <w:ind w:firstLine="709"/>
        <w:contextualSpacing/>
        <w:jc w:val="both"/>
      </w:pPr>
      <w:r w:rsidRPr="79D56CC5">
        <w:rPr>
          <w:rFonts w:eastAsia="Times New Roman" w:cs="Times New Roman"/>
          <w:color w:val="000000" w:themeColor="text1"/>
          <w:szCs w:val="28"/>
        </w:rPr>
        <w:t xml:space="preserve">В образовательной организации закрепляются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79D56CC5">
        <w:rPr>
          <w:kern w:val="2"/>
        </w:rPr>
        <w:t xml:space="preserve">Материально-техническая база реализации </w:t>
      </w:r>
      <w:r>
        <w:t xml:space="preserve">АООП ООО обучающихся с НОДА должна соответствовать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14:paraId="2F235798" w14:textId="77777777"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С учетом особых образовательных потребностей обучающихся с НОДА в образовательной организации </w:t>
      </w:r>
      <w:r>
        <w:rPr>
          <w:kern w:val="2"/>
          <w:szCs w:val="28"/>
        </w:rPr>
        <w:t>д</w:t>
      </w:r>
      <w:r w:rsidRPr="006A617B">
        <w:rPr>
          <w:kern w:val="2"/>
          <w:szCs w:val="28"/>
        </w:rPr>
        <w:t>олжна быть обеспечена возможность беспрепятственного доступа и пользования всеми объектами школьной инфраструктуры (безбарьерная среда).</w:t>
      </w:r>
    </w:p>
    <w:p w14:paraId="79E42A39" w14:textId="77777777" w:rsidR="0076244F" w:rsidRPr="00461369" w:rsidRDefault="0076244F" w:rsidP="00116430">
      <w:pPr>
        <w:widowControl w:val="0"/>
        <w:spacing w:after="0" w:line="240" w:lineRule="auto"/>
        <w:ind w:firstLine="540"/>
        <w:contextualSpacing/>
        <w:jc w:val="both"/>
        <w:rPr>
          <w:rFonts w:eastAsia="Times New Roman" w:cs="Times New Roman"/>
          <w:szCs w:val="28"/>
        </w:rPr>
      </w:pPr>
      <w:r w:rsidRPr="79D56CC5">
        <w:rPr>
          <w:kern w:val="2"/>
        </w:rPr>
        <w:t>Требования к безбарьерной среде регулируются СП 59.13330.2020 Доступность зданий и сооружений дл</w:t>
      </w:r>
      <w:r>
        <w:rPr>
          <w:kern w:val="2"/>
        </w:rPr>
        <w:t>я маломобильных групп населения</w:t>
      </w:r>
      <w:r w:rsidRPr="79D56CC5">
        <w:rPr>
          <w:kern w:val="2"/>
        </w:rPr>
        <w:t xml:space="preserve">, Приказом Министерства образования и науки Российской Федерации от 9 ноября 2015 г. </w:t>
      </w:r>
      <w:r>
        <w:rPr>
          <w:kern w:val="2"/>
        </w:rPr>
        <w:t>№</w:t>
      </w:r>
      <w:r w:rsidRPr="79D56CC5">
        <w:rPr>
          <w:kern w:val="2"/>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w:t>
      </w:r>
      <w:r>
        <w:rPr>
          <w:kern w:val="2"/>
        </w:rPr>
        <w:t xml:space="preserve">. </w:t>
      </w:r>
      <w:r w:rsidRPr="00461369">
        <w:rPr>
          <w:rFonts w:eastAsia="Segoe UI" w:cs="Times New Roman"/>
          <w:color w:val="000000" w:themeColor="text1"/>
          <w:szCs w:val="28"/>
        </w:rPr>
        <w:t xml:space="preserve">В санитарно-эпидемиологических требованиях к условиям и организации обучения в общеобразовательных организациях </w:t>
      </w:r>
      <w:r w:rsidRPr="00461369">
        <w:rPr>
          <w:rFonts w:cs="Times New Roman"/>
          <w:szCs w:val="28"/>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461369">
        <w:rPr>
          <w:rFonts w:eastAsia="Calibri" w:cs="Times New Roman"/>
          <w:color w:val="000000" w:themeColor="text1"/>
          <w:szCs w:val="28"/>
        </w:rPr>
        <w:t xml:space="preserve"> предъявляются также требования </w:t>
      </w:r>
      <w:r w:rsidRPr="00461369">
        <w:rPr>
          <w:rFonts w:eastAsia="Calibri" w:cs="Times New Roman"/>
          <w:color w:val="000000" w:themeColor="text1"/>
          <w:kern w:val="2"/>
          <w:szCs w:val="28"/>
        </w:rPr>
        <w:t xml:space="preserve">к </w:t>
      </w:r>
      <w:r w:rsidRPr="00461369">
        <w:rPr>
          <w:rFonts w:eastAsia="Times New Roman" w:cs="Times New Roman"/>
          <w:szCs w:val="28"/>
        </w:rPr>
        <w:t xml:space="preserve">зонированию территории образовательной организации (для маломобильных групп населения оборудуется парковочная зона), к  </w:t>
      </w:r>
      <w:r>
        <w:rPr>
          <w:rFonts w:eastAsia="Times New Roman" w:cs="Times New Roman"/>
          <w:szCs w:val="28"/>
        </w:rPr>
        <w:t>физкультурному</w:t>
      </w:r>
      <w:r w:rsidRPr="00461369">
        <w:rPr>
          <w:rFonts w:eastAsia="Times New Roman" w:cs="Times New Roman"/>
          <w:szCs w:val="28"/>
        </w:rPr>
        <w:t xml:space="preserve">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14:paraId="4134BBE7" w14:textId="77777777" w:rsidR="0076244F" w:rsidRPr="00461369" w:rsidRDefault="0076244F" w:rsidP="00D7753D">
      <w:pPr>
        <w:widowControl w:val="0"/>
        <w:spacing w:after="0" w:line="240" w:lineRule="auto"/>
        <w:ind w:firstLine="709"/>
        <w:contextualSpacing/>
        <w:jc w:val="both"/>
        <w:rPr>
          <w:rFonts w:eastAsia="Segoe UI" w:cs="Times New Roman"/>
          <w:kern w:val="2"/>
          <w:szCs w:val="28"/>
        </w:rPr>
      </w:pPr>
      <w:r w:rsidRPr="00461369">
        <w:rPr>
          <w:rFonts w:cs="Times New Roman"/>
          <w:kern w:val="2"/>
        </w:rPr>
        <w:lastRenderedPageBreak/>
        <w:t xml:space="preserve">Здания, в которых обучаются </w:t>
      </w:r>
      <w:r>
        <w:rPr>
          <w:rFonts w:cs="Times New Roman"/>
          <w:kern w:val="2"/>
        </w:rPr>
        <w:t>учащиеся</w:t>
      </w:r>
      <w:r w:rsidRPr="00461369">
        <w:rPr>
          <w:rFonts w:cs="Times New Roman"/>
          <w:kern w:val="2"/>
          <w:szCs w:val="28"/>
        </w:rPr>
        <w:t xml:space="preserve"> </w:t>
      </w:r>
      <w:r w:rsidRPr="00461369">
        <w:rPr>
          <w:rFonts w:cs="Times New Roman"/>
          <w:kern w:val="2"/>
        </w:rPr>
        <w:t>с НОДА, рекомендуется проектировать с применением принципов универсального дизайна, доступными для  обучающихся с двигательными нарушениями как снаружи помещения, так и внутри с учетом особенностей их психофизического развития</w:t>
      </w:r>
      <w:r>
        <w:rPr>
          <w:rFonts w:cs="Times New Roman"/>
          <w:kern w:val="2"/>
        </w:rPr>
        <w:t>.</w:t>
      </w:r>
      <w:r w:rsidRPr="00461369">
        <w:rPr>
          <w:rFonts w:cs="Times New Roman"/>
          <w:kern w:val="2"/>
          <w:szCs w:val="28"/>
        </w:rPr>
        <w:tab/>
      </w:r>
      <w:r w:rsidRPr="00461369">
        <w:rPr>
          <w:rFonts w:eastAsia="Segoe UI" w:cs="Times New Roman"/>
          <w:color w:val="000000" w:themeColor="text1"/>
          <w:szCs w:val="28"/>
        </w:rPr>
        <w:t xml:space="preserve">Если </w:t>
      </w:r>
      <w:r>
        <w:rPr>
          <w:rFonts w:eastAsia="Segoe UI" w:cs="Times New Roman"/>
          <w:color w:val="000000" w:themeColor="text1"/>
          <w:szCs w:val="28"/>
        </w:rPr>
        <w:t>в здании</w:t>
      </w:r>
      <w:r w:rsidRPr="00461369">
        <w:rPr>
          <w:rFonts w:eastAsia="Segoe UI" w:cs="Times New Roman"/>
          <w:color w:val="000000" w:themeColor="text1"/>
          <w:szCs w:val="28"/>
        </w:rPr>
        <w:t xml:space="preserve"> образовательной организации не </w:t>
      </w:r>
      <w:r>
        <w:rPr>
          <w:rFonts w:eastAsia="Segoe UI" w:cs="Times New Roman"/>
          <w:color w:val="000000" w:themeColor="text1"/>
          <w:szCs w:val="28"/>
        </w:rPr>
        <w:t>представляется возможным</w:t>
      </w:r>
      <w:r w:rsidRPr="00461369">
        <w:rPr>
          <w:rFonts w:eastAsia="Segoe UI" w:cs="Times New Roman"/>
          <w:color w:val="000000" w:themeColor="text1"/>
          <w:szCs w:val="28"/>
        </w:rPr>
        <w:t xml:space="preserve"> построить </w:t>
      </w:r>
      <w:r w:rsidR="00B41F0C">
        <w:rPr>
          <w:rFonts w:eastAsia="Segoe UI" w:cs="Times New Roman"/>
          <w:color w:val="000000" w:themeColor="text1"/>
          <w:szCs w:val="28"/>
        </w:rPr>
        <w:t>стандартный</w:t>
      </w:r>
      <w:r w:rsidRPr="00461369">
        <w:rPr>
          <w:rFonts w:eastAsia="Segoe UI" w:cs="Times New Roman"/>
          <w:color w:val="000000" w:themeColor="text1"/>
          <w:szCs w:val="28"/>
        </w:rPr>
        <w:t xml:space="preserve"> пандус (например, узкая лестница и т. д.), то </w:t>
      </w:r>
      <w:r>
        <w:rPr>
          <w:rFonts w:eastAsia="Segoe UI" w:cs="Times New Roman"/>
          <w:color w:val="000000" w:themeColor="text1"/>
          <w:szCs w:val="28"/>
        </w:rPr>
        <w:t>обеспечивается</w:t>
      </w:r>
      <w:r w:rsidRPr="00461369">
        <w:rPr>
          <w:rFonts w:eastAsia="Segoe UI" w:cs="Times New Roman"/>
          <w:color w:val="000000" w:themeColor="text1"/>
          <w:szCs w:val="28"/>
        </w:rPr>
        <w:t xml:space="preserve"> откидной пандус</w:t>
      </w:r>
      <w:r w:rsidR="00107D43">
        <w:rPr>
          <w:rFonts w:eastAsia="Segoe UI" w:cs="Times New Roman"/>
          <w:color w:val="000000" w:themeColor="text1"/>
          <w:szCs w:val="28"/>
        </w:rPr>
        <w:t xml:space="preserve"> и помощь ассистента</w:t>
      </w:r>
      <w:r w:rsidRPr="00461369">
        <w:rPr>
          <w:rFonts w:eastAsia="Segoe UI" w:cs="Times New Roman"/>
          <w:color w:val="000000" w:themeColor="text1"/>
          <w:szCs w:val="28"/>
        </w:rPr>
        <w:t>. Двери в помещения должны открываться в противоположную сторону от пандуса.</w:t>
      </w:r>
      <w:r w:rsidRPr="005D6114">
        <w:rPr>
          <w:rFonts w:eastAsia="Segoe UI" w:cs="Times New Roman"/>
          <w:color w:val="000000" w:themeColor="text1"/>
          <w:szCs w:val="28"/>
        </w:rPr>
        <w:t xml:space="preserve"> </w:t>
      </w:r>
      <w:r w:rsidR="00107D43">
        <w:rPr>
          <w:rFonts w:eastAsia="Segoe UI" w:cs="Times New Roman"/>
          <w:color w:val="000000" w:themeColor="text1"/>
          <w:szCs w:val="28"/>
        </w:rPr>
        <w:t>В коридорах, проходах и др</w:t>
      </w:r>
      <w:r w:rsidR="00B41F0C">
        <w:rPr>
          <w:rFonts w:eastAsia="Segoe UI" w:cs="Times New Roman"/>
          <w:color w:val="000000" w:themeColor="text1"/>
          <w:szCs w:val="28"/>
        </w:rPr>
        <w:t>.</w:t>
      </w:r>
      <w:r w:rsidR="00107D43">
        <w:rPr>
          <w:rFonts w:eastAsia="Segoe UI" w:cs="Times New Roman"/>
          <w:color w:val="000000" w:themeColor="text1"/>
          <w:szCs w:val="28"/>
        </w:rPr>
        <w:t xml:space="preserve"> н</w:t>
      </w:r>
      <w:r w:rsidRPr="005D6114">
        <w:rPr>
          <w:rFonts w:eastAsia="Segoe UI" w:cs="Times New Roman"/>
          <w:color w:val="000000" w:themeColor="text1"/>
          <w:szCs w:val="28"/>
        </w:rPr>
        <w:t>еобходимо сделать поручни по всему периметру</w:t>
      </w:r>
      <w:r w:rsidR="00107D43">
        <w:rPr>
          <w:rFonts w:eastAsia="Segoe UI" w:cs="Times New Roman"/>
          <w:color w:val="000000" w:themeColor="text1"/>
          <w:szCs w:val="28"/>
        </w:rPr>
        <w:t xml:space="preserve"> для плохо передвигающихся обучающихся</w:t>
      </w:r>
      <w:r w:rsidRPr="00461369">
        <w:rPr>
          <w:rFonts w:eastAsia="Segoe UI" w:cs="Times New Roman"/>
          <w:color w:val="000000" w:themeColor="text1"/>
          <w:szCs w:val="28"/>
        </w:rPr>
        <w:t>. Ширина дверных проемов должна быть не менее 80-90</w:t>
      </w:r>
      <w:r w:rsidR="00107D43">
        <w:rPr>
          <w:rFonts w:eastAsia="Segoe UI" w:cs="Times New Roman"/>
          <w:color w:val="000000" w:themeColor="text1"/>
          <w:kern w:val="2"/>
          <w:szCs w:val="28"/>
        </w:rPr>
        <w:t xml:space="preserve"> см для свободного перемещения обучающихся на инвалидных колясках.</w:t>
      </w:r>
      <w:r w:rsidRPr="00461369">
        <w:rPr>
          <w:rFonts w:eastAsia="Segoe UI" w:cs="Times New Roman"/>
          <w:color w:val="000000" w:themeColor="text1"/>
          <w:kern w:val="2"/>
          <w:szCs w:val="28"/>
        </w:rPr>
        <w:t xml:space="preserve"> </w:t>
      </w:r>
      <w:r w:rsidRPr="00461369">
        <w:rPr>
          <w:rFonts w:cs="Times New Roman"/>
          <w:kern w:val="2"/>
        </w:rPr>
        <w:t xml:space="preserve"> В образовательных организациях для маломобильных обучающихся должен быть предусмотрен лифт</w:t>
      </w:r>
      <w:r w:rsidR="005B32D3">
        <w:rPr>
          <w:rFonts w:cs="Times New Roman"/>
          <w:kern w:val="2"/>
        </w:rPr>
        <w:t>. Е</w:t>
      </w:r>
      <w:r w:rsidR="00B41F0C">
        <w:rPr>
          <w:rFonts w:cs="Times New Roman"/>
          <w:kern w:val="2"/>
        </w:rPr>
        <w:t>с</w:t>
      </w:r>
      <w:r w:rsidR="00107D43">
        <w:rPr>
          <w:rFonts w:cs="Times New Roman"/>
          <w:kern w:val="2"/>
        </w:rPr>
        <w:t>ли</w:t>
      </w:r>
      <w:r w:rsidRPr="00461369">
        <w:rPr>
          <w:rFonts w:eastAsia="Times New Roman" w:cs="Times New Roman"/>
          <w:szCs w:val="28"/>
        </w:rPr>
        <w:t xml:space="preserve"> лифт</w:t>
      </w:r>
      <w:r w:rsidR="00107D43">
        <w:rPr>
          <w:rFonts w:eastAsia="Times New Roman" w:cs="Times New Roman"/>
          <w:szCs w:val="28"/>
        </w:rPr>
        <w:t xml:space="preserve"> отсутствует,</w:t>
      </w:r>
      <w:r w:rsidRPr="00461369">
        <w:rPr>
          <w:rFonts w:eastAsia="Times New Roman" w:cs="Times New Roman"/>
          <w:szCs w:val="28"/>
        </w:rPr>
        <w:t xml:space="preserve"> </w:t>
      </w:r>
      <w:r w:rsidR="005B32D3">
        <w:rPr>
          <w:rFonts w:eastAsia="Times New Roman" w:cs="Times New Roman"/>
          <w:szCs w:val="28"/>
        </w:rPr>
        <w:t>предусматривается</w:t>
      </w:r>
      <w:r w:rsidRPr="00461369">
        <w:rPr>
          <w:rFonts w:eastAsia="Times New Roman" w:cs="Times New Roman"/>
          <w:szCs w:val="28"/>
        </w:rPr>
        <w:t xml:space="preserve"> мобильное средство –</w:t>
      </w:r>
      <w:r>
        <w:rPr>
          <w:rFonts w:eastAsia="Times New Roman" w:cs="Times New Roman"/>
          <w:szCs w:val="28"/>
        </w:rPr>
        <w:t xml:space="preserve"> </w:t>
      </w:r>
      <w:r w:rsidRPr="00461369">
        <w:rPr>
          <w:rFonts w:eastAsia="Times New Roman" w:cs="Times New Roman"/>
          <w:szCs w:val="28"/>
        </w:rPr>
        <w:t>лестничный электрический подъемник для подъема и перемещения лиц с тяжелыми двигательными нарушениями.</w:t>
      </w:r>
    </w:p>
    <w:p w14:paraId="1F1955AD" w14:textId="77777777" w:rsidR="00B41F0C" w:rsidRDefault="0076244F" w:rsidP="00116430">
      <w:pPr>
        <w:widowControl w:val="0"/>
        <w:spacing w:after="0" w:line="240" w:lineRule="auto"/>
        <w:ind w:firstLine="709"/>
        <w:contextualSpacing/>
        <w:jc w:val="both"/>
        <w:rPr>
          <w:rFonts w:eastAsia="Times New Roman" w:cs="Times New Roman"/>
          <w:szCs w:val="28"/>
        </w:rPr>
      </w:pPr>
      <w:r w:rsidRPr="79D56CC5">
        <w:rPr>
          <w:rFonts w:eastAsia="Times New Roman" w:cs="Times New Roman"/>
          <w:szCs w:val="28"/>
        </w:rPr>
        <w:t>Учитывая повышенный риск травмирования</w:t>
      </w:r>
      <w:r>
        <w:rPr>
          <w:rFonts w:eastAsia="Times New Roman" w:cs="Times New Roman"/>
          <w:szCs w:val="28"/>
        </w:rPr>
        <w:t xml:space="preserve"> обучающихся с НОДА,</w:t>
      </w:r>
      <w:r w:rsidRPr="79D56CC5">
        <w:rPr>
          <w:rFonts w:eastAsia="Times New Roman" w:cs="Times New Roman"/>
          <w:szCs w:val="28"/>
        </w:rPr>
        <w:t xml:space="preserve"> на скользких поверхностях должны быть противоскользящие покрытия.  </w:t>
      </w:r>
    </w:p>
    <w:p w14:paraId="29F88FA3" w14:textId="77777777" w:rsidR="00487CF7" w:rsidRDefault="0076244F" w:rsidP="00116430">
      <w:pPr>
        <w:widowControl w:val="0"/>
        <w:spacing w:after="0" w:line="240" w:lineRule="auto"/>
        <w:ind w:firstLine="709"/>
        <w:contextualSpacing/>
        <w:jc w:val="both"/>
        <w:rPr>
          <w:rFonts w:eastAsia="Times New Roman" w:cs="Times New Roman"/>
          <w:color w:val="000000" w:themeColor="text1"/>
          <w:szCs w:val="28"/>
        </w:rPr>
      </w:pPr>
      <w:r w:rsidRPr="79D56CC5">
        <w:rPr>
          <w:rFonts w:eastAsia="Times New Roman" w:cs="Times New Roman"/>
          <w:szCs w:val="28"/>
        </w:rPr>
        <w:t xml:space="preserve">Для ориентации в здании образовательной организации </w:t>
      </w:r>
      <w:r w:rsidR="00B41F0C">
        <w:rPr>
          <w:rFonts w:eastAsia="Times New Roman" w:cs="Times New Roman"/>
          <w:szCs w:val="28"/>
        </w:rPr>
        <w:t>обучающихся</w:t>
      </w:r>
      <w:r w:rsidRPr="79D56CC5">
        <w:rPr>
          <w:rFonts w:eastAsia="Times New Roman" w:cs="Times New Roman"/>
          <w:szCs w:val="28"/>
        </w:rPr>
        <w:t xml:space="preserve"> с НОДА необходимо наличие информационных табличек указывающих направления движения, и т.д.</w:t>
      </w:r>
      <w:r>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eastAsia="Times New Roman" w:cs="Times New Roman"/>
          <w:color w:val="000000" w:themeColor="text1"/>
          <w:szCs w:val="28"/>
        </w:rPr>
        <w:t>образовательной</w:t>
      </w:r>
      <w:r w:rsidRPr="79D56CC5">
        <w:rPr>
          <w:rFonts w:eastAsia="Times New Roman" w:cs="Times New Roman"/>
          <w:color w:val="000000" w:themeColor="text1"/>
          <w:szCs w:val="28"/>
        </w:rPr>
        <w:t xml:space="preserve"> организацией предусматриваются соответствующие учебные кабинеты.</w:t>
      </w:r>
      <w:r>
        <w:rPr>
          <w:rFonts w:eastAsia="Times New Roman" w:cs="Times New Roman"/>
          <w:color w:val="000000" w:themeColor="text1"/>
          <w:szCs w:val="28"/>
        </w:rPr>
        <w:t xml:space="preserve"> </w:t>
      </w:r>
    </w:p>
    <w:p w14:paraId="3FAB2620" w14:textId="77777777" w:rsidR="0076244F" w:rsidRDefault="0076244F" w:rsidP="00116430">
      <w:pPr>
        <w:widowControl w:val="0"/>
        <w:spacing w:after="0" w:line="240" w:lineRule="auto"/>
        <w:ind w:firstLine="709"/>
        <w:contextualSpacing/>
        <w:jc w:val="both"/>
        <w:rPr>
          <w:rFonts w:eastAsia="MS Mincho"/>
          <w:color w:val="000000" w:themeColor="text1"/>
          <w:szCs w:val="28"/>
        </w:rPr>
      </w:pPr>
      <w:r>
        <w:rPr>
          <w:rFonts w:eastAsia="Times New Roman" w:cs="Times New Roman"/>
          <w:color w:val="000000" w:themeColor="text1"/>
          <w:szCs w:val="28"/>
        </w:rPr>
        <w:t>Зонирование</w:t>
      </w:r>
      <w:r w:rsidRPr="79D56CC5">
        <w:rPr>
          <w:rFonts w:eastAsia="Times New Roman" w:cs="Times New Roman"/>
          <w:color w:val="000000" w:themeColor="text1"/>
          <w:szCs w:val="28"/>
        </w:rPr>
        <w:t xml:space="preserve"> </w:t>
      </w:r>
      <w:r w:rsidR="00487CF7">
        <w:rPr>
          <w:rFonts w:eastAsia="Times New Roman" w:cs="Times New Roman"/>
          <w:color w:val="000000" w:themeColor="text1"/>
          <w:szCs w:val="28"/>
        </w:rPr>
        <w:t>всех учебных кабинетов</w:t>
      </w:r>
      <w:r w:rsidRPr="79D56CC5">
        <w:rPr>
          <w:rFonts w:eastAsia="Times New Roman" w:cs="Times New Roman"/>
          <w:color w:val="000000" w:themeColor="text1"/>
          <w:szCs w:val="28"/>
        </w:rPr>
        <w:t xml:space="preserve"> должн</w:t>
      </w:r>
      <w:r>
        <w:rPr>
          <w:rFonts w:eastAsia="Times New Roman" w:cs="Times New Roman"/>
          <w:color w:val="000000" w:themeColor="text1"/>
          <w:szCs w:val="28"/>
        </w:rPr>
        <w:t>о</w:t>
      </w:r>
      <w:r w:rsidRPr="79D56CC5">
        <w:rPr>
          <w:rFonts w:eastAsia="Times New Roman" w:cs="Times New Roman"/>
          <w:color w:val="000000" w:themeColor="text1"/>
          <w:szCs w:val="28"/>
        </w:rPr>
        <w:t xml:space="preserve"> отвечать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14:paraId="23E25F29" w14:textId="77777777" w:rsidR="00487CF7" w:rsidRDefault="0076244F"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Занятия по курсу «Технология» необходимо проводить на базе специально оборудованных мастерских и кабинетов. </w:t>
      </w:r>
      <w:r w:rsidR="00487CF7" w:rsidRPr="00461369">
        <w:rPr>
          <w:rFonts w:eastAsia="Times New Roman" w:cs="Times New Roman"/>
          <w:szCs w:val="28"/>
        </w:rPr>
        <w:t xml:space="preserve">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w:t>
      </w:r>
      <w:r w:rsidR="00487CF7">
        <w:rPr>
          <w:rFonts w:eastAsia="Times New Roman" w:cs="Times New Roman"/>
          <w:szCs w:val="28"/>
        </w:rPr>
        <w:t>НОДА</w:t>
      </w:r>
      <w:r w:rsidR="00487CF7" w:rsidRPr="00461369">
        <w:rPr>
          <w:rFonts w:eastAsia="Times New Roman" w:cs="Times New Roman"/>
          <w:szCs w:val="28"/>
        </w:rPr>
        <w:t>.</w:t>
      </w:r>
      <w:r w:rsidR="00487CF7">
        <w:rPr>
          <w:rFonts w:eastAsia="Times New Roman" w:cs="Times New Roman"/>
          <w:szCs w:val="28"/>
        </w:rPr>
        <w:t xml:space="preserve"> </w:t>
      </w:r>
      <w:r w:rsidR="00487CF7" w:rsidRPr="00461369">
        <w:rPr>
          <w:rFonts w:eastAsia="Calibri" w:cs="Times New Roman"/>
          <w:color w:val="000000" w:themeColor="text1"/>
          <w:kern w:val="2"/>
          <w:szCs w:val="28"/>
        </w:rPr>
        <w:t>Требования для оборудования специализированных кабинетов, оборудованных современными техникой и технологиями, например, лабораторий 3D моделирования и прототипирования, робототехники, не предусмотрены.</w:t>
      </w:r>
      <w:r w:rsidR="00487CF7">
        <w:rPr>
          <w:rFonts w:eastAsia="Calibri" w:cs="Times New Roman"/>
          <w:color w:val="000000" w:themeColor="text1"/>
          <w:kern w:val="2"/>
          <w:szCs w:val="28"/>
        </w:rPr>
        <w:t xml:space="preserve"> </w:t>
      </w:r>
    </w:p>
    <w:p w14:paraId="3E6970F3" w14:textId="4ED05CC8" w:rsidR="00487CF7" w:rsidRDefault="00487CF7"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Pr>
          <w:rFonts w:eastAsia="Segoe UI" w:cs="Times New Roman"/>
          <w:color w:val="000000" w:themeColor="text1"/>
          <w:szCs w:val="28"/>
        </w:rPr>
        <w:t>части</w:t>
      </w:r>
      <w:r w:rsidRPr="00461369">
        <w:rPr>
          <w:rFonts w:eastAsia="Segoe UI" w:cs="Times New Roman"/>
          <w:color w:val="000000" w:themeColor="text1"/>
          <w:szCs w:val="28"/>
        </w:rPr>
        <w:t xml:space="preserve"> обучающихся с НОДА отмечаются также нарушения зрения и слуха.</w:t>
      </w:r>
    </w:p>
    <w:p w14:paraId="6E1EF7EF" w14:textId="77777777" w:rsidR="0076244F" w:rsidRDefault="0076244F" w:rsidP="00D7753D">
      <w:pPr>
        <w:widowControl w:val="0"/>
        <w:spacing w:after="0" w:line="240" w:lineRule="auto"/>
        <w:ind w:firstLine="705"/>
        <w:contextualSpacing/>
        <w:jc w:val="both"/>
        <w:rPr>
          <w:rFonts w:cs="Times New Roman"/>
          <w:kern w:val="2"/>
        </w:rPr>
      </w:pPr>
      <w:r w:rsidRPr="00461369">
        <w:rPr>
          <w:rFonts w:cs="Times New Roman"/>
          <w:kern w:val="2"/>
        </w:rPr>
        <w:t>В помещениях санитарно-гигиенического назначения, в зоне питания, гардеробе и других бытовых помещениях должно быть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14:paraId="351A8DFA" w14:textId="77777777" w:rsidR="00487CF7" w:rsidRDefault="00487CF7" w:rsidP="00D7753D">
      <w:pPr>
        <w:widowControl w:val="0"/>
        <w:spacing w:after="0" w:line="240" w:lineRule="auto"/>
        <w:ind w:firstLine="705"/>
        <w:contextualSpacing/>
        <w:jc w:val="both"/>
        <w:rPr>
          <w:rFonts w:eastAsia="Calibri" w:cs="Times New Roman"/>
          <w:color w:val="000000" w:themeColor="text1"/>
          <w:kern w:val="2"/>
          <w:szCs w:val="28"/>
        </w:rPr>
      </w:pPr>
      <w:r w:rsidRPr="79D56CC5">
        <w:rPr>
          <w:rFonts w:eastAsia="Times New Roman" w:cs="Times New Roman"/>
          <w:szCs w:val="28"/>
        </w:rPr>
        <w:t xml:space="preserve">Отдельные </w:t>
      </w:r>
      <w:r w:rsidR="00E4057E" w:rsidRPr="79D56CC5">
        <w:rPr>
          <w:rFonts w:eastAsia="Times New Roman" w:cs="Times New Roman"/>
          <w:szCs w:val="28"/>
        </w:rPr>
        <w:t>требования,</w:t>
      </w:r>
      <w:r w:rsidRPr="79D56CC5">
        <w:rPr>
          <w:rFonts w:eastAsia="Times New Roman" w:cs="Times New Roman"/>
          <w:szCs w:val="28"/>
        </w:rPr>
        <w:t xml:space="preserve"> </w:t>
      </w:r>
      <w:r>
        <w:rPr>
          <w:rFonts w:eastAsia="Times New Roman" w:cs="Times New Roman"/>
          <w:szCs w:val="28"/>
        </w:rPr>
        <w:t>регламентирующие документы устанавливают</w:t>
      </w:r>
      <w:r w:rsidRPr="79D56CC5">
        <w:rPr>
          <w:rFonts w:eastAsia="Times New Roman" w:cs="Times New Roman"/>
          <w:szCs w:val="28"/>
        </w:rPr>
        <w:t xml:space="preserve"> к </w:t>
      </w:r>
      <w:r w:rsidRPr="79D56CC5">
        <w:rPr>
          <w:rFonts w:eastAsia="Times New Roman" w:cs="Times New Roman"/>
          <w:szCs w:val="28"/>
        </w:rPr>
        <w:lastRenderedPageBreak/>
        <w:t xml:space="preserve">организации рабочих мест при  </w:t>
      </w:r>
      <w:r w:rsidRPr="00461369">
        <w:rPr>
          <w:rFonts w:eastAsia="Times New Roman" w:cs="Times New Roman"/>
          <w:szCs w:val="28"/>
        </w:rPr>
        <w:t>реализации образовательных программ с применением дистанционных образовательных технологий и электронного обучения.</w:t>
      </w:r>
      <w:r w:rsidRPr="00461369">
        <w:rPr>
          <w:rFonts w:eastAsia="Calibri" w:cs="Times New Roman"/>
          <w:color w:val="000000" w:themeColor="text1"/>
          <w:kern w:val="2"/>
          <w:szCs w:val="28"/>
        </w:rPr>
        <w:t xml:space="preserve"> </w:t>
      </w:r>
    </w:p>
    <w:p w14:paraId="56C576ED" w14:textId="77777777" w:rsidR="0076244F" w:rsidRPr="00487CF7" w:rsidRDefault="0076244F" w:rsidP="00116430">
      <w:pPr>
        <w:widowControl w:val="0"/>
        <w:spacing w:after="0" w:line="240" w:lineRule="auto"/>
        <w:ind w:firstLine="709"/>
        <w:contextualSpacing/>
        <w:jc w:val="both"/>
        <w:rPr>
          <w:kern w:val="2"/>
        </w:rPr>
      </w:pPr>
      <w:r w:rsidRPr="00487CF7">
        <w:rPr>
          <w:kern w:val="2"/>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14:paraId="70704A65"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Образовательная организация должна быть оснащена специальным оборудованием с учетом психофизических особенностей развития обучающихся с НОДА, которое включает:</w:t>
      </w:r>
    </w:p>
    <w:p w14:paraId="1EE2FEE7"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передвижения: кресло-каталка; подъемники для пересаживания, микроавтобус и др.;</w:t>
      </w:r>
    </w:p>
    <w:p w14:paraId="0559A14A"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облегчающие самообслуживание  (специальные тарелки, чашки, ложки);</w:t>
      </w:r>
    </w:p>
    <w:p w14:paraId="5A8D3E4A" w14:textId="77777777" w:rsidR="0076244F" w:rsidRPr="00487CF7" w:rsidRDefault="0076244F" w:rsidP="00116430">
      <w:pPr>
        <w:spacing w:after="0" w:line="240" w:lineRule="auto"/>
        <w:ind w:firstLine="851"/>
        <w:jc w:val="both"/>
        <w:rPr>
          <w:rFonts w:eastAsia="Segoe UI" w:cs="Times New Roman"/>
          <w:szCs w:val="28"/>
        </w:rPr>
      </w:pPr>
      <w:r w:rsidRPr="00487CF7">
        <w:rPr>
          <w:rFonts w:eastAsia="Times New Roman" w:cs="Times New Roman"/>
          <w:szCs w:val="28"/>
        </w:rPr>
        <w:t>• специальная мебель и специальные приборы для обучения (ручки и карандаши держатели, утяжелители для рук) и др. отвечающие особенностям обучающихся с НОДА и санитарно-гигиеническим требованиям.</w:t>
      </w:r>
      <w:r w:rsidRPr="00487CF7">
        <w:rPr>
          <w:rFonts w:eastAsia="Segoe UI" w:cs="Times New Roman"/>
          <w:szCs w:val="28"/>
        </w:rPr>
        <w:t xml:space="preserve"> </w:t>
      </w:r>
    </w:p>
    <w:p w14:paraId="779B95BD" w14:textId="34AA1B61" w:rsidR="0076244F" w:rsidRPr="00487CF7" w:rsidRDefault="0076244F" w:rsidP="00116430">
      <w:pPr>
        <w:widowControl w:val="0"/>
        <w:spacing w:after="0" w:line="240" w:lineRule="auto"/>
        <w:ind w:firstLine="851"/>
        <w:jc w:val="both"/>
        <w:rPr>
          <w:rFonts w:eastAsia="Segoe UI" w:cs="Times New Roman"/>
          <w:szCs w:val="28"/>
        </w:rPr>
      </w:pPr>
      <w:r w:rsidRPr="00487CF7">
        <w:rPr>
          <w:rFonts w:eastAsia="Segoe UI" w:cs="Times New Roman"/>
          <w:szCs w:val="28"/>
        </w:rPr>
        <w:t>Требования к зональной структуре образовательной организации, перечню, зонированию и оснащению учебных кабинетов, указанные в основной образовательной программе основного общего образования</w:t>
      </w:r>
      <w:r w:rsidR="00487CF7" w:rsidRPr="00487CF7">
        <w:rPr>
          <w:rFonts w:eastAsia="Segoe UI" w:cs="Times New Roman"/>
          <w:szCs w:val="28"/>
        </w:rPr>
        <w:t>,</w:t>
      </w:r>
      <w:r w:rsidRPr="00487CF7">
        <w:rPr>
          <w:rFonts w:eastAsia="Segoe UI" w:cs="Times New Roman"/>
          <w:szCs w:val="28"/>
        </w:rPr>
        <w:t xml:space="preserve"> дополняются с учетом особых образовательных потребностей обучающихся с НОДА.</w:t>
      </w:r>
    </w:p>
    <w:p w14:paraId="26CC7357" w14:textId="77777777" w:rsidR="0076244F" w:rsidRPr="00A07637" w:rsidRDefault="0076244F" w:rsidP="00116430">
      <w:pPr>
        <w:widowControl w:val="0"/>
        <w:spacing w:after="0" w:line="240" w:lineRule="auto"/>
        <w:ind w:firstLine="851"/>
        <w:jc w:val="both"/>
        <w:rPr>
          <w:rFonts w:cs="Times New Roman"/>
          <w:color w:val="FF0000"/>
          <w:szCs w:val="28"/>
        </w:rPr>
      </w:pPr>
      <w:r w:rsidRPr="00487CF7">
        <w:rPr>
          <w:rFonts w:eastAsia="Segoe UI" w:cs="Times New Roman"/>
          <w:szCs w:val="28"/>
        </w:rPr>
        <w:t>Учебные кабинеты следуют оснастить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A07637">
        <w:rPr>
          <w:rFonts w:eastAsia="Segoe UI" w:cs="Times New Roman"/>
          <w:color w:val="FF0000"/>
          <w:szCs w:val="28"/>
        </w:rPr>
        <w:t>.</w:t>
      </w:r>
    </w:p>
    <w:p w14:paraId="0C7197DE" w14:textId="77777777" w:rsidR="0076244F" w:rsidRDefault="0076244F" w:rsidP="00116430">
      <w:pPr>
        <w:widowControl w:val="0"/>
        <w:spacing w:after="0" w:line="240" w:lineRule="auto"/>
        <w:ind w:firstLine="851"/>
        <w:jc w:val="both"/>
        <w:rPr>
          <w:rFonts w:cs="Times New Roman"/>
          <w:szCs w:val="28"/>
        </w:rPr>
      </w:pPr>
      <w:r w:rsidRPr="000E188D">
        <w:rPr>
          <w:rFonts w:cs="Times New Roman"/>
          <w:szCs w:val="28"/>
        </w:rPr>
        <w:t>Для обучающихся с НОДА в образовательных организациях должно быть обеспечено наличие простых вспомогательных средств для облегчения самообслуживания (специальная посуда и столовые приборы, приспособления для одевания/раздевания, средства для оптимизации процесса письма, пользования телефоном и т. д.).</w:t>
      </w:r>
    </w:p>
    <w:p w14:paraId="7CDBC928" w14:textId="77777777" w:rsidR="0076244F" w:rsidRPr="00F9068A" w:rsidRDefault="0076244F" w:rsidP="00116430">
      <w:pPr>
        <w:tabs>
          <w:tab w:val="left" w:pos="1134"/>
        </w:tabs>
        <w:spacing w:after="0" w:line="240" w:lineRule="auto"/>
        <w:ind w:firstLine="851"/>
        <w:contextualSpacing/>
        <w:jc w:val="both"/>
        <w:rPr>
          <w:rFonts w:eastAsia="MS Mincho" w:cs="Times New Roman"/>
          <w:szCs w:val="28"/>
        </w:rPr>
      </w:pPr>
      <w:r w:rsidRPr="00F9068A">
        <w:rPr>
          <w:rFonts w:eastAsia="Segoe UI" w:cs="Times New Roman"/>
          <w:szCs w:val="28"/>
        </w:rPr>
        <w:t>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учебных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14:paraId="16C0F580" w14:textId="77777777" w:rsidR="0076244F" w:rsidRPr="00F9068A" w:rsidRDefault="0076244F" w:rsidP="00116430">
      <w:pPr>
        <w:spacing w:after="0" w:line="240" w:lineRule="auto"/>
        <w:ind w:firstLine="851"/>
        <w:jc w:val="both"/>
        <w:rPr>
          <w:rFonts w:eastAsia="Bookman Old Style" w:cs="Times New Roman"/>
          <w:szCs w:val="28"/>
        </w:rPr>
      </w:pPr>
      <w:r w:rsidRPr="00F9068A">
        <w:rPr>
          <w:rFonts w:eastAsia="Bookman Old Style" w:cs="Times New Roman"/>
          <w:szCs w:val="28"/>
        </w:rPr>
        <w:t>В базовый комплект технических средств</w:t>
      </w:r>
      <w:r w:rsidR="00F9068A">
        <w:rPr>
          <w:rFonts w:eastAsia="Bookman Old Style" w:cs="Times New Roman"/>
          <w:szCs w:val="28"/>
        </w:rPr>
        <w:t xml:space="preserve"> в учебном кабинете </w:t>
      </w:r>
      <w:r w:rsidRPr="00F9068A">
        <w:rPr>
          <w:rFonts w:eastAsia="Bookman Old Style" w:cs="Times New Roman"/>
          <w:szCs w:val="28"/>
        </w:rPr>
        <w:t xml:space="preserve">входят: </w:t>
      </w:r>
    </w:p>
    <w:p w14:paraId="0396ED9F"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компьютер/ноутбук с периферией; </w:t>
      </w:r>
    </w:p>
    <w:p w14:paraId="50269021"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многофункциональное устройство (МФУ) или принтер, сканер, ксерокс; </w:t>
      </w:r>
    </w:p>
    <w:p w14:paraId="727411A2"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сетевой фильтр; </w:t>
      </w:r>
    </w:p>
    <w:p w14:paraId="69D57746"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документ-камера. </w:t>
      </w:r>
    </w:p>
    <w:p w14:paraId="3D4DA959" w14:textId="77777777" w:rsidR="0076244F" w:rsidRPr="006A617B" w:rsidRDefault="0076244F" w:rsidP="00116430">
      <w:pPr>
        <w:widowControl w:val="0"/>
        <w:spacing w:after="0" w:line="240" w:lineRule="auto"/>
        <w:ind w:firstLine="705"/>
        <w:jc w:val="both"/>
      </w:pPr>
      <w:r w:rsidRPr="79D56CC5">
        <w:rPr>
          <w:kern w:val="2"/>
        </w:rPr>
        <w:t xml:space="preserve">Особые требования предъявляются к рабочему месту обучающегося с НОДА (особенно при ДЦП или других сходных состояниях). Рабочее место обучающегося с двигательными нарушениями должно быть оснащено специальной мебелью и оборудованием для удобного и безопасного позиционирования в соответствии с </w:t>
      </w:r>
      <w:r w:rsidRPr="79D56CC5">
        <w:rPr>
          <w:kern w:val="2"/>
        </w:rPr>
        <w:lastRenderedPageBreak/>
        <w:t xml:space="preserve">медицинскими рекомендациями (регулируемые по высоте в соответствии с ростом столы и стулья, </w:t>
      </w:r>
      <w:r w:rsidR="00F9068A">
        <w:rPr>
          <w:rFonts w:eastAsia="Segoe UI" w:cs="Times New Roman"/>
          <w:color w:val="000000" w:themeColor="text1"/>
          <w:szCs w:val="28"/>
        </w:rPr>
        <w:t xml:space="preserve">одноместные </w:t>
      </w:r>
      <w:r w:rsidR="00F9068A" w:rsidRPr="00461369">
        <w:rPr>
          <w:rFonts w:eastAsia="Segoe UI" w:cs="Times New Roman"/>
          <w:color w:val="000000" w:themeColor="text1"/>
          <w:szCs w:val="28"/>
        </w:rPr>
        <w:t xml:space="preserve"> парт</w:t>
      </w:r>
      <w:r w:rsidR="00F9068A">
        <w:rPr>
          <w:rFonts w:eastAsia="Segoe UI" w:cs="Times New Roman"/>
          <w:color w:val="000000" w:themeColor="text1"/>
          <w:szCs w:val="28"/>
        </w:rPr>
        <w:t>ы</w:t>
      </w:r>
      <w:r w:rsidR="00F9068A" w:rsidRPr="00461369">
        <w:rPr>
          <w:rFonts w:eastAsia="Segoe UI" w:cs="Times New Roman"/>
          <w:color w:val="000000" w:themeColor="text1"/>
          <w:szCs w:val="28"/>
        </w:rPr>
        <w:t xml:space="preserve"> с выемкой для инвалидной коляски с коробом для учебников и т. д</w:t>
      </w:r>
      <w:r w:rsidRPr="79D56CC5">
        <w:rPr>
          <w:kern w:val="2"/>
        </w:rPr>
        <w:t>).</w:t>
      </w:r>
    </w:p>
    <w:p w14:paraId="67668AE7" w14:textId="77777777" w:rsidR="007B6363" w:rsidRDefault="0076244F" w:rsidP="00116430">
      <w:pPr>
        <w:widowControl w:val="0"/>
        <w:spacing w:after="0" w:line="240" w:lineRule="auto"/>
        <w:ind w:firstLine="705"/>
        <w:jc w:val="both"/>
        <w:rPr>
          <w:rFonts w:eastAsia="Segoe UI" w:cs="Times New Roman"/>
          <w:color w:val="000000" w:themeColor="text1"/>
          <w:szCs w:val="28"/>
        </w:rPr>
      </w:pPr>
      <w:r w:rsidRPr="00461369">
        <w:rPr>
          <w:rFonts w:eastAsia="Segoe UI" w:cs="Times New Roman"/>
          <w:color w:val="000000" w:themeColor="text1"/>
          <w:szCs w:val="28"/>
        </w:rPr>
        <w:t xml:space="preserve">При организации учебного места следует учитывать возможности и особенности моторики, а также другие сопутствующие нарушения. </w:t>
      </w:r>
    </w:p>
    <w:p w14:paraId="63EBBC5F" w14:textId="7EC289F9" w:rsidR="0076244F" w:rsidRDefault="0076244F" w:rsidP="00116430">
      <w:pPr>
        <w:widowControl w:val="0"/>
        <w:spacing w:after="0" w:line="240" w:lineRule="auto"/>
        <w:ind w:firstLine="705"/>
        <w:jc w:val="both"/>
        <w:rPr>
          <w:rFonts w:cs="Times New Roman"/>
          <w:kern w:val="2"/>
        </w:rPr>
      </w:pPr>
      <w:r w:rsidRPr="00461369">
        <w:rPr>
          <w:rFonts w:cs="Times New Roman"/>
          <w:kern w:val="2"/>
        </w:rPr>
        <w:t>При тяжелых двигательных нарушениях требуются специальные функциональные ортопедические кресла с индивидуальными регулировками и дополнительными приспособлениями для удержания равновесия, предотвращени</w:t>
      </w:r>
      <w:r w:rsidR="00D7753D">
        <w:rPr>
          <w:rFonts w:cs="Times New Roman"/>
          <w:kern w:val="2"/>
        </w:rPr>
        <w:t>я</w:t>
      </w:r>
      <w:r w:rsidRPr="00461369">
        <w:rPr>
          <w:rFonts w:cs="Times New Roman"/>
          <w:kern w:val="2"/>
        </w:rPr>
        <w:t xml:space="preserve"> сползания с кресла, обеспечения возможности свободно работать руками.</w:t>
      </w:r>
    </w:p>
    <w:p w14:paraId="65A67D66" w14:textId="77777777" w:rsidR="000A30A5" w:rsidRDefault="0076244F" w:rsidP="00116430">
      <w:pPr>
        <w:widowControl w:val="0"/>
        <w:spacing w:after="0" w:line="240" w:lineRule="auto"/>
        <w:ind w:firstLine="709"/>
        <w:jc w:val="both"/>
        <w:rPr>
          <w:rFonts w:eastAsia="Segoe UI" w:cs="Times New Roman"/>
          <w:color w:val="000000" w:themeColor="text1"/>
          <w:szCs w:val="28"/>
        </w:rPr>
      </w:pPr>
      <w:r w:rsidRPr="00461369">
        <w:rPr>
          <w:rFonts w:eastAsia="Segoe UI" w:cs="Times New Roman"/>
          <w:color w:val="000000" w:themeColor="text1"/>
          <w:szCs w:val="28"/>
        </w:rPr>
        <w:t>Для обучающихся с НОДА у которых двигательные нарушения сочетаются с нарушения зрения, рабочее место рекомендуется оборудовать настольными лупами.</w:t>
      </w:r>
    </w:p>
    <w:p w14:paraId="3F2599AE" w14:textId="56D4F7C9" w:rsidR="0076244F" w:rsidRDefault="0076244F" w:rsidP="00E404B8">
      <w:pPr>
        <w:widowControl w:val="0"/>
        <w:spacing w:after="0" w:line="240" w:lineRule="auto"/>
        <w:ind w:firstLine="709"/>
        <w:jc w:val="both"/>
        <w:rPr>
          <w:rFonts w:cs="Times New Roman"/>
          <w:szCs w:val="28"/>
        </w:rPr>
      </w:pPr>
      <w:r w:rsidRPr="00D6545C">
        <w:rPr>
          <w:rFonts w:cs="Times New Roman"/>
          <w:szCs w:val="28"/>
        </w:rPr>
        <w:t>В случае необходимости при тяжелых двигательных нарушениях (нарушения моторики рук, речедвигательные нарушения), пр</w:t>
      </w:r>
      <w:r>
        <w:rPr>
          <w:rFonts w:cs="Times New Roman"/>
          <w:szCs w:val="28"/>
        </w:rPr>
        <w:t>епятствующих формированию графо</w:t>
      </w:r>
      <w:r w:rsidRPr="00D6545C">
        <w:rPr>
          <w:rFonts w:cs="Times New Roman"/>
          <w:szCs w:val="28"/>
        </w:rPr>
        <w:t>моторных навыков и коммуникации, рабочее место обучающегося с  двигательными нарушениями оборудуется специальными ассистивными (вспомогательны</w:t>
      </w:r>
      <w:r w:rsidR="00200A2D">
        <w:rPr>
          <w:rFonts w:cs="Times New Roman"/>
          <w:szCs w:val="28"/>
        </w:rPr>
        <w:t>ми</w:t>
      </w:r>
      <w:r w:rsidRPr="00D6545C">
        <w:rPr>
          <w:rFonts w:cs="Times New Roman"/>
          <w:szCs w:val="28"/>
        </w:rPr>
        <w:t>) средствами и технологиями (персональный компьютер, планшет, коммуникаторы, устройства</w:t>
      </w:r>
      <w:r>
        <w:rPr>
          <w:rFonts w:cs="Times New Roman"/>
          <w:szCs w:val="28"/>
        </w:rPr>
        <w:t>,</w:t>
      </w:r>
      <w:r w:rsidRPr="00D6545C">
        <w:rPr>
          <w:rFonts w:cs="Times New Roman"/>
          <w:szCs w:val="28"/>
        </w:rPr>
        <w:t xml:space="preserve"> облегчающие их использование: увеличенные или уменьшенные клавиатуры, альтернативные устройства ввода информации, джойстики, трекболы, головные мыши, сенсорные панели; </w:t>
      </w:r>
      <w:r w:rsidR="00994598">
        <w:rPr>
          <w:rFonts w:cs="Times New Roman"/>
          <w:szCs w:val="28"/>
        </w:rPr>
        <w:t>системы управления взглядом</w:t>
      </w:r>
      <w:r w:rsidRPr="00D6545C">
        <w:rPr>
          <w:rFonts w:cs="Times New Roman"/>
          <w:szCs w:val="28"/>
        </w:rPr>
        <w:t xml:space="preserve">, голосовые синтезаторы и др.) </w:t>
      </w:r>
    </w:p>
    <w:p w14:paraId="20858A12" w14:textId="77777777" w:rsidR="0076244F" w:rsidRDefault="0076244F" w:rsidP="00E404B8">
      <w:pPr>
        <w:spacing w:after="0" w:line="240" w:lineRule="auto"/>
        <w:ind w:firstLine="709"/>
        <w:jc w:val="both"/>
        <w:rPr>
          <w:rFonts w:cs="Times New Roman"/>
          <w:szCs w:val="28"/>
        </w:rPr>
      </w:pPr>
      <w:r w:rsidRPr="00D6545C">
        <w:rPr>
          <w:rFonts w:cs="Times New Roman"/>
          <w:szCs w:val="28"/>
        </w:rPr>
        <w:t xml:space="preserve">Выбор правильного расположения компьютера и оптимизацию зрительного восприятия необходимо осуществлять совместно со специалистом. </w:t>
      </w:r>
    </w:p>
    <w:p w14:paraId="3E0E908F" w14:textId="77777777" w:rsidR="0076244F" w:rsidRPr="00D6545C" w:rsidRDefault="0076244F" w:rsidP="00E404B8">
      <w:pPr>
        <w:spacing w:after="0" w:line="240" w:lineRule="auto"/>
        <w:ind w:firstLine="709"/>
        <w:jc w:val="both"/>
        <w:rPr>
          <w:rFonts w:cs="Times New Roman"/>
          <w:szCs w:val="28"/>
        </w:rPr>
      </w:pPr>
      <w:r w:rsidRPr="00D6545C">
        <w:rPr>
          <w:rFonts w:eastAsia="Times New Roman" w:cs="Times New Roman"/>
          <w:szCs w:val="28"/>
        </w:rPr>
        <w:t xml:space="preserve">Для тех обучающихся с НОДА, которые в связи с тяжелыми двигательными нарушениями не могут работать на компьютере, используя стандартный набор технических средств (обычную клавиатуру и мышь), </w:t>
      </w:r>
      <w:r>
        <w:rPr>
          <w:rFonts w:eastAsia="Times New Roman" w:cs="Times New Roman"/>
          <w:szCs w:val="28"/>
        </w:rPr>
        <w:t>обучение осуществляется с использованием</w:t>
      </w:r>
      <w:r w:rsidRPr="00D6545C">
        <w:rPr>
          <w:rFonts w:eastAsia="Times New Roman" w:cs="Times New Roman"/>
          <w:szCs w:val="28"/>
        </w:rPr>
        <w:t xml:space="preserve"> специальных технических средств, которые компенсируют нарушенные функции</w:t>
      </w:r>
      <w:r>
        <w:rPr>
          <w:rFonts w:eastAsia="Times New Roman" w:cs="Times New Roman"/>
          <w:szCs w:val="28"/>
        </w:rPr>
        <w:t xml:space="preserve">: </w:t>
      </w:r>
      <w:r w:rsidRPr="00D6545C">
        <w:rPr>
          <w:rFonts w:cs="Times New Roman"/>
          <w:szCs w:val="28"/>
        </w:rPr>
        <w:t>специальные клавиатуры (</w:t>
      </w:r>
      <w:r>
        <w:rPr>
          <w:rFonts w:cs="Times New Roman"/>
          <w:szCs w:val="28"/>
        </w:rPr>
        <w:t>с</w:t>
      </w:r>
      <w:r w:rsidRPr="00D6545C">
        <w:rPr>
          <w:rFonts w:cs="Times New Roman"/>
          <w:szCs w:val="28"/>
        </w:rPr>
        <w:t xml:space="preserve">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головную мышь), выносные кнопки, компьютерную программу «виртуальная клавиатура».</w:t>
      </w:r>
    </w:p>
    <w:p w14:paraId="4FCC8462" w14:textId="087F6F4B"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ввода информации обучающимся с легкой и средней степенью тяжести двигательных нарушений рекоменду</w:t>
      </w:r>
      <w:r w:rsidR="00E404B8">
        <w:rPr>
          <w:rFonts w:cs="Times New Roman"/>
          <w:szCs w:val="28"/>
        </w:rPr>
        <w:t>е</w:t>
      </w:r>
      <w:r w:rsidRPr="00D6545C">
        <w:rPr>
          <w:rFonts w:cs="Times New Roman"/>
          <w:szCs w:val="28"/>
        </w:rPr>
        <w:t xml:space="preserve">тся использовать накладные клавиатуры, которые размещаются поверх стандартной клавиатуры и облегающие </w:t>
      </w:r>
      <w:r w:rsidR="004D6F39">
        <w:rPr>
          <w:rFonts w:cs="Times New Roman"/>
          <w:szCs w:val="28"/>
        </w:rPr>
        <w:t>их использование</w:t>
      </w:r>
      <w:r w:rsidRPr="00D6545C">
        <w:rPr>
          <w:rFonts w:cs="Times New Roman"/>
          <w:szCs w:val="28"/>
        </w:rPr>
        <w:t>. Возможности, которые заложены в программе Access Windows позволяют настроить функции клавиатуры.</w:t>
      </w:r>
    </w:p>
    <w:p w14:paraId="73FF738C" w14:textId="12A9DFD0"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обучающихся с тяжелыми двигательными нарушениями рекоменду</w:t>
      </w:r>
      <w:r w:rsidR="004D6F39">
        <w:rPr>
          <w:rFonts w:cs="Times New Roman"/>
          <w:szCs w:val="28"/>
        </w:rPr>
        <w:t>е</w:t>
      </w:r>
      <w:r w:rsidRPr="00D6545C">
        <w:rPr>
          <w:rFonts w:cs="Times New Roman"/>
          <w:szCs w:val="28"/>
        </w:rPr>
        <w:t>тся использовать альтернативные клавиатуры:</w:t>
      </w:r>
    </w:p>
    <w:p w14:paraId="2A00BACC"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увеличенные клавиатуры с уменьшенным количеством кнопок и увеличенным их размером, что способствует облегчению выбора и точности движений;</w:t>
      </w:r>
    </w:p>
    <w:p w14:paraId="790ADE2D" w14:textId="77EA9271"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уменьшенные клавиатуры с небольшим</w:t>
      </w:r>
      <w:r w:rsidR="004D6F39">
        <w:rPr>
          <w:rFonts w:eastAsia="Times New Roman" w:cs="Times New Roman"/>
          <w:kern w:val="2"/>
          <w:szCs w:val="28"/>
        </w:rPr>
        <w:t>и</w:t>
      </w:r>
      <w:r w:rsidRPr="00B35C25">
        <w:rPr>
          <w:rFonts w:eastAsia="Times New Roman" w:cs="Times New Roman"/>
          <w:kern w:val="2"/>
          <w:szCs w:val="28"/>
        </w:rPr>
        <w:t xml:space="preserve"> по размеру и близко расположенными кнопками;</w:t>
      </w:r>
    </w:p>
    <w:p w14:paraId="30FA5BC9"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сенсорные клавиатуры, которые имеют специальную, чувствительную к нажатиям и прикосновениям поверхность, поделенная на программируемые области;</w:t>
      </w:r>
    </w:p>
    <w:p w14:paraId="0F9FF62E"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виртуальные клавиатуры воспроизведённые на экране монитора и управляемые с помощью мыши или технологии просмотра;</w:t>
      </w:r>
    </w:p>
    <w:p w14:paraId="06B3F31E" w14:textId="367B5825"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использование голосовой команды, которая распознается и преобразуется в компьютерные команды, как </w:t>
      </w:r>
      <w:r w:rsidR="00650F67">
        <w:rPr>
          <w:rFonts w:eastAsia="Times New Roman" w:cs="Times New Roman"/>
          <w:kern w:val="2"/>
          <w:szCs w:val="28"/>
        </w:rPr>
        <w:t xml:space="preserve">для </w:t>
      </w:r>
      <w:r w:rsidRPr="00B35C25">
        <w:rPr>
          <w:rFonts w:eastAsia="Times New Roman" w:cs="Times New Roman"/>
          <w:kern w:val="2"/>
          <w:szCs w:val="28"/>
        </w:rPr>
        <w:t xml:space="preserve">управления функциями операционной системы, так и </w:t>
      </w:r>
      <w:r w:rsidR="00650F67">
        <w:rPr>
          <w:rFonts w:eastAsia="Times New Roman" w:cs="Times New Roman"/>
          <w:kern w:val="2"/>
          <w:szCs w:val="28"/>
        </w:rPr>
        <w:t xml:space="preserve">для </w:t>
      </w:r>
      <w:r w:rsidRPr="00B35C25">
        <w:rPr>
          <w:rFonts w:eastAsia="Times New Roman" w:cs="Times New Roman"/>
          <w:kern w:val="2"/>
          <w:szCs w:val="28"/>
        </w:rPr>
        <w:t>ввода текста с помощью голоса.</w:t>
      </w:r>
    </w:p>
    <w:p w14:paraId="40828669" w14:textId="77777777" w:rsidR="0076244F" w:rsidRPr="00D6545C" w:rsidRDefault="0076244F" w:rsidP="00116430">
      <w:pPr>
        <w:spacing w:after="0" w:line="240" w:lineRule="auto"/>
        <w:ind w:firstLine="708"/>
        <w:jc w:val="both"/>
        <w:rPr>
          <w:rFonts w:cs="Times New Roman"/>
          <w:szCs w:val="28"/>
        </w:rPr>
      </w:pPr>
      <w:r w:rsidRPr="00D6545C">
        <w:rPr>
          <w:rFonts w:eastAsia="Times New Roman" w:cs="Times New Roman"/>
          <w:szCs w:val="28"/>
        </w:rPr>
        <w:t>Для обучающихся, у которых помимо двигательных нарушений отмечаются нарушения зрения</w:t>
      </w:r>
      <w:r>
        <w:rPr>
          <w:rFonts w:eastAsia="Times New Roman" w:cs="Times New Roman"/>
          <w:szCs w:val="28"/>
        </w:rPr>
        <w:t>,</w:t>
      </w:r>
      <w:r w:rsidRPr="00D6545C">
        <w:rPr>
          <w:rFonts w:eastAsia="Times New Roman" w:cs="Times New Roman"/>
          <w:szCs w:val="28"/>
        </w:rPr>
        <w:t xml:space="preserve"> рекомендуется использование клавиатуры для слабовидящих черного цвета, на клавиши стандартного размера, котор</w:t>
      </w:r>
      <w:r w:rsidR="00434AC8">
        <w:rPr>
          <w:rFonts w:eastAsia="Times New Roman" w:cs="Times New Roman"/>
          <w:szCs w:val="28"/>
        </w:rPr>
        <w:t>ых</w:t>
      </w:r>
      <w:r w:rsidRPr="00D6545C">
        <w:rPr>
          <w:rFonts w:eastAsia="Times New Roman" w:cs="Times New Roman"/>
          <w:szCs w:val="28"/>
        </w:rPr>
        <w:t xml:space="preserve"> нанесены буквы белого цвета в увеличенном формате. По размерам клавиатура для лиц с нарушением зрения больше, чем стандартная, символы на кнопках крупные и рельефные</w:t>
      </w:r>
      <w:r>
        <w:rPr>
          <w:rFonts w:eastAsia="Times New Roman" w:cs="Times New Roman"/>
          <w:szCs w:val="28"/>
        </w:rPr>
        <w:t>.</w:t>
      </w:r>
    </w:p>
    <w:p w14:paraId="6A6B530B" w14:textId="77777777" w:rsidR="0076244F" w:rsidRPr="00D6545C" w:rsidRDefault="0076244F" w:rsidP="00116430">
      <w:pPr>
        <w:spacing w:after="0" w:line="240" w:lineRule="auto"/>
        <w:ind w:firstLine="708"/>
        <w:jc w:val="both"/>
        <w:rPr>
          <w:rFonts w:cs="Times New Roman"/>
          <w:b/>
          <w:bCs/>
          <w:szCs w:val="28"/>
        </w:rPr>
      </w:pPr>
      <w:r w:rsidRPr="00D6545C">
        <w:rPr>
          <w:rFonts w:eastAsia="Times New Roman" w:cs="Times New Roman"/>
          <w:szCs w:val="28"/>
        </w:rPr>
        <w:t xml:space="preserve">Кроме специальной клавиатуры в </w:t>
      </w:r>
      <w:r>
        <w:rPr>
          <w:rFonts w:eastAsia="Times New Roman" w:cs="Times New Roman"/>
          <w:szCs w:val="28"/>
        </w:rPr>
        <w:t>образовательном процессе обучающихся с тяжелыми нарушениями манипулятивной функции рук используются</w:t>
      </w:r>
      <w:r w:rsidRPr="00D6545C">
        <w:rPr>
          <w:rFonts w:eastAsia="Times New Roman" w:cs="Times New Roman"/>
          <w:szCs w:val="28"/>
        </w:rPr>
        <w:t xml:space="preserve"> специальные мыши, которые, заменяют стандартную мышь – джойстики, трекболы, клавишные, ножные, головные</w:t>
      </w:r>
      <w:r>
        <w:rPr>
          <w:rFonts w:eastAsia="Times New Roman" w:cs="Times New Roman"/>
          <w:szCs w:val="28"/>
        </w:rPr>
        <w:t xml:space="preserve"> мыши</w:t>
      </w:r>
      <w:r w:rsidRPr="00D6545C">
        <w:rPr>
          <w:rFonts w:eastAsia="Times New Roman" w:cs="Times New Roman"/>
          <w:szCs w:val="28"/>
        </w:rPr>
        <w:t xml:space="preserve">. </w:t>
      </w:r>
      <w:r w:rsidR="00434AC8">
        <w:rPr>
          <w:rFonts w:eastAsia="Times New Roman" w:cs="Times New Roman"/>
          <w:szCs w:val="28"/>
        </w:rPr>
        <w:t>О</w:t>
      </w:r>
      <w:r w:rsidRPr="00D6545C">
        <w:rPr>
          <w:rFonts w:eastAsia="Times New Roman" w:cs="Times New Roman"/>
          <w:szCs w:val="28"/>
        </w:rPr>
        <w:t xml:space="preserve">бучающимся, которым сложно управлять специальной мышью </w:t>
      </w:r>
      <w:r>
        <w:rPr>
          <w:rFonts w:eastAsia="Times New Roman" w:cs="Times New Roman"/>
          <w:szCs w:val="28"/>
        </w:rPr>
        <w:t>рекомендуются</w:t>
      </w:r>
      <w:r>
        <w:rPr>
          <w:rFonts w:cs="Times New Roman"/>
          <w:szCs w:val="28"/>
        </w:rPr>
        <w:t xml:space="preserve"> устройства управления взглядом.</w:t>
      </w:r>
    </w:p>
    <w:p w14:paraId="325DB23A" w14:textId="77777777" w:rsidR="0076244F" w:rsidRPr="00D6545C" w:rsidRDefault="0076244F" w:rsidP="00116430">
      <w:pPr>
        <w:spacing w:after="0" w:line="240" w:lineRule="auto"/>
        <w:ind w:firstLine="705"/>
        <w:jc w:val="both"/>
        <w:rPr>
          <w:rFonts w:eastAsia="Segoe UI" w:cs="Times New Roman"/>
          <w:szCs w:val="28"/>
        </w:rPr>
      </w:pPr>
      <w:r w:rsidRPr="00D6545C">
        <w:rPr>
          <w:rFonts w:eastAsia="Segoe UI" w:cs="Times New Roman"/>
          <w:szCs w:val="28"/>
        </w:rPr>
        <w:t>Для обучающегося с тяжелыми двигательными нарушениями рекомендуется настроить следующие функции компьютера (для платформы MAC</w:t>
      </w:r>
      <w:r>
        <w:rPr>
          <w:rFonts w:eastAsia="Segoe UI" w:cs="Times New Roman"/>
          <w:szCs w:val="28"/>
        </w:rPr>
        <w:t xml:space="preserve">, </w:t>
      </w:r>
      <w:r w:rsidRPr="00D6545C">
        <w:rPr>
          <w:rFonts w:eastAsia="Segoe UI" w:cs="Times New Roman"/>
          <w:szCs w:val="28"/>
        </w:rPr>
        <w:t xml:space="preserve">Windows): </w:t>
      </w:r>
    </w:p>
    <w:p w14:paraId="4F8B1DC2"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движения курсора; </w:t>
      </w:r>
    </w:p>
    <w:p w14:paraId="27016848"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размера курсора; </w:t>
      </w:r>
    </w:p>
    <w:p w14:paraId="7C0A4C99"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залипание клавиш; </w:t>
      </w:r>
    </w:p>
    <w:p w14:paraId="32297D7F"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отключение автоповтора; </w:t>
      </w:r>
    </w:p>
    <w:p w14:paraId="7CC04AF9"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вывод на экран виртуальной клавиатуры; </w:t>
      </w:r>
    </w:p>
    <w:p w14:paraId="78092A7D"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двойного щелчка; </w:t>
      </w:r>
    </w:p>
    <w:p w14:paraId="12AFFD51"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области просмотра. </w:t>
      </w:r>
    </w:p>
    <w:p w14:paraId="0495C24E" w14:textId="77777777" w:rsidR="00BE6964" w:rsidRPr="000A30A5" w:rsidRDefault="00BE6964" w:rsidP="00116430">
      <w:pPr>
        <w:widowControl w:val="0"/>
        <w:spacing w:after="0" w:line="240" w:lineRule="auto"/>
        <w:ind w:firstLine="709"/>
        <w:jc w:val="both"/>
        <w:rPr>
          <w:rFonts w:eastAsia="Segoe UI" w:cs="Times New Roman"/>
          <w:color w:val="000000" w:themeColor="text1"/>
          <w:szCs w:val="28"/>
        </w:rPr>
      </w:pPr>
      <w:r w:rsidRPr="000A30A5">
        <w:rPr>
          <w:rFonts w:eastAsia="Segoe UI"/>
          <w:color w:val="000000" w:themeColor="text1"/>
          <w:szCs w:val="28"/>
        </w:rPr>
        <w:t xml:space="preserve">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 </w:t>
      </w:r>
    </w:p>
    <w:p w14:paraId="004BCE75"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В связи с тем, что обучающиеся с НОДА физически  и соматически ослаблены, имеют различные нарушения</w:t>
      </w:r>
      <w:r>
        <w:rPr>
          <w:rFonts w:eastAsia="Times New Roman" w:cs="Times New Roman"/>
          <w:szCs w:val="28"/>
        </w:rPr>
        <w:t xml:space="preserve"> здоровья</w:t>
      </w:r>
      <w:r w:rsidRPr="79D56CC5">
        <w:rPr>
          <w:rFonts w:eastAsia="Times New Roman" w:cs="Times New Roman"/>
          <w:szCs w:val="28"/>
        </w:rPr>
        <w:t xml:space="preserve">, бедный двигательный опыт, необходимо выделять в образовательной организации специально оборудованный физкультурный зал и место для физкультурно-оздоровительных мероприятий в режиме дня, подвижных игр, доступных обучающимся с двигательными нарушениями  спортивных развлечений  и других </w:t>
      </w:r>
      <w:r w:rsidR="00434AC8">
        <w:rPr>
          <w:rFonts w:eastAsia="Times New Roman" w:cs="Times New Roman"/>
          <w:szCs w:val="28"/>
        </w:rPr>
        <w:t>видов двигательной активности</w:t>
      </w:r>
      <w:r w:rsidRPr="79D56CC5">
        <w:rPr>
          <w:rFonts w:eastAsia="Times New Roman" w:cs="Times New Roman"/>
          <w:szCs w:val="28"/>
        </w:rPr>
        <w:t>.</w:t>
      </w:r>
    </w:p>
    <w:p w14:paraId="773C00BE"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Должна быть обеспечена адекв</w:t>
      </w:r>
      <w:r>
        <w:rPr>
          <w:rFonts w:eastAsia="Times New Roman" w:cs="Times New Roman"/>
          <w:szCs w:val="28"/>
        </w:rPr>
        <w:t xml:space="preserve">атная организация пространства для реализации программ </w:t>
      </w:r>
      <w:r w:rsidRPr="79D56CC5">
        <w:rPr>
          <w:rFonts w:eastAsia="Times New Roman" w:cs="Times New Roman"/>
          <w:szCs w:val="28"/>
        </w:rPr>
        <w:t xml:space="preserve">по </w:t>
      </w:r>
      <w:r w:rsidR="008250D7">
        <w:rPr>
          <w:rFonts w:eastAsia="Times New Roman" w:cs="Times New Roman"/>
          <w:szCs w:val="28"/>
        </w:rPr>
        <w:t>адаптивной физической культуре</w:t>
      </w:r>
      <w:r w:rsidRPr="79D56CC5">
        <w:rPr>
          <w:rFonts w:eastAsia="Times New Roman" w:cs="Times New Roman"/>
          <w:szCs w:val="28"/>
        </w:rPr>
        <w:t xml:space="preserve">: специально оборудованные </w:t>
      </w:r>
      <w:r w:rsidR="008250D7">
        <w:rPr>
          <w:rFonts w:eastAsia="Times New Roman" w:cs="Times New Roman"/>
          <w:szCs w:val="28"/>
        </w:rPr>
        <w:t>физкультурные</w:t>
      </w:r>
      <w:r w:rsidRPr="79D56CC5">
        <w:rPr>
          <w:rFonts w:eastAsia="Times New Roman" w:cs="Times New Roman"/>
          <w:szCs w:val="28"/>
        </w:rPr>
        <w:t xml:space="preserve">  и тренажерные залы, плавательные бассейны</w:t>
      </w:r>
      <w:r>
        <w:rPr>
          <w:rFonts w:eastAsia="Times New Roman" w:cs="Times New Roman"/>
          <w:szCs w:val="28"/>
        </w:rPr>
        <w:t>,</w:t>
      </w:r>
      <w:r w:rsidRPr="79D56CC5">
        <w:rPr>
          <w:rFonts w:eastAsia="Times New Roman" w:cs="Times New Roman"/>
          <w:szCs w:val="28"/>
        </w:rPr>
        <w:t xml:space="preserve"> специальные  спортивные площадки на открытом воздухе.</w:t>
      </w:r>
    </w:p>
    <w:p w14:paraId="53F5799A"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Помещения спортивного комплекса должны отвечать общим принципам создания безбарьерной среды.</w:t>
      </w:r>
    </w:p>
    <w:p w14:paraId="0B46E57C" w14:textId="77777777" w:rsidR="0076244F" w:rsidRPr="00980FB0" w:rsidRDefault="0076244F" w:rsidP="00116430">
      <w:pPr>
        <w:widowControl w:val="0"/>
        <w:spacing w:after="0" w:line="240" w:lineRule="auto"/>
        <w:ind w:firstLine="708"/>
        <w:jc w:val="both"/>
        <w:rPr>
          <w:rFonts w:eastAsia="Times New Roman" w:cs="Times New Roman"/>
          <w:szCs w:val="28"/>
        </w:rPr>
      </w:pPr>
      <w:r w:rsidRPr="00980FB0">
        <w:rPr>
          <w:rFonts w:eastAsia="Times New Roman" w:cs="Times New Roman"/>
          <w:szCs w:val="28"/>
        </w:rPr>
        <w:t xml:space="preserve">Используемые спортивные маты, спортивные ковры, инвентарь и </w:t>
      </w:r>
      <w:r w:rsidRPr="00980FB0">
        <w:rPr>
          <w:rFonts w:eastAsia="Times New Roman" w:cs="Times New Roman"/>
          <w:szCs w:val="28"/>
        </w:rPr>
        <w:lastRenderedPageBreak/>
        <w:t>оборудование должны быть покрыты материалами, обеспечивающими их влажную обработку моющими и дезинфекционными средствами.</w:t>
      </w:r>
      <w:r>
        <w:rPr>
          <w:rFonts w:eastAsia="Times New Roman" w:cs="Times New Roman"/>
          <w:szCs w:val="28"/>
        </w:rPr>
        <w:t xml:space="preserve"> </w:t>
      </w:r>
      <w:r w:rsidRPr="00980FB0">
        <w:rPr>
          <w:rFonts w:eastAsia="Times New Roman" w:cs="Times New Roman"/>
          <w:szCs w:val="28"/>
        </w:rPr>
        <w:t xml:space="preserve">Используемые в качестве покрытия физкультурно-спортивных площадок синтетические и полимерные материалы должны быть безвредными для здоровья человека. </w:t>
      </w:r>
    </w:p>
    <w:p w14:paraId="39DE8609" w14:textId="77777777" w:rsidR="0076244F" w:rsidRPr="006A617B" w:rsidRDefault="0076244F" w:rsidP="00116430">
      <w:pPr>
        <w:widowControl w:val="0"/>
        <w:spacing w:after="0" w:line="240" w:lineRule="auto"/>
        <w:ind w:firstLine="709"/>
        <w:jc w:val="both"/>
        <w:rPr>
          <w:rFonts w:eastAsia="MS Mincho"/>
          <w:szCs w:val="28"/>
        </w:rPr>
      </w:pPr>
      <w:r w:rsidRPr="79D56CC5">
        <w:rPr>
          <w:rFonts w:eastAsia="Times New Roman" w:cs="Times New Roman"/>
          <w:szCs w:val="28"/>
        </w:rPr>
        <w:t xml:space="preserve"> При физкультурном зале необходимо оборудовать раздельные для мальчиков и девочек помещения раздевалок с душевыми и санитарными узлами. Для хранения спортивного инвентаря необходимо оборудовать отдельное помещение</w:t>
      </w:r>
      <w:r w:rsidR="008250D7">
        <w:rPr>
          <w:rFonts w:eastAsia="Times New Roman" w:cs="Times New Roman"/>
          <w:szCs w:val="28"/>
        </w:rPr>
        <w:t>.</w:t>
      </w:r>
    </w:p>
    <w:p w14:paraId="28C8E5C1" w14:textId="37F62BFB" w:rsidR="0076244F" w:rsidRDefault="0076244F" w:rsidP="00116430">
      <w:pPr>
        <w:widowControl w:val="0"/>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Для </w:t>
      </w:r>
      <w:r w:rsidRPr="79D56CC5">
        <w:rPr>
          <w:rFonts w:eastAsia="Times New Roman" w:cs="Times New Roman"/>
          <w:color w:val="000000" w:themeColor="text1"/>
          <w:szCs w:val="28"/>
        </w:rPr>
        <w:t xml:space="preserve">обеспечения доступности бассейнов </w:t>
      </w:r>
      <w:r w:rsidR="00200A2D">
        <w:rPr>
          <w:rFonts w:eastAsia="Times New Roman" w:cs="Times New Roman"/>
          <w:color w:val="000000" w:themeColor="text1"/>
          <w:szCs w:val="28"/>
        </w:rPr>
        <w:t xml:space="preserve">для </w:t>
      </w:r>
      <w:r w:rsidRPr="79D56CC5">
        <w:rPr>
          <w:rFonts w:eastAsia="Times New Roman" w:cs="Times New Roman"/>
          <w:color w:val="000000" w:themeColor="text1"/>
          <w:szCs w:val="28"/>
        </w:rPr>
        <w:t>обучающи</w:t>
      </w:r>
      <w:r w:rsidR="00200A2D">
        <w:rPr>
          <w:rFonts w:eastAsia="Times New Roman" w:cs="Times New Roman"/>
          <w:color w:val="000000" w:themeColor="text1"/>
          <w:szCs w:val="28"/>
        </w:rPr>
        <w:t>х</w:t>
      </w:r>
      <w:r w:rsidRPr="79D56CC5">
        <w:rPr>
          <w:rFonts w:eastAsia="Times New Roman" w:cs="Times New Roman"/>
          <w:color w:val="000000" w:themeColor="text1"/>
          <w:szCs w:val="28"/>
        </w:rPr>
        <w:t>ся с НОДА</w:t>
      </w:r>
      <w:r>
        <w:rPr>
          <w:rFonts w:eastAsia="Times New Roman" w:cs="Times New Roman"/>
          <w:color w:val="000000" w:themeColor="text1"/>
          <w:szCs w:val="28"/>
        </w:rPr>
        <w:t xml:space="preserve"> </w:t>
      </w:r>
      <w:r w:rsidRPr="79D56CC5">
        <w:rPr>
          <w:rFonts w:eastAsia="Times New Roman" w:cs="Times New Roman"/>
          <w:color w:val="000000" w:themeColor="text1"/>
          <w:szCs w:val="28"/>
        </w:rPr>
        <w:t>рекомендуется:</w:t>
      </w:r>
    </w:p>
    <w:p w14:paraId="3E22F8D3" w14:textId="015ED97C"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предусмотреть наличие съемных помостов для перекрытия ножных ванн при перемещении </w:t>
      </w:r>
      <w:r w:rsidR="00200A2D">
        <w:rPr>
          <w:rFonts w:eastAsia="Times New Roman" w:cs="Times New Roman"/>
          <w:kern w:val="2"/>
          <w:szCs w:val="28"/>
        </w:rPr>
        <w:t>обучающихся</w:t>
      </w:r>
      <w:r w:rsidRPr="00B35C25">
        <w:rPr>
          <w:rFonts w:eastAsia="Times New Roman" w:cs="Times New Roman"/>
          <w:kern w:val="2"/>
          <w:szCs w:val="28"/>
        </w:rPr>
        <w:t xml:space="preserve"> на креслах-колясках из душевых в зону чаши бассейна;</w:t>
      </w:r>
    </w:p>
    <w:p w14:paraId="5EB09D14" w14:textId="0674D522"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предусмотреть установку специальных подъемников для безопасного спуска в воду обучающихся  с НОДА</w:t>
      </w:r>
      <w:r w:rsidR="008250D7" w:rsidRPr="00B35C25">
        <w:rPr>
          <w:rFonts w:eastAsia="Times New Roman" w:cs="Times New Roman"/>
          <w:kern w:val="2"/>
          <w:szCs w:val="28"/>
        </w:rPr>
        <w:t xml:space="preserve"> с тяжелыми двигательными ограничениями</w:t>
      </w:r>
      <w:r w:rsidRPr="00B35C25">
        <w:rPr>
          <w:rFonts w:eastAsia="Times New Roman" w:cs="Times New Roman"/>
          <w:kern w:val="2"/>
          <w:szCs w:val="28"/>
        </w:rPr>
        <w:t xml:space="preserve">; </w:t>
      </w:r>
    </w:p>
    <w:p w14:paraId="3886EDB8" w14:textId="7EDF0605"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край </w:t>
      </w:r>
      <w:r w:rsidR="004D6F39">
        <w:rPr>
          <w:rFonts w:eastAsia="Times New Roman" w:cs="Times New Roman"/>
          <w:kern w:val="2"/>
          <w:szCs w:val="28"/>
        </w:rPr>
        <w:t>чаши</w:t>
      </w:r>
      <w:r w:rsidRPr="00B35C25">
        <w:rPr>
          <w:rFonts w:eastAsia="Times New Roman" w:cs="Times New Roman"/>
          <w:kern w:val="2"/>
          <w:szCs w:val="28"/>
        </w:rPr>
        <w:t xml:space="preserve"> бассейна по всему периметру выделить полосой, имеющей контрастную окраску по отношению к обходной дорожке;</w:t>
      </w:r>
    </w:p>
    <w:p w14:paraId="2B5A8370" w14:textId="7FED9B5C"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предусмотреть специальные тактильные полосы на обходных дорожках в бассейн</w:t>
      </w:r>
      <w:r w:rsidR="004D6F39">
        <w:rPr>
          <w:rFonts w:eastAsia="Times New Roman" w:cs="Times New Roman"/>
          <w:kern w:val="2"/>
          <w:szCs w:val="28"/>
        </w:rPr>
        <w:t>ах</w:t>
      </w:r>
      <w:r w:rsidRPr="00B35C25">
        <w:rPr>
          <w:rFonts w:eastAsia="Times New Roman" w:cs="Times New Roman"/>
          <w:kern w:val="2"/>
          <w:szCs w:val="28"/>
        </w:rPr>
        <w:t>, где возможны занятия с  обучающимися НОДА</w:t>
      </w:r>
      <w:r w:rsidR="008250D7" w:rsidRPr="00B35C25">
        <w:rPr>
          <w:rFonts w:eastAsia="Times New Roman" w:cs="Times New Roman"/>
          <w:kern w:val="2"/>
          <w:szCs w:val="28"/>
        </w:rPr>
        <w:t>,</w:t>
      </w:r>
      <w:r w:rsidRPr="00B35C25">
        <w:rPr>
          <w:rFonts w:eastAsia="Times New Roman" w:cs="Times New Roman"/>
          <w:kern w:val="2"/>
          <w:szCs w:val="28"/>
        </w:rPr>
        <w:t xml:space="preserve"> имеющи</w:t>
      </w:r>
      <w:r w:rsidR="008250D7" w:rsidRPr="00B35C25">
        <w:rPr>
          <w:rFonts w:eastAsia="Times New Roman" w:cs="Times New Roman"/>
          <w:kern w:val="2"/>
          <w:szCs w:val="28"/>
        </w:rPr>
        <w:t xml:space="preserve">ми </w:t>
      </w:r>
      <w:r w:rsidRPr="00B35C25">
        <w:rPr>
          <w:rFonts w:eastAsia="Times New Roman" w:cs="Times New Roman"/>
          <w:kern w:val="2"/>
          <w:szCs w:val="28"/>
        </w:rPr>
        <w:t>нарушения зрения.</w:t>
      </w:r>
    </w:p>
    <w:p w14:paraId="4A712020" w14:textId="77777777" w:rsidR="0076244F" w:rsidRPr="000F73CB" w:rsidRDefault="0076244F" w:rsidP="00116430">
      <w:pPr>
        <w:spacing w:after="0" w:line="240" w:lineRule="auto"/>
        <w:ind w:firstLine="851"/>
        <w:jc w:val="both"/>
        <w:rPr>
          <w:rFonts w:eastAsia="MS Mincho" w:cs="Times New Roman"/>
          <w:szCs w:val="28"/>
        </w:rPr>
      </w:pPr>
      <w:r>
        <w:rPr>
          <w:rFonts w:eastAsia="Times New Roman" w:cs="Times New Roman"/>
          <w:szCs w:val="28"/>
        </w:rPr>
        <w:t>Физкультурный зал должен быть оборудован</w:t>
      </w:r>
      <w:r w:rsidRPr="000F73CB">
        <w:rPr>
          <w:rFonts w:eastAsia="Times New Roman" w:cs="Times New Roman"/>
          <w:szCs w:val="28"/>
        </w:rPr>
        <w:t xml:space="preserve"> тренажерами общеукрепляющей направленности и фитнес-тренажерами, спортивное оборудование должно отвечать требованиям доступности, надежности, прочности и удобства.</w:t>
      </w:r>
    </w:p>
    <w:p w14:paraId="70EA4D8E" w14:textId="77777777" w:rsidR="0076244F" w:rsidRDefault="0076244F" w:rsidP="00116430">
      <w:pPr>
        <w:widowControl w:val="0"/>
        <w:spacing w:after="0" w:line="240" w:lineRule="auto"/>
        <w:ind w:firstLine="709"/>
        <w:jc w:val="both"/>
        <w:rPr>
          <w:rFonts w:eastAsia="Times New Roman" w:cs="Times New Roman"/>
          <w:szCs w:val="28"/>
        </w:rPr>
      </w:pPr>
      <w:r>
        <w:rPr>
          <w:rFonts w:eastAsia="Times New Roman" w:cs="Times New Roman"/>
          <w:szCs w:val="28"/>
        </w:rPr>
        <w:t>При выборе спортивного инвентаря необходимо</w:t>
      </w:r>
      <w:r w:rsidRPr="79D56CC5">
        <w:rPr>
          <w:rFonts w:eastAsia="Times New Roman" w:cs="Times New Roman"/>
          <w:szCs w:val="28"/>
        </w:rPr>
        <w:t xml:space="preserve"> учитывать степень тяжести двигательных нарушений, а также сочетание двигательных нарушений с нарушениями зрения. Для обучающихся с НОДА в сочетании с нарушениями зрения рекомендуется  использовать озвученн</w:t>
      </w:r>
      <w:r>
        <w:rPr>
          <w:rFonts w:eastAsia="Times New Roman" w:cs="Times New Roman"/>
          <w:szCs w:val="28"/>
        </w:rPr>
        <w:t xml:space="preserve">ый спортивный инвентарь </w:t>
      </w:r>
      <w:r w:rsidRPr="79D56CC5">
        <w:rPr>
          <w:rFonts w:eastAsia="Times New Roman" w:cs="Times New Roman"/>
          <w:szCs w:val="28"/>
        </w:rPr>
        <w:t xml:space="preserve">(озвученный мяч, свисток, бубен, колокольчик, метроном, погремушки и др., яркий </w:t>
      </w:r>
      <w:r>
        <w:rPr>
          <w:rFonts w:eastAsia="Times New Roman" w:cs="Times New Roman"/>
          <w:szCs w:val="28"/>
        </w:rPr>
        <w:t>контрастный инвентарь</w:t>
      </w:r>
      <w:r w:rsidRPr="79D56CC5">
        <w:rPr>
          <w:rFonts w:eastAsia="Times New Roman" w:cs="Times New Roman"/>
          <w:szCs w:val="28"/>
        </w:rPr>
        <w:t xml:space="preserve"> (как правило, используются жёлтый, зелёный, оранжевый и коричневый цвета).</w:t>
      </w:r>
    </w:p>
    <w:p w14:paraId="67AE29EF" w14:textId="77777777" w:rsidR="0076244F" w:rsidRDefault="0076244F" w:rsidP="00116430">
      <w:pPr>
        <w:spacing w:after="0" w:line="240" w:lineRule="auto"/>
        <w:ind w:firstLine="851"/>
        <w:jc w:val="both"/>
        <w:rPr>
          <w:rFonts w:eastAsia="Segoe UI" w:cs="Times New Roman"/>
          <w:szCs w:val="28"/>
        </w:rPr>
      </w:pPr>
      <w:r w:rsidRPr="00D6545C">
        <w:rPr>
          <w:rFonts w:eastAsia="Segoe UI" w:cs="Times New Roman"/>
          <w:szCs w:val="28"/>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14:paraId="1F8B9EA7" w14:textId="180D430A"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содержанию </w:t>
      </w:r>
      <w:r>
        <w:rPr>
          <w:rFonts w:ascii="Times New Roman" w:eastAsia="Times New Roman" w:hAnsi="Times New Roman"/>
          <w:sz w:val="28"/>
          <w:szCs w:val="28"/>
        </w:rPr>
        <w:t xml:space="preserve">адаптированной </w:t>
      </w:r>
      <w:r w:rsidRPr="00D6545C">
        <w:rPr>
          <w:rFonts w:ascii="Times New Roman" w:eastAsia="Times New Roman" w:hAnsi="Times New Roman"/>
          <w:sz w:val="28"/>
          <w:szCs w:val="28"/>
        </w:rPr>
        <w:t xml:space="preserve">основной общеобразовательной программы, в том числе выполняемым практическим и проектным работам;  </w:t>
      </w:r>
    </w:p>
    <w:p w14:paraId="4A522490" w14:textId="77777777"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14:paraId="708039B8" w14:textId="77777777" w:rsidR="00B35C25" w:rsidRPr="00B35C25"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14:paraId="70E08279" w14:textId="5621F9FD" w:rsidR="0076244F" w:rsidRPr="00B35C25" w:rsidRDefault="0076244F" w:rsidP="005A7F7C">
      <w:pPr>
        <w:pStyle w:val="a5"/>
        <w:numPr>
          <w:ilvl w:val="0"/>
          <w:numId w:val="6"/>
        </w:numPr>
        <w:ind w:left="0" w:firstLine="709"/>
        <w:jc w:val="both"/>
        <w:rPr>
          <w:rFonts w:ascii="Times New Roman" w:eastAsiaTheme="minorEastAsia" w:hAnsi="Times New Roman"/>
          <w:sz w:val="32"/>
          <w:szCs w:val="32"/>
        </w:rPr>
      </w:pPr>
      <w:r w:rsidRPr="00B35C25">
        <w:rPr>
          <w:rFonts w:ascii="Times New Roman" w:eastAsia="Times New Roman" w:hAnsi="Times New Roman"/>
          <w:sz w:val="28"/>
          <w:szCs w:val="32"/>
        </w:rPr>
        <w:t>обеспечение возможности организации проектной и исследовательской деятельности обучающихся на уроках  и во внеурочной деятельности.</w:t>
      </w:r>
    </w:p>
    <w:p w14:paraId="6FFA4049" w14:textId="77777777" w:rsidR="008A2ED7" w:rsidRDefault="008A2ED7" w:rsidP="00116430">
      <w:pPr>
        <w:spacing w:after="0" w:line="240" w:lineRule="auto"/>
        <w:rPr>
          <w:rFonts w:eastAsia="Trebuchet MS" w:cs="Times New Roman"/>
          <w:b/>
          <w:iCs/>
          <w:color w:val="231F20"/>
          <w:szCs w:val="28"/>
          <w:lang w:eastAsia="en-US"/>
        </w:rPr>
      </w:pPr>
      <w:r>
        <w:rPr>
          <w:rFonts w:eastAsia="Trebuchet MS"/>
          <w:b/>
          <w:i/>
          <w:color w:val="231F20"/>
          <w:szCs w:val="28"/>
        </w:rPr>
        <w:br w:type="page"/>
      </w:r>
    </w:p>
    <w:p w14:paraId="6E8112BF" w14:textId="48DB746A" w:rsidR="004068AD" w:rsidRDefault="00160D6B" w:rsidP="00116430">
      <w:pPr>
        <w:pStyle w:val="aff6"/>
        <w:spacing w:after="0" w:line="240" w:lineRule="auto"/>
      </w:pPr>
      <w:bookmarkStart w:id="66" w:name="_Toc199420054"/>
      <w:bookmarkEnd w:id="65"/>
      <w:r w:rsidRPr="00675B19">
        <w:lastRenderedPageBreak/>
        <w:t xml:space="preserve">3. АДАПТИРОВАННАЯ ОСНОВНАЯ ОБЩЕОБРАЗОВАТЕЛЬНАЯ ПРОГРАММА ОСНОВНОГО ОБЩЕГО ОБРАЗОВАНИЯ ОБУЧАЮЩИХСЯ </w:t>
      </w:r>
      <w:r w:rsidRPr="00675B19">
        <w:br/>
        <w:t>С НАРУШЕНИЯМИ ОПОРНО-ДВИГАТЕЛЬНОГО АППАРАТА (ВАРИАНТ 6.2.)</w:t>
      </w:r>
      <w:bookmarkEnd w:id="1"/>
      <w:bookmarkEnd w:id="2"/>
      <w:bookmarkEnd w:id="66"/>
    </w:p>
    <w:p w14:paraId="68B92EAF" w14:textId="77777777" w:rsidR="000F4652" w:rsidRPr="000F4652" w:rsidRDefault="000F4652" w:rsidP="00116430">
      <w:pPr>
        <w:spacing w:after="0" w:line="240" w:lineRule="auto"/>
        <w:rPr>
          <w:lang w:eastAsia="en-US"/>
        </w:rPr>
      </w:pPr>
    </w:p>
    <w:p w14:paraId="2340CECF" w14:textId="29599F0E" w:rsidR="004068AD" w:rsidRDefault="00160D6B" w:rsidP="00116430">
      <w:pPr>
        <w:pStyle w:val="aff6"/>
        <w:spacing w:after="0" w:line="240" w:lineRule="auto"/>
        <w:rPr>
          <w:sz w:val="28"/>
          <w:szCs w:val="28"/>
        </w:rPr>
      </w:pPr>
      <w:bookmarkStart w:id="67" w:name="_Toc199420055"/>
      <w:r w:rsidRPr="002A0249">
        <w:rPr>
          <w:sz w:val="28"/>
          <w:szCs w:val="28"/>
        </w:rPr>
        <w:t>3.1</w:t>
      </w:r>
      <w:r w:rsidR="00F41AE6" w:rsidRPr="002A0249">
        <w:rPr>
          <w:sz w:val="28"/>
          <w:szCs w:val="28"/>
        </w:rPr>
        <w:t>.</w:t>
      </w:r>
      <w:r w:rsidRPr="002A0249">
        <w:rPr>
          <w:sz w:val="28"/>
          <w:szCs w:val="28"/>
        </w:rPr>
        <w:t xml:space="preserve"> ЦЕЛЕВОЙ РАЗДЕЛ АДАПТИРОВАННОЙ ОСНОВНОЙ ОБРАЗОВАТЕЛЬНОЙ ПРОГРАММЫ ОСНОВНОГО ОБЩЕГО ОБРАЗОВАНИЯ</w:t>
      </w:r>
      <w:bookmarkEnd w:id="67"/>
    </w:p>
    <w:p w14:paraId="084AAFDF" w14:textId="77777777" w:rsidR="0019561C" w:rsidRPr="0019561C" w:rsidRDefault="0019561C" w:rsidP="00116430">
      <w:pPr>
        <w:spacing w:after="0" w:line="240" w:lineRule="auto"/>
        <w:rPr>
          <w:lang w:eastAsia="en-US"/>
        </w:rPr>
      </w:pPr>
    </w:p>
    <w:p w14:paraId="3449BB3B" w14:textId="77777777" w:rsidR="0019561C" w:rsidRPr="007F6C8C" w:rsidRDefault="0019561C" w:rsidP="00116430">
      <w:pPr>
        <w:pStyle w:val="aff6"/>
        <w:spacing w:after="0" w:line="240" w:lineRule="auto"/>
        <w:rPr>
          <w:rFonts w:eastAsia="@Arial Unicode MS"/>
        </w:rPr>
      </w:pPr>
      <w:bookmarkStart w:id="68" w:name="_Toc199420056"/>
      <w:r>
        <w:rPr>
          <w:rFonts w:eastAsia="@Arial Unicode MS"/>
        </w:rPr>
        <w:t>3</w:t>
      </w:r>
      <w:r w:rsidRPr="007F6C8C">
        <w:rPr>
          <w:rFonts w:eastAsia="@Arial Unicode MS"/>
        </w:rPr>
        <w:t>.1.1. Пояснительная записка</w:t>
      </w:r>
      <w:bookmarkEnd w:id="68"/>
    </w:p>
    <w:p w14:paraId="0BA08946" w14:textId="77777777" w:rsidR="0019561C" w:rsidRPr="006A617B" w:rsidRDefault="0019561C" w:rsidP="00116430">
      <w:pPr>
        <w:spacing w:after="0" w:line="240" w:lineRule="auto"/>
        <w:ind w:firstLine="708"/>
        <w:jc w:val="both"/>
        <w:rPr>
          <w:rFonts w:cs="Times New Roman"/>
          <w:szCs w:val="28"/>
        </w:rPr>
      </w:pPr>
    </w:p>
    <w:p w14:paraId="28BEF6CE" w14:textId="09D175F0" w:rsidR="0019561C" w:rsidRPr="007C4399" w:rsidRDefault="00FD7A89" w:rsidP="00116430">
      <w:pPr>
        <w:pStyle w:val="aff6"/>
        <w:spacing w:after="0" w:line="240" w:lineRule="auto"/>
        <w:rPr>
          <w:i/>
          <w:sz w:val="28"/>
          <w:szCs w:val="28"/>
        </w:rPr>
      </w:pPr>
      <w:bookmarkStart w:id="69" w:name="_Toc199420057"/>
      <w:r>
        <w:rPr>
          <w:i/>
          <w:sz w:val="28"/>
          <w:szCs w:val="28"/>
        </w:rPr>
        <w:t>3</w:t>
      </w:r>
      <w:r w:rsidR="0019561C" w:rsidRPr="007C4399">
        <w:rPr>
          <w:i/>
          <w:sz w:val="28"/>
          <w:szCs w:val="28"/>
        </w:rPr>
        <w:t xml:space="preserve">.1.1.1. Цели реализации </w:t>
      </w:r>
      <w:r w:rsidR="0019561C">
        <w:rPr>
          <w:i/>
          <w:sz w:val="28"/>
          <w:szCs w:val="28"/>
        </w:rPr>
        <w:t>АООП ООО</w:t>
      </w:r>
      <w:bookmarkEnd w:id="69"/>
      <w:r w:rsidR="0019561C" w:rsidRPr="007C4399">
        <w:rPr>
          <w:i/>
          <w:sz w:val="28"/>
          <w:szCs w:val="28"/>
        </w:rPr>
        <w:t xml:space="preserve"> </w:t>
      </w:r>
    </w:p>
    <w:p w14:paraId="410F1567" w14:textId="561F7A42"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Цели и задачи </w:t>
      </w:r>
      <w:r w:rsidR="00130E80">
        <w:rPr>
          <w:rFonts w:eastAsia="@Arial Unicode MS" w:cs="Times New Roman"/>
        </w:rPr>
        <w:t xml:space="preserve">реализации </w:t>
      </w:r>
      <w:r w:rsidRPr="0036583E">
        <w:rPr>
          <w:rFonts w:eastAsia="@Arial Unicode MS" w:cs="Times New Roman"/>
        </w:rPr>
        <w:t>адаптированной основной образовательной</w:t>
      </w:r>
      <w:r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14:paraId="7AB4DEB7" w14:textId="77777777" w:rsidR="0019561C" w:rsidRPr="00FA6576" w:rsidRDefault="0019561C" w:rsidP="00116430">
      <w:pPr>
        <w:spacing w:after="0" w:line="240" w:lineRule="auto"/>
        <w:ind w:firstLine="708"/>
        <w:jc w:val="both"/>
        <w:rPr>
          <w:rFonts w:eastAsia="@Arial Unicode MS" w:cs="Times New Roman"/>
        </w:rPr>
      </w:pPr>
    </w:p>
    <w:p w14:paraId="07D10B91" w14:textId="43A62C6A" w:rsidR="0019561C" w:rsidRPr="007C4399" w:rsidRDefault="00FD7A89" w:rsidP="00116430">
      <w:pPr>
        <w:pStyle w:val="aff6"/>
        <w:spacing w:after="0" w:line="240" w:lineRule="auto"/>
        <w:rPr>
          <w:i/>
          <w:sz w:val="28"/>
          <w:szCs w:val="28"/>
        </w:rPr>
      </w:pPr>
      <w:bookmarkStart w:id="70" w:name="_Toc199420058"/>
      <w:r>
        <w:rPr>
          <w:i/>
          <w:sz w:val="28"/>
          <w:szCs w:val="28"/>
        </w:rPr>
        <w:t>3.</w:t>
      </w:r>
      <w:r w:rsidR="0019561C" w:rsidRPr="007C4399">
        <w:rPr>
          <w:i/>
          <w:sz w:val="28"/>
          <w:szCs w:val="28"/>
        </w:rPr>
        <w:t xml:space="preserve">1.1.2. Принципы формирования и механизмы реализации </w:t>
      </w:r>
      <w:r w:rsidR="0019561C">
        <w:rPr>
          <w:i/>
          <w:sz w:val="28"/>
          <w:szCs w:val="28"/>
        </w:rPr>
        <w:t>АООП ООО</w:t>
      </w:r>
      <w:bookmarkEnd w:id="70"/>
    </w:p>
    <w:p w14:paraId="79B58187" w14:textId="4E29F466"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DC6D24">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3371FAA" w14:textId="77777777" w:rsidR="0019561C" w:rsidRPr="00FA6576" w:rsidRDefault="0019561C" w:rsidP="00116430">
      <w:pPr>
        <w:spacing w:after="0" w:line="240" w:lineRule="auto"/>
        <w:ind w:firstLine="708"/>
        <w:jc w:val="both"/>
        <w:rPr>
          <w:rFonts w:eastAsia="@Arial Unicode MS" w:cs="Times New Roman"/>
        </w:rPr>
      </w:pPr>
    </w:p>
    <w:p w14:paraId="34C68DE8" w14:textId="23E0BB97" w:rsidR="0019561C" w:rsidRPr="007C4399" w:rsidRDefault="0019561C" w:rsidP="00116430">
      <w:pPr>
        <w:pStyle w:val="aff6"/>
        <w:spacing w:after="0" w:line="240" w:lineRule="auto"/>
        <w:rPr>
          <w:i/>
          <w:sz w:val="28"/>
          <w:szCs w:val="28"/>
        </w:rPr>
      </w:pPr>
      <w:bookmarkStart w:id="71" w:name="_Toc199420059"/>
      <w:r>
        <w:rPr>
          <w:i/>
          <w:sz w:val="28"/>
          <w:szCs w:val="28"/>
        </w:rPr>
        <w:t>3</w:t>
      </w:r>
      <w:r w:rsidRPr="007C4399">
        <w:rPr>
          <w:i/>
          <w:sz w:val="28"/>
          <w:szCs w:val="28"/>
        </w:rPr>
        <w:t xml:space="preserve">.1.1.3. Общая характеристика </w:t>
      </w:r>
      <w:r>
        <w:rPr>
          <w:i/>
          <w:sz w:val="28"/>
          <w:szCs w:val="28"/>
        </w:rPr>
        <w:t>АООП ООО</w:t>
      </w:r>
      <w:bookmarkEnd w:id="71"/>
      <w:r w:rsidRPr="007C4399">
        <w:rPr>
          <w:i/>
          <w:sz w:val="28"/>
          <w:szCs w:val="28"/>
        </w:rPr>
        <w:t xml:space="preserve"> </w:t>
      </w:r>
    </w:p>
    <w:p w14:paraId="403ECC42" w14:textId="1E8AD507"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Общая характеристика</w:t>
      </w:r>
      <w:r w:rsidRPr="007C4399">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Pr>
          <w:rFonts w:eastAsia="@Arial Unicode MS" w:cs="Times New Roman"/>
        </w:rPr>
        <w:t xml:space="preserve"> ПОЛОЖЕНИЯ».</w:t>
      </w:r>
    </w:p>
    <w:p w14:paraId="442EC4B0" w14:textId="77777777" w:rsidR="00160D6B" w:rsidRPr="006A617B" w:rsidRDefault="00160D6B" w:rsidP="00116430">
      <w:pPr>
        <w:spacing w:after="0" w:line="240" w:lineRule="auto"/>
        <w:ind w:firstLine="426"/>
        <w:jc w:val="both"/>
        <w:rPr>
          <w:rFonts w:eastAsia="Times New Roman" w:cs="Times New Roman"/>
          <w:szCs w:val="28"/>
        </w:rPr>
      </w:pPr>
      <w:r w:rsidRPr="006A617B">
        <w:rPr>
          <w:rFonts w:eastAsia="Times New Roman" w:cs="Times New Roman"/>
          <w:bCs/>
          <w:i/>
          <w:iCs/>
          <w:szCs w:val="28"/>
        </w:rPr>
        <w:t>Психолого-педагогическая характеристика обучающихся по варианту 6.2.</w:t>
      </w:r>
    </w:p>
    <w:p w14:paraId="513C5D11" w14:textId="5BA61878" w:rsidR="00160D6B" w:rsidRPr="006A617B" w:rsidRDefault="00160D6B" w:rsidP="00116430">
      <w:pPr>
        <w:spacing w:after="0" w:line="240" w:lineRule="auto"/>
        <w:ind w:firstLine="708"/>
        <w:jc w:val="both"/>
        <w:rPr>
          <w:rFonts w:eastAsia="Calibri" w:cs="Times New Roman"/>
          <w:szCs w:val="28"/>
        </w:rPr>
      </w:pPr>
      <w:r w:rsidRPr="006A617B">
        <w:rPr>
          <w:rFonts w:eastAsia="Calibri" w:cs="Times New Roman"/>
          <w:szCs w:val="28"/>
        </w:rPr>
        <w:t xml:space="preserve">Группу обучающихся по варианту 6.2. составляют дети </w:t>
      </w:r>
      <w:r w:rsidR="0076606C">
        <w:rPr>
          <w:rFonts w:eastAsia="Calibri" w:cs="Times New Roman"/>
          <w:szCs w:val="28"/>
        </w:rPr>
        <w:t>и подростки</w:t>
      </w:r>
      <w:r w:rsidR="004935FF">
        <w:rPr>
          <w:rFonts w:eastAsia="Calibri" w:cs="Times New Roman"/>
          <w:szCs w:val="28"/>
        </w:rPr>
        <w:t>, у которых определяется</w:t>
      </w:r>
      <w:r w:rsidRPr="006A617B">
        <w:rPr>
          <w:rFonts w:eastAsia="Calibri" w:cs="Times New Roman"/>
          <w:szCs w:val="28"/>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14:paraId="13CB39CF" w14:textId="21D5022B"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В пятом классе продолжают обучение </w:t>
      </w:r>
      <w:r w:rsidR="0076606C">
        <w:rPr>
          <w:rFonts w:eastAsia="Times New Roman" w:cs="Times New Roman"/>
          <w:szCs w:val="28"/>
        </w:rPr>
        <w:t xml:space="preserve">обучающиеся </w:t>
      </w:r>
      <w:r w:rsidRPr="006A617B">
        <w:rPr>
          <w:rFonts w:eastAsia="Times New Roman" w:cs="Times New Roman"/>
          <w:szCs w:val="28"/>
        </w:rPr>
        <w:t xml:space="preserve">с НОДА, завершившие начальное </w:t>
      </w:r>
      <w:r w:rsidR="00385D12">
        <w:rPr>
          <w:rFonts w:eastAsia="Times New Roman" w:cs="Times New Roman"/>
          <w:szCs w:val="28"/>
        </w:rPr>
        <w:t xml:space="preserve">общее </w:t>
      </w:r>
      <w:r w:rsidRPr="006A617B">
        <w:rPr>
          <w:rFonts w:eastAsia="Times New Roman" w:cs="Times New Roman"/>
          <w:szCs w:val="28"/>
        </w:rPr>
        <w:t>образование по АООП</w:t>
      </w:r>
      <w:r w:rsidR="004D61A6">
        <w:rPr>
          <w:rFonts w:eastAsia="Times New Roman" w:cs="Times New Roman"/>
          <w:szCs w:val="28"/>
        </w:rPr>
        <w:t xml:space="preserve"> НОО</w:t>
      </w:r>
      <w:r w:rsidRPr="006A617B">
        <w:rPr>
          <w:rFonts w:eastAsia="Times New Roman" w:cs="Times New Roman"/>
          <w:szCs w:val="28"/>
        </w:rPr>
        <w:t xml:space="preserve"> (вариант 6.1., 6.2.).</w:t>
      </w:r>
    </w:p>
    <w:p w14:paraId="76756B80" w14:textId="7C9C9BEE" w:rsidR="00160D6B" w:rsidRPr="006A617B" w:rsidRDefault="00160D6B" w:rsidP="00116430">
      <w:pPr>
        <w:spacing w:after="0" w:line="240" w:lineRule="auto"/>
        <w:ind w:firstLine="709"/>
        <w:jc w:val="both"/>
        <w:rPr>
          <w:rFonts w:eastAsia="Times New Roman" w:cs="Times New Roman"/>
          <w:bCs/>
          <w:iCs/>
          <w:szCs w:val="28"/>
        </w:rPr>
      </w:pPr>
      <w:r w:rsidRPr="006A617B">
        <w:rPr>
          <w:rFonts w:eastAsia="Times New Roman" w:cs="Times New Roman"/>
          <w:bCs/>
          <w:iCs/>
          <w:szCs w:val="28"/>
        </w:rPr>
        <w:t xml:space="preserve">Большинство </w:t>
      </w:r>
      <w:r w:rsidR="00337FC1">
        <w:rPr>
          <w:rFonts w:eastAsia="Times New Roman" w:cs="Times New Roman"/>
          <w:bCs/>
          <w:iCs/>
          <w:szCs w:val="28"/>
        </w:rPr>
        <w:t>учащихся</w:t>
      </w:r>
      <w:r w:rsidRPr="006A617B">
        <w:rPr>
          <w:rFonts w:eastAsia="Times New Roman" w:cs="Times New Roman"/>
          <w:bCs/>
          <w:iCs/>
          <w:szCs w:val="28"/>
        </w:rPr>
        <w:t xml:space="preserve"> с нарушениями опорно-двигательного аппарата, обучающихся по варианту 6.2. – это </w:t>
      </w:r>
      <w:r w:rsidR="0076606C">
        <w:rPr>
          <w:rFonts w:eastAsia="Times New Roman" w:cs="Times New Roman"/>
          <w:bCs/>
          <w:iCs/>
          <w:szCs w:val="28"/>
        </w:rPr>
        <w:t>обучающиеся</w:t>
      </w:r>
      <w:r w:rsidR="0076606C" w:rsidRPr="006A617B">
        <w:rPr>
          <w:rFonts w:eastAsia="Times New Roman" w:cs="Times New Roman"/>
          <w:bCs/>
          <w:iCs/>
          <w:szCs w:val="28"/>
        </w:rPr>
        <w:t xml:space="preserve"> </w:t>
      </w:r>
      <w:r w:rsidRPr="006A617B">
        <w:rPr>
          <w:rFonts w:eastAsia="Times New Roman" w:cs="Times New Roman"/>
          <w:bCs/>
          <w:iCs/>
          <w:szCs w:val="28"/>
        </w:rPr>
        <w:t xml:space="preserve">с </w:t>
      </w:r>
      <w:r w:rsidR="00337FC1">
        <w:rPr>
          <w:rFonts w:eastAsia="Times New Roman" w:cs="Times New Roman"/>
          <w:bCs/>
          <w:iCs/>
          <w:szCs w:val="28"/>
        </w:rPr>
        <w:t xml:space="preserve">детским </w:t>
      </w:r>
      <w:r w:rsidRPr="006A617B">
        <w:rPr>
          <w:rFonts w:eastAsia="Times New Roman" w:cs="Times New Roman"/>
          <w:bCs/>
          <w:iCs/>
          <w:szCs w:val="28"/>
        </w:rPr>
        <w:t>церебральным параличом (89%). Остальные нарушения двигательного развития в этой группе встречаются относительно редко.</w:t>
      </w:r>
    </w:p>
    <w:p w14:paraId="11A9FB46" w14:textId="472C5696"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Pr>
          <w:rFonts w:eastAsia="Times New Roman" w:cs="Times New Roman"/>
          <w:szCs w:val="28"/>
        </w:rPr>
        <w:t>й координации</w:t>
      </w:r>
      <w:r w:rsidRPr="006A617B">
        <w:rPr>
          <w:rFonts w:eastAsia="Times New Roman" w:cs="Times New Roman"/>
          <w:szCs w:val="28"/>
        </w:rPr>
        <w:t xml:space="preserve">, </w:t>
      </w:r>
      <w:r w:rsidRPr="006A617B">
        <w:rPr>
          <w:rFonts w:eastAsia="Times New Roman" w:cs="Times New Roman"/>
          <w:szCs w:val="28"/>
        </w:rPr>
        <w:lastRenderedPageBreak/>
        <w:t>конструктивн</w:t>
      </w:r>
      <w:r w:rsidR="00A84455">
        <w:rPr>
          <w:rFonts w:eastAsia="Times New Roman" w:cs="Times New Roman"/>
          <w:szCs w:val="28"/>
        </w:rPr>
        <w:t>ого</w:t>
      </w:r>
      <w:r w:rsidRPr="006A617B">
        <w:rPr>
          <w:rFonts w:eastAsia="Times New Roman" w:cs="Times New Roman"/>
          <w:szCs w:val="28"/>
        </w:rPr>
        <w:t xml:space="preserve"> праксис</w:t>
      </w:r>
      <w:r w:rsidR="00A84455">
        <w:rPr>
          <w:rFonts w:eastAsia="Times New Roman" w:cs="Times New Roman"/>
          <w:szCs w:val="28"/>
        </w:rPr>
        <w:t>а</w:t>
      </w:r>
      <w:r w:rsidRPr="006A617B">
        <w:rPr>
          <w:rFonts w:eastAsia="Times New Roman" w:cs="Times New Roman"/>
          <w:szCs w:val="28"/>
        </w:rPr>
        <w:t>, стереогноз</w:t>
      </w:r>
      <w:r w:rsidR="00A84455">
        <w:rPr>
          <w:rFonts w:eastAsia="Times New Roman" w:cs="Times New Roman"/>
          <w:szCs w:val="28"/>
        </w:rPr>
        <w:t>а</w:t>
      </w:r>
      <w:r w:rsidRPr="006A617B">
        <w:rPr>
          <w:rFonts w:eastAsia="Times New Roman" w:cs="Times New Roman"/>
          <w:szCs w:val="28"/>
        </w:rPr>
        <w:t xml:space="preserve">, повышенная истощаемость психических процессов и др., что указывает на трудности компенсации этих нарушений в ходе </w:t>
      </w:r>
      <w:r w:rsidR="00A84455">
        <w:rPr>
          <w:rFonts w:eastAsia="Times New Roman" w:cs="Times New Roman"/>
          <w:szCs w:val="28"/>
        </w:rPr>
        <w:t xml:space="preserve">получения </w:t>
      </w:r>
      <w:r w:rsidRPr="006A617B">
        <w:rPr>
          <w:rFonts w:eastAsia="Times New Roman" w:cs="Times New Roman"/>
          <w:szCs w:val="28"/>
        </w:rPr>
        <w:t xml:space="preserve">начального </w:t>
      </w:r>
      <w:r w:rsidR="00385D12">
        <w:rPr>
          <w:rFonts w:eastAsia="Times New Roman" w:cs="Times New Roman"/>
          <w:szCs w:val="28"/>
        </w:rPr>
        <w:t xml:space="preserve">общего </w:t>
      </w:r>
      <w:r w:rsidRPr="006A617B">
        <w:rPr>
          <w:rFonts w:eastAsia="Times New Roman" w:cs="Times New Roman"/>
          <w:szCs w:val="28"/>
        </w:rPr>
        <w:t>образования и негативно влияет на дальнейшее обучение.</w:t>
      </w:r>
    </w:p>
    <w:p w14:paraId="411963F4" w14:textId="77777777" w:rsidR="00160D6B" w:rsidRPr="006A617B" w:rsidRDefault="00160D6B" w:rsidP="00116430">
      <w:pPr>
        <w:shd w:val="clear" w:color="auto" w:fill="FFFFFF"/>
        <w:spacing w:after="0" w:line="240" w:lineRule="auto"/>
        <w:ind w:firstLine="709"/>
        <w:jc w:val="both"/>
        <w:rPr>
          <w:rFonts w:eastAsia="Times New Roman" w:cs="Times New Roman"/>
          <w:i/>
          <w:szCs w:val="28"/>
        </w:rPr>
      </w:pPr>
      <w:r w:rsidRPr="006A617B">
        <w:rPr>
          <w:rFonts w:eastAsia="Times New Roman" w:cs="Times New Roman"/>
          <w:i/>
          <w:szCs w:val="28"/>
        </w:rPr>
        <w:t>Показатели развития, характеризующие необходимость обучения по варианту 6.2.:</w:t>
      </w:r>
    </w:p>
    <w:p w14:paraId="061C51F9"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парциальные когнитивные нарушения;</w:t>
      </w:r>
    </w:p>
    <w:p w14:paraId="07817821"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эмоционально-волевая незрелость;</w:t>
      </w:r>
    </w:p>
    <w:p w14:paraId="0CEA4616"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слабость регуляции произвольной деятельности;</w:t>
      </w:r>
    </w:p>
    <w:p w14:paraId="128F6108"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наличие сопутствующих нарушений зрения или (и) слуха;</w:t>
      </w:r>
    </w:p>
    <w:p w14:paraId="218A3BBC"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двигательное развитие – от легких до тяжелых проявлений нарушений;</w:t>
      </w:r>
    </w:p>
    <w:p w14:paraId="4F226E3E"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 xml:space="preserve">развитие устной речи может быть вариативным: от легких до выраженных </w:t>
      </w:r>
      <w:r w:rsidR="00166326" w:rsidRPr="00B35C25">
        <w:rPr>
          <w:rFonts w:ascii="Times New Roman" w:eastAsia="Times New Roman" w:hAnsi="Times New Roman"/>
          <w:sz w:val="28"/>
          <w:szCs w:val="28"/>
        </w:rPr>
        <w:t xml:space="preserve">речевых </w:t>
      </w:r>
      <w:r w:rsidRPr="00B35C25">
        <w:rPr>
          <w:rFonts w:ascii="Times New Roman" w:eastAsia="Times New Roman" w:hAnsi="Times New Roman"/>
          <w:sz w:val="28"/>
          <w:szCs w:val="28"/>
        </w:rPr>
        <w:t>нарушений.</w:t>
      </w:r>
    </w:p>
    <w:p w14:paraId="76EC1D48" w14:textId="77777777" w:rsidR="00160D6B" w:rsidRPr="006A617B" w:rsidRDefault="00160D6B" w:rsidP="00116430">
      <w:pPr>
        <w:spacing w:after="0" w:line="240" w:lineRule="auto"/>
        <w:ind w:firstLine="709"/>
        <w:jc w:val="both"/>
        <w:rPr>
          <w:rFonts w:cs="Times New Roman"/>
          <w:i/>
          <w:szCs w:val="28"/>
        </w:rPr>
      </w:pPr>
      <w:r w:rsidRPr="006A617B">
        <w:rPr>
          <w:rFonts w:cs="Times New Roman"/>
          <w:i/>
          <w:szCs w:val="28"/>
        </w:rPr>
        <w:t>Особые образовательные потребности обучающихся с НОДА (</w:t>
      </w:r>
      <w:r w:rsidRPr="006A617B">
        <w:rPr>
          <w:rFonts w:eastAsia="Times New Roman" w:cs="Times New Roman"/>
          <w:i/>
          <w:szCs w:val="28"/>
        </w:rPr>
        <w:t xml:space="preserve">вариант </w:t>
      </w:r>
      <w:r w:rsidRPr="006A617B">
        <w:rPr>
          <w:rFonts w:cs="Times New Roman"/>
          <w:i/>
          <w:szCs w:val="28"/>
        </w:rPr>
        <w:t>6.2.)</w:t>
      </w:r>
    </w:p>
    <w:p w14:paraId="5B2C4E69" w14:textId="66346F96"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Особые образовательные потребности </w:t>
      </w:r>
      <w:r w:rsidR="00CC5E16">
        <w:rPr>
          <w:rFonts w:cs="Times New Roman"/>
          <w:szCs w:val="28"/>
        </w:rPr>
        <w:t>обучающихся</w:t>
      </w:r>
      <w:r w:rsidRPr="006A617B">
        <w:rPr>
          <w:rFonts w:cs="Times New Roman"/>
          <w:szCs w:val="28"/>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Pr>
          <w:rFonts w:cs="Times New Roman"/>
          <w:szCs w:val="28"/>
        </w:rPr>
        <w:t xml:space="preserve">в </w:t>
      </w:r>
      <w:r w:rsidRPr="006A617B">
        <w:rPr>
          <w:rFonts w:cs="Times New Roman"/>
          <w:szCs w:val="28"/>
        </w:rPr>
        <w:t xml:space="preserve">самом содержании образования. </w:t>
      </w:r>
    </w:p>
    <w:p w14:paraId="4DC90AB4" w14:textId="54C713F6"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Можно выделить следующие особые по своему характеру потребности, свойственные </w:t>
      </w:r>
      <w:r w:rsidR="00523A7E">
        <w:rPr>
          <w:rFonts w:cs="Times New Roman"/>
          <w:szCs w:val="28"/>
        </w:rPr>
        <w:t>учащимся</w:t>
      </w:r>
      <w:r w:rsidR="003A4E52" w:rsidRPr="006A617B">
        <w:rPr>
          <w:rFonts w:cs="Times New Roman"/>
          <w:szCs w:val="28"/>
        </w:rPr>
        <w:t xml:space="preserve"> </w:t>
      </w:r>
      <w:r w:rsidRPr="006A617B">
        <w:rPr>
          <w:rFonts w:cs="Times New Roman"/>
          <w:szCs w:val="28"/>
        </w:rPr>
        <w:t>с НОДА, обучающимся по варианту 6.2.</w:t>
      </w:r>
      <w:r w:rsidR="00523A7E">
        <w:rPr>
          <w:rFonts w:cs="Times New Roman"/>
          <w:szCs w:val="28"/>
        </w:rPr>
        <w:t>:</w:t>
      </w:r>
    </w:p>
    <w:p w14:paraId="34AC7F32"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непрерывная реализация коррекционно-развивающих процессов через содержание образования;</w:t>
      </w:r>
    </w:p>
    <w:p w14:paraId="589878E7"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пролонгации срока обучения на один год;</w:t>
      </w:r>
    </w:p>
    <w:p w14:paraId="6C632AA7"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 </w:t>
      </w:r>
      <w:r w:rsidRPr="006A617B">
        <w:rPr>
          <w:rFonts w:ascii="Times New Roman" w:hAnsi="Times New Roman"/>
          <w:sz w:val="28"/>
          <w:szCs w:val="28"/>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14:paraId="336848B9"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специально организованном обучении «переносу» сформированных знаний и умений в новые жизненные ситуации;</w:t>
      </w:r>
    </w:p>
    <w:p w14:paraId="42BAA504" w14:textId="4039233C"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Pr>
          <w:rFonts w:ascii="Times New Roman" w:hAnsi="Times New Roman"/>
          <w:sz w:val="28"/>
          <w:szCs w:val="28"/>
        </w:rPr>
        <w:t xml:space="preserve"> и </w:t>
      </w:r>
      <w:r w:rsidRPr="006A617B">
        <w:rPr>
          <w:rFonts w:ascii="Times New Roman" w:hAnsi="Times New Roman"/>
          <w:sz w:val="28"/>
          <w:szCs w:val="28"/>
        </w:rPr>
        <w:t>альтернативной коммуникации;</w:t>
      </w:r>
    </w:p>
    <w:p w14:paraId="0D59730E"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14:paraId="3B9FA971"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14:paraId="77342738" w14:textId="15089083"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Pr>
          <w:rFonts w:ascii="Times New Roman" w:hAnsi="Times New Roman"/>
          <w:sz w:val="28"/>
          <w:szCs w:val="28"/>
        </w:rPr>
        <w:t>и/</w:t>
      </w:r>
      <w:r w:rsidRPr="006A617B">
        <w:rPr>
          <w:rFonts w:ascii="Times New Roman" w:hAnsi="Times New Roman"/>
          <w:sz w:val="28"/>
          <w:szCs w:val="28"/>
        </w:rPr>
        <w:t>или ассистента при необходимости;</w:t>
      </w:r>
    </w:p>
    <w:p w14:paraId="26D18103" w14:textId="77777777"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потребность в реализации физического воспитания по программе «Адаптивная физкультура»;</w:t>
      </w:r>
    </w:p>
    <w:p w14:paraId="4E4F18B2" w14:textId="77777777"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eastAsia="Times New Roman" w:hAnsi="Times New Roman"/>
          <w:sz w:val="28"/>
          <w:szCs w:val="28"/>
        </w:rPr>
        <w:t>потребность в расширении образовательного пространства организации за счет внешних средовых ресурсов</w:t>
      </w:r>
      <w:r w:rsidRPr="006A617B">
        <w:rPr>
          <w:rFonts w:ascii="Times New Roman" w:hAnsi="Times New Roman"/>
          <w:sz w:val="28"/>
          <w:szCs w:val="28"/>
        </w:rPr>
        <w:t xml:space="preserve">. </w:t>
      </w:r>
    </w:p>
    <w:p w14:paraId="1F400BE4" w14:textId="70092990" w:rsidR="001471F0" w:rsidRDefault="00026F42" w:rsidP="00116430">
      <w:pPr>
        <w:pStyle w:val="a5"/>
        <w:ind w:left="0" w:firstLine="709"/>
        <w:jc w:val="both"/>
        <w:rPr>
          <w:rFonts w:ascii="Times New Roman" w:hAnsi="Times New Roman"/>
          <w:sz w:val="28"/>
          <w:szCs w:val="28"/>
        </w:rPr>
      </w:pPr>
      <w:r>
        <w:rPr>
          <w:rFonts w:ascii="Times New Roman" w:hAnsi="Times New Roman"/>
          <w:sz w:val="28"/>
          <w:szCs w:val="28"/>
        </w:rPr>
        <w:lastRenderedPageBreak/>
        <w:t>У</w:t>
      </w:r>
      <w:r w:rsidR="00D54E4D">
        <w:rPr>
          <w:rFonts w:ascii="Times New Roman" w:hAnsi="Times New Roman"/>
          <w:sz w:val="28"/>
          <w:szCs w:val="28"/>
        </w:rPr>
        <w:t xml:space="preserve"> обучающихся с нарушения</w:t>
      </w:r>
      <w:r>
        <w:rPr>
          <w:rFonts w:ascii="Times New Roman" w:hAnsi="Times New Roman"/>
          <w:sz w:val="28"/>
          <w:szCs w:val="28"/>
        </w:rPr>
        <w:t>ми опорно-двигательного аппарата на уровне основного общего образования</w:t>
      </w:r>
      <w:r w:rsidRPr="00173EA2">
        <w:rPr>
          <w:rFonts w:ascii="Times New Roman" w:hAnsi="Times New Roman"/>
          <w:sz w:val="28"/>
          <w:szCs w:val="28"/>
        </w:rPr>
        <w:t xml:space="preserve"> </w:t>
      </w:r>
      <w:r>
        <w:rPr>
          <w:rFonts w:ascii="Times New Roman" w:hAnsi="Times New Roman"/>
          <w:sz w:val="28"/>
          <w:szCs w:val="28"/>
        </w:rPr>
        <w:t>сохраняется</w:t>
      </w:r>
      <w:r w:rsidRPr="00173EA2">
        <w:rPr>
          <w:rFonts w:ascii="Times New Roman" w:hAnsi="Times New Roman"/>
          <w:sz w:val="28"/>
          <w:szCs w:val="28"/>
        </w:rPr>
        <w:t xml:space="preserve"> дефицитарность  </w:t>
      </w:r>
      <w:r>
        <w:rPr>
          <w:rFonts w:ascii="Times New Roman" w:hAnsi="Times New Roman"/>
          <w:sz w:val="28"/>
          <w:szCs w:val="28"/>
        </w:rPr>
        <w:t xml:space="preserve"> отдельных </w:t>
      </w:r>
      <w:r w:rsidRPr="00173EA2">
        <w:rPr>
          <w:rFonts w:ascii="Times New Roman" w:hAnsi="Times New Roman"/>
          <w:sz w:val="28"/>
          <w:szCs w:val="28"/>
        </w:rPr>
        <w:t>когнитивных</w:t>
      </w:r>
      <w:r w:rsidR="00527E24">
        <w:rPr>
          <w:rFonts w:ascii="Times New Roman" w:hAnsi="Times New Roman"/>
          <w:sz w:val="28"/>
          <w:szCs w:val="28"/>
        </w:rPr>
        <w:t>,</w:t>
      </w:r>
      <w:r w:rsidRPr="00173EA2">
        <w:rPr>
          <w:rFonts w:ascii="Times New Roman" w:hAnsi="Times New Roman"/>
          <w:sz w:val="28"/>
          <w:szCs w:val="28"/>
        </w:rPr>
        <w:t xml:space="preserve"> и/или коммуникативных</w:t>
      </w:r>
      <w:r w:rsidR="00527E24">
        <w:rPr>
          <w:rFonts w:ascii="Times New Roman" w:hAnsi="Times New Roman"/>
          <w:sz w:val="28"/>
          <w:szCs w:val="28"/>
        </w:rPr>
        <w:t>,</w:t>
      </w:r>
      <w:r w:rsidRPr="00173EA2">
        <w:rPr>
          <w:rFonts w:ascii="Times New Roman" w:hAnsi="Times New Roman"/>
          <w:sz w:val="28"/>
          <w:szCs w:val="28"/>
        </w:rPr>
        <w:t xml:space="preserve"> и/или  поведенческих функций. </w:t>
      </w:r>
      <w:r w:rsidR="00D54E4D">
        <w:rPr>
          <w:rFonts w:ascii="Times New Roman" w:hAnsi="Times New Roman"/>
          <w:sz w:val="28"/>
          <w:szCs w:val="28"/>
        </w:rPr>
        <w:t xml:space="preserve">Также у них  отмечаются </w:t>
      </w:r>
      <w:r w:rsidR="00D54E4D" w:rsidRPr="00D54E4D">
        <w:rPr>
          <w:rFonts w:ascii="Times New Roman" w:hAnsi="Times New Roman"/>
          <w:sz w:val="28"/>
          <w:szCs w:val="28"/>
        </w:rPr>
        <w:t>выраженны</w:t>
      </w:r>
      <w:r w:rsidR="00D54E4D">
        <w:rPr>
          <w:rFonts w:ascii="Times New Roman" w:hAnsi="Times New Roman"/>
          <w:sz w:val="28"/>
          <w:szCs w:val="28"/>
        </w:rPr>
        <w:t>е</w:t>
      </w:r>
      <w:r w:rsidR="00D54E4D" w:rsidRPr="00D54E4D">
        <w:rPr>
          <w:rFonts w:ascii="Times New Roman" w:hAnsi="Times New Roman"/>
          <w:sz w:val="28"/>
          <w:szCs w:val="28"/>
        </w:rPr>
        <w:t xml:space="preserve"> астенически</w:t>
      </w:r>
      <w:r w:rsidR="00D54E4D">
        <w:rPr>
          <w:rFonts w:ascii="Times New Roman" w:hAnsi="Times New Roman"/>
          <w:sz w:val="28"/>
          <w:szCs w:val="28"/>
        </w:rPr>
        <w:t>е</w:t>
      </w:r>
      <w:r w:rsidR="00D54E4D" w:rsidRPr="00D54E4D">
        <w:rPr>
          <w:rFonts w:ascii="Times New Roman" w:hAnsi="Times New Roman"/>
          <w:sz w:val="28"/>
          <w:szCs w:val="28"/>
        </w:rPr>
        <w:t xml:space="preserve"> проявления, замедленны</w:t>
      </w:r>
      <w:r w:rsidR="00D54E4D">
        <w:rPr>
          <w:rFonts w:ascii="Times New Roman" w:hAnsi="Times New Roman"/>
          <w:sz w:val="28"/>
          <w:szCs w:val="28"/>
        </w:rPr>
        <w:t>й</w:t>
      </w:r>
      <w:r w:rsidR="00D54E4D" w:rsidRPr="00D54E4D">
        <w:rPr>
          <w:rFonts w:ascii="Times New Roman" w:hAnsi="Times New Roman"/>
          <w:sz w:val="28"/>
          <w:szCs w:val="28"/>
        </w:rPr>
        <w:t xml:space="preserve"> темп усвоения знаний, двигательны</w:t>
      </w:r>
      <w:r w:rsidR="00D54E4D">
        <w:rPr>
          <w:rFonts w:ascii="Times New Roman" w:hAnsi="Times New Roman"/>
          <w:sz w:val="28"/>
          <w:szCs w:val="28"/>
        </w:rPr>
        <w:t>е</w:t>
      </w:r>
      <w:r w:rsidR="00D54E4D" w:rsidRPr="00D54E4D">
        <w:rPr>
          <w:rFonts w:ascii="Times New Roman" w:hAnsi="Times New Roman"/>
          <w:sz w:val="28"/>
          <w:szCs w:val="28"/>
        </w:rPr>
        <w:t xml:space="preserve"> и </w:t>
      </w:r>
      <w:r w:rsidR="003A3A38">
        <w:rPr>
          <w:rFonts w:ascii="Times New Roman" w:hAnsi="Times New Roman"/>
          <w:sz w:val="28"/>
          <w:szCs w:val="28"/>
        </w:rPr>
        <w:t>речевые</w:t>
      </w:r>
      <w:r w:rsidR="003A3A38" w:rsidRPr="00D54E4D">
        <w:rPr>
          <w:rFonts w:ascii="Times New Roman" w:hAnsi="Times New Roman"/>
          <w:sz w:val="28"/>
          <w:szCs w:val="28"/>
        </w:rPr>
        <w:t xml:space="preserve"> </w:t>
      </w:r>
      <w:r w:rsidR="00D54E4D" w:rsidRPr="00D54E4D">
        <w:rPr>
          <w:rFonts w:ascii="Times New Roman" w:hAnsi="Times New Roman"/>
          <w:sz w:val="28"/>
          <w:szCs w:val="28"/>
        </w:rPr>
        <w:t>нарушения, затрудняющи</w:t>
      </w:r>
      <w:r w:rsidR="00D54E4D">
        <w:rPr>
          <w:rFonts w:ascii="Times New Roman" w:hAnsi="Times New Roman"/>
          <w:sz w:val="28"/>
          <w:szCs w:val="28"/>
        </w:rPr>
        <w:t>е</w:t>
      </w:r>
      <w:r w:rsidR="00D54E4D" w:rsidRPr="00D54E4D">
        <w:rPr>
          <w:rFonts w:ascii="Times New Roman" w:hAnsi="Times New Roman"/>
          <w:sz w:val="28"/>
          <w:szCs w:val="28"/>
        </w:rPr>
        <w:t xml:space="preserve"> обучение данной группы </w:t>
      </w:r>
      <w:r w:rsidR="00CC5E16">
        <w:rPr>
          <w:rFonts w:ascii="Times New Roman" w:hAnsi="Times New Roman"/>
          <w:sz w:val="28"/>
          <w:szCs w:val="28"/>
        </w:rPr>
        <w:t>обучающихся</w:t>
      </w:r>
      <w:r w:rsidR="00D54E4D">
        <w:rPr>
          <w:rFonts w:ascii="Times New Roman" w:hAnsi="Times New Roman"/>
          <w:sz w:val="28"/>
          <w:szCs w:val="28"/>
        </w:rPr>
        <w:t xml:space="preserve"> с ограниченными возможностями здоровья. </w:t>
      </w:r>
    </w:p>
    <w:p w14:paraId="7714EE9C" w14:textId="2A8C6BF4" w:rsidR="00026F42" w:rsidRDefault="00D54E4D" w:rsidP="00116430">
      <w:pPr>
        <w:pStyle w:val="a5"/>
        <w:ind w:left="0" w:firstLine="709"/>
        <w:jc w:val="both"/>
        <w:rPr>
          <w:rFonts w:ascii="Times New Roman" w:hAnsi="Times New Roman"/>
          <w:sz w:val="28"/>
          <w:szCs w:val="28"/>
        </w:rPr>
      </w:pPr>
      <w:r>
        <w:rPr>
          <w:rFonts w:ascii="Times New Roman" w:hAnsi="Times New Roman"/>
          <w:sz w:val="28"/>
          <w:szCs w:val="28"/>
        </w:rPr>
        <w:t xml:space="preserve">Указанные особенности </w:t>
      </w:r>
      <w:r w:rsidR="001471F0">
        <w:rPr>
          <w:rFonts w:ascii="Times New Roman" w:hAnsi="Times New Roman"/>
          <w:sz w:val="28"/>
          <w:szCs w:val="28"/>
        </w:rPr>
        <w:t xml:space="preserve">обучающихся с нарушениями опорно-двигательного аппарата  </w:t>
      </w:r>
      <w:r>
        <w:rPr>
          <w:rFonts w:ascii="Times New Roman" w:hAnsi="Times New Roman"/>
          <w:sz w:val="28"/>
          <w:szCs w:val="28"/>
        </w:rPr>
        <w:t xml:space="preserve">приводят к трудностям обобщения  и систематизации  усвоенного  предметного содержания </w:t>
      </w:r>
      <w:r w:rsidRPr="00173EA2">
        <w:rPr>
          <w:rFonts w:ascii="Times New Roman" w:hAnsi="Times New Roman"/>
          <w:sz w:val="28"/>
          <w:szCs w:val="28"/>
        </w:rPr>
        <w:t xml:space="preserve"> </w:t>
      </w:r>
      <w:r w:rsidR="001471F0">
        <w:rPr>
          <w:rFonts w:ascii="Times New Roman" w:hAnsi="Times New Roman"/>
          <w:sz w:val="28"/>
          <w:szCs w:val="28"/>
        </w:rPr>
        <w:t xml:space="preserve">Программы. </w:t>
      </w:r>
      <w:r w:rsidRPr="00173EA2">
        <w:rPr>
          <w:rFonts w:ascii="Times New Roman" w:hAnsi="Times New Roman"/>
          <w:sz w:val="28"/>
          <w:szCs w:val="28"/>
        </w:rPr>
        <w:t xml:space="preserve"> Для того</w:t>
      </w:r>
      <w:r w:rsidR="00A945AE">
        <w:rPr>
          <w:rFonts w:ascii="Times New Roman" w:hAnsi="Times New Roman"/>
          <w:sz w:val="28"/>
          <w:szCs w:val="28"/>
        </w:rPr>
        <w:t xml:space="preserve"> </w:t>
      </w:r>
      <w:r w:rsidRPr="00173EA2">
        <w:rPr>
          <w:rFonts w:ascii="Times New Roman" w:hAnsi="Times New Roman"/>
          <w:sz w:val="28"/>
          <w:szCs w:val="28"/>
        </w:rPr>
        <w:t>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Pr>
          <w:rFonts w:ascii="Times New Roman" w:hAnsi="Times New Roman"/>
          <w:sz w:val="28"/>
          <w:szCs w:val="28"/>
        </w:rPr>
        <w:t xml:space="preserve">, </w:t>
      </w:r>
      <w:r w:rsidR="00026F42" w:rsidRPr="00173EA2">
        <w:rPr>
          <w:rFonts w:ascii="Times New Roman" w:hAnsi="Times New Roman"/>
          <w:sz w:val="28"/>
          <w:szCs w:val="28"/>
        </w:rPr>
        <w:t xml:space="preserve"> необходимые для продолжения </w:t>
      </w:r>
      <w:r w:rsidR="001471F0">
        <w:rPr>
          <w:rFonts w:ascii="Times New Roman" w:hAnsi="Times New Roman"/>
          <w:sz w:val="28"/>
          <w:szCs w:val="28"/>
        </w:rPr>
        <w:t>обучения</w:t>
      </w:r>
      <w:r w:rsidR="00026F42" w:rsidRPr="00173EA2">
        <w:rPr>
          <w:rFonts w:ascii="Times New Roman" w:hAnsi="Times New Roman"/>
          <w:sz w:val="28"/>
          <w:szCs w:val="28"/>
        </w:rPr>
        <w:t xml:space="preserve"> как на уровне среднего общего, так и среднего профессионального</w:t>
      </w:r>
      <w:r w:rsidR="001471F0">
        <w:rPr>
          <w:rFonts w:ascii="Times New Roman" w:hAnsi="Times New Roman"/>
          <w:sz w:val="28"/>
          <w:szCs w:val="28"/>
        </w:rPr>
        <w:t xml:space="preserve"> образования</w:t>
      </w:r>
      <w:r w:rsidR="00026F42" w:rsidRPr="00173EA2">
        <w:rPr>
          <w:rFonts w:ascii="Times New Roman" w:hAnsi="Times New Roman"/>
          <w:sz w:val="28"/>
          <w:szCs w:val="28"/>
        </w:rPr>
        <w:t xml:space="preserve">, вводится дополнительный </w:t>
      </w:r>
      <w:r w:rsidR="001471F0">
        <w:rPr>
          <w:rFonts w:ascii="Times New Roman" w:hAnsi="Times New Roman"/>
          <w:sz w:val="28"/>
          <w:szCs w:val="28"/>
        </w:rPr>
        <w:t xml:space="preserve">год обучения </w:t>
      </w:r>
      <w:r w:rsidR="00026F42" w:rsidRPr="00173EA2">
        <w:rPr>
          <w:rFonts w:ascii="Times New Roman" w:hAnsi="Times New Roman"/>
          <w:sz w:val="28"/>
          <w:szCs w:val="28"/>
        </w:rPr>
        <w:t>(10-</w:t>
      </w:r>
      <w:r w:rsidR="001471F0">
        <w:rPr>
          <w:rFonts w:ascii="Times New Roman" w:hAnsi="Times New Roman"/>
          <w:sz w:val="28"/>
          <w:szCs w:val="28"/>
        </w:rPr>
        <w:t>ы</w:t>
      </w:r>
      <w:r w:rsidR="00026F42" w:rsidRPr="00173EA2">
        <w:rPr>
          <w:rFonts w:ascii="Times New Roman" w:hAnsi="Times New Roman"/>
          <w:sz w:val="28"/>
          <w:szCs w:val="28"/>
        </w:rPr>
        <w:t>й класс</w:t>
      </w:r>
      <w:r w:rsidR="001471F0">
        <w:rPr>
          <w:rFonts w:ascii="Times New Roman" w:hAnsi="Times New Roman"/>
          <w:sz w:val="28"/>
          <w:szCs w:val="28"/>
        </w:rPr>
        <w:t>)</w:t>
      </w:r>
      <w:r w:rsidR="00026F42" w:rsidRPr="00173EA2">
        <w:rPr>
          <w:rFonts w:ascii="Times New Roman" w:hAnsi="Times New Roman"/>
          <w:sz w:val="28"/>
          <w:szCs w:val="28"/>
        </w:rPr>
        <w:t xml:space="preserve">. </w:t>
      </w:r>
      <w:r w:rsidR="001471F0">
        <w:rPr>
          <w:rFonts w:ascii="Times New Roman" w:hAnsi="Times New Roman"/>
          <w:sz w:val="28"/>
          <w:szCs w:val="28"/>
        </w:rPr>
        <w:t xml:space="preserve">Адаптированная основная </w:t>
      </w:r>
      <w:r w:rsidR="00026F42" w:rsidRPr="00173EA2">
        <w:rPr>
          <w:rFonts w:ascii="Times New Roman" w:hAnsi="Times New Roman"/>
          <w:sz w:val="28"/>
          <w:szCs w:val="28"/>
        </w:rPr>
        <w:t xml:space="preserve"> </w:t>
      </w:r>
      <w:r w:rsidR="001471F0">
        <w:rPr>
          <w:rFonts w:ascii="Times New Roman" w:hAnsi="Times New Roman"/>
          <w:sz w:val="28"/>
          <w:szCs w:val="28"/>
        </w:rPr>
        <w:t xml:space="preserve">образовательная программа для обучающихся с нарушениями опорно-двигательного аппарата в </w:t>
      </w:r>
      <w:r w:rsidR="00026F42" w:rsidRPr="00173EA2">
        <w:rPr>
          <w:rFonts w:ascii="Times New Roman" w:hAnsi="Times New Roman"/>
          <w:sz w:val="28"/>
          <w:szCs w:val="28"/>
        </w:rPr>
        <w:t>10-</w:t>
      </w:r>
      <w:r w:rsidR="001471F0">
        <w:rPr>
          <w:rFonts w:ascii="Times New Roman" w:hAnsi="Times New Roman"/>
          <w:sz w:val="28"/>
          <w:szCs w:val="28"/>
        </w:rPr>
        <w:t>ом</w:t>
      </w:r>
      <w:r w:rsidR="00026F42" w:rsidRPr="00173EA2">
        <w:rPr>
          <w:rFonts w:ascii="Times New Roman" w:hAnsi="Times New Roman"/>
          <w:sz w:val="28"/>
          <w:szCs w:val="28"/>
        </w:rPr>
        <w:t xml:space="preserve"> класс</w:t>
      </w:r>
      <w:r w:rsidR="001471F0">
        <w:rPr>
          <w:rFonts w:ascii="Times New Roman" w:hAnsi="Times New Roman"/>
          <w:sz w:val="28"/>
          <w:szCs w:val="28"/>
        </w:rPr>
        <w:t>е разрабатывается на основе программы</w:t>
      </w:r>
      <w:r w:rsidR="00026F42" w:rsidRPr="00173EA2">
        <w:rPr>
          <w:rFonts w:ascii="Times New Roman" w:hAnsi="Times New Roman"/>
          <w:sz w:val="28"/>
          <w:szCs w:val="28"/>
        </w:rPr>
        <w:t xml:space="preserve"> 9-го класса с выделением  и систематизацией сложных</w:t>
      </w:r>
      <w:r w:rsidR="001471F0">
        <w:rPr>
          <w:rFonts w:ascii="Times New Roman" w:hAnsi="Times New Roman"/>
          <w:sz w:val="28"/>
          <w:szCs w:val="28"/>
        </w:rPr>
        <w:t xml:space="preserve"> и </w:t>
      </w:r>
      <w:r w:rsidR="00026F42" w:rsidRPr="00173EA2">
        <w:rPr>
          <w:rFonts w:ascii="Times New Roman" w:hAnsi="Times New Roman"/>
          <w:sz w:val="28"/>
          <w:szCs w:val="28"/>
        </w:rPr>
        <w:t xml:space="preserve">особо значимых </w:t>
      </w:r>
      <w:r w:rsidR="001471F0">
        <w:rPr>
          <w:rFonts w:ascii="Times New Roman" w:hAnsi="Times New Roman"/>
          <w:sz w:val="28"/>
          <w:szCs w:val="28"/>
        </w:rPr>
        <w:t xml:space="preserve">для дальнейшего обучения </w:t>
      </w:r>
      <w:r w:rsidR="00026F42" w:rsidRPr="00173EA2">
        <w:rPr>
          <w:rFonts w:ascii="Times New Roman" w:hAnsi="Times New Roman"/>
          <w:sz w:val="28"/>
          <w:szCs w:val="28"/>
        </w:rPr>
        <w:t>тем за весь период обучения.</w:t>
      </w:r>
    </w:p>
    <w:p w14:paraId="7912CD21" w14:textId="5C823902" w:rsidR="00026F42" w:rsidRPr="006A617B" w:rsidRDefault="001471F0" w:rsidP="00116430">
      <w:pPr>
        <w:pStyle w:val="a5"/>
        <w:ind w:left="0" w:firstLine="709"/>
        <w:jc w:val="both"/>
        <w:rPr>
          <w:szCs w:val="28"/>
        </w:rPr>
      </w:pPr>
      <w:r>
        <w:rPr>
          <w:rFonts w:ascii="Times New Roman" w:hAnsi="Times New Roman"/>
          <w:sz w:val="28"/>
          <w:szCs w:val="28"/>
        </w:rPr>
        <w:t>Пролонгация срока обучения на 1 год также предусматривает возможность</w:t>
      </w:r>
      <w:r w:rsidR="002C07D8">
        <w:rPr>
          <w:rFonts w:ascii="Times New Roman" w:hAnsi="Times New Roman"/>
          <w:sz w:val="28"/>
          <w:szCs w:val="28"/>
        </w:rPr>
        <w:t xml:space="preserve"> для педагогов при</w:t>
      </w:r>
      <w:r>
        <w:rPr>
          <w:rFonts w:ascii="Times New Roman" w:hAnsi="Times New Roman"/>
          <w:sz w:val="28"/>
          <w:szCs w:val="28"/>
        </w:rPr>
        <w:t xml:space="preserve"> </w:t>
      </w:r>
      <w:r w:rsidR="002C07D8">
        <w:rPr>
          <w:rFonts w:ascii="Times New Roman" w:hAnsi="Times New Roman"/>
          <w:sz w:val="28"/>
          <w:szCs w:val="28"/>
        </w:rPr>
        <w:t xml:space="preserve">разработке </w:t>
      </w:r>
      <w:r w:rsidR="002C07D8" w:rsidRPr="002C07D8">
        <w:rPr>
          <w:rFonts w:ascii="Times New Roman" w:hAnsi="Times New Roman"/>
          <w:sz w:val="28"/>
          <w:szCs w:val="28"/>
        </w:rPr>
        <w:t xml:space="preserve">рабочих программ </w:t>
      </w:r>
      <w:r w:rsidR="002C07D8">
        <w:rPr>
          <w:rFonts w:ascii="Times New Roman" w:hAnsi="Times New Roman"/>
          <w:sz w:val="28"/>
          <w:szCs w:val="28"/>
        </w:rPr>
        <w:t>и структурировании содержания</w:t>
      </w:r>
      <w:r w:rsidR="002C07D8" w:rsidRPr="002C07D8">
        <w:rPr>
          <w:rFonts w:ascii="Times New Roman" w:hAnsi="Times New Roman"/>
          <w:sz w:val="28"/>
          <w:szCs w:val="28"/>
        </w:rPr>
        <w:t xml:space="preserve"> </w:t>
      </w:r>
      <w:r w:rsidR="002C07D8">
        <w:rPr>
          <w:rFonts w:ascii="Times New Roman" w:hAnsi="Times New Roman"/>
          <w:sz w:val="28"/>
          <w:szCs w:val="28"/>
        </w:rPr>
        <w:t xml:space="preserve">переносить отдельные темы на следующий учебный год, </w:t>
      </w:r>
      <w:r w:rsidR="002C07D8" w:rsidRPr="002C07D8">
        <w:rPr>
          <w:rFonts w:ascii="Times New Roman" w:hAnsi="Times New Roman"/>
          <w:sz w:val="28"/>
          <w:szCs w:val="28"/>
        </w:rPr>
        <w:t>расширять или сокращать объем учебного материала, исходя из особенностей континген</w:t>
      </w:r>
      <w:r w:rsidR="002C07D8">
        <w:rPr>
          <w:rFonts w:ascii="Times New Roman" w:hAnsi="Times New Roman"/>
          <w:sz w:val="28"/>
          <w:szCs w:val="28"/>
        </w:rPr>
        <w:t>та образовательной организаци</w:t>
      </w:r>
      <w:r w:rsidR="00B72993">
        <w:rPr>
          <w:rFonts w:ascii="Times New Roman" w:hAnsi="Times New Roman"/>
          <w:sz w:val="28"/>
          <w:szCs w:val="28"/>
        </w:rPr>
        <w:t>и. При таком подходе важно</w:t>
      </w:r>
      <w:r w:rsidR="0075527B">
        <w:rPr>
          <w:rFonts w:ascii="Times New Roman" w:hAnsi="Times New Roman"/>
          <w:sz w:val="28"/>
          <w:szCs w:val="28"/>
        </w:rPr>
        <w:t xml:space="preserve"> к </w:t>
      </w:r>
      <w:r w:rsidR="001615DD">
        <w:rPr>
          <w:rFonts w:ascii="Times New Roman" w:hAnsi="Times New Roman"/>
          <w:sz w:val="28"/>
          <w:szCs w:val="28"/>
        </w:rPr>
        <w:t>моменту завершения обучения на уровне</w:t>
      </w:r>
      <w:r w:rsidR="0075527B">
        <w:rPr>
          <w:rFonts w:ascii="Times New Roman" w:hAnsi="Times New Roman"/>
          <w:sz w:val="28"/>
          <w:szCs w:val="28"/>
        </w:rPr>
        <w:t xml:space="preserve"> основного </w:t>
      </w:r>
      <w:r w:rsidR="001615DD">
        <w:rPr>
          <w:rFonts w:ascii="Times New Roman" w:hAnsi="Times New Roman"/>
          <w:sz w:val="28"/>
          <w:szCs w:val="28"/>
        </w:rPr>
        <w:t>общего</w:t>
      </w:r>
      <w:r w:rsidR="0075527B">
        <w:rPr>
          <w:rFonts w:ascii="Times New Roman" w:hAnsi="Times New Roman"/>
          <w:sz w:val="28"/>
          <w:szCs w:val="28"/>
        </w:rPr>
        <w:t xml:space="preserve"> образования сформировать </w:t>
      </w:r>
      <w:r w:rsidR="001615DD">
        <w:rPr>
          <w:rFonts w:ascii="Times New Roman" w:hAnsi="Times New Roman"/>
          <w:sz w:val="28"/>
          <w:szCs w:val="28"/>
        </w:rPr>
        <w:t xml:space="preserve">у обучающихся с НОДА </w:t>
      </w:r>
      <w:r w:rsidR="0075527B">
        <w:rPr>
          <w:rFonts w:ascii="Times New Roman" w:hAnsi="Times New Roman"/>
          <w:sz w:val="28"/>
          <w:szCs w:val="28"/>
        </w:rPr>
        <w:t>предметные результаты</w:t>
      </w:r>
      <w:r w:rsidR="001615DD">
        <w:rPr>
          <w:rFonts w:ascii="Times New Roman" w:hAnsi="Times New Roman"/>
          <w:sz w:val="28"/>
          <w:szCs w:val="28"/>
        </w:rPr>
        <w:t>,</w:t>
      </w:r>
      <w:r w:rsidR="0075527B">
        <w:rPr>
          <w:rFonts w:ascii="Times New Roman" w:hAnsi="Times New Roman"/>
          <w:sz w:val="28"/>
          <w:szCs w:val="28"/>
        </w:rPr>
        <w:t xml:space="preserve"> соответствующие </w:t>
      </w:r>
      <w:r w:rsidR="00F176D9">
        <w:rPr>
          <w:rFonts w:ascii="Times New Roman" w:hAnsi="Times New Roman"/>
          <w:sz w:val="28"/>
          <w:szCs w:val="28"/>
        </w:rPr>
        <w:t>требованиям</w:t>
      </w:r>
      <w:r w:rsidR="0075527B">
        <w:rPr>
          <w:rFonts w:ascii="Times New Roman" w:hAnsi="Times New Roman"/>
          <w:sz w:val="28"/>
          <w:szCs w:val="28"/>
        </w:rPr>
        <w:t xml:space="preserve"> ФГОС </w:t>
      </w:r>
      <w:r w:rsidR="00F176D9">
        <w:rPr>
          <w:rFonts w:ascii="Times New Roman" w:hAnsi="Times New Roman"/>
          <w:sz w:val="28"/>
          <w:szCs w:val="28"/>
        </w:rPr>
        <w:t>ООО</w:t>
      </w:r>
      <w:r w:rsidR="0075527B">
        <w:rPr>
          <w:rFonts w:ascii="Times New Roman" w:hAnsi="Times New Roman"/>
          <w:sz w:val="28"/>
          <w:szCs w:val="28"/>
        </w:rPr>
        <w:t>.</w:t>
      </w:r>
    </w:p>
    <w:p w14:paraId="615471EF" w14:textId="77777777" w:rsidR="00160D6B" w:rsidRPr="006A617B" w:rsidRDefault="00160D6B" w:rsidP="00116430">
      <w:pPr>
        <w:spacing w:after="0" w:line="240" w:lineRule="auto"/>
        <w:ind w:firstLine="708"/>
        <w:jc w:val="both"/>
        <w:rPr>
          <w:rFonts w:cs="Times New Roman"/>
          <w:szCs w:val="28"/>
        </w:rPr>
      </w:pPr>
      <w:r w:rsidRPr="006A617B">
        <w:rPr>
          <w:rFonts w:cs="Times New Roman"/>
          <w:szCs w:val="28"/>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14:paraId="7FA3BCE8" w14:textId="5ED4E5D0"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Pr>
          <w:rFonts w:cs="Times New Roman"/>
          <w:szCs w:val="28"/>
        </w:rPr>
        <w:t>адаптивную физическую культуру</w:t>
      </w:r>
      <w:r w:rsidRPr="006A617B">
        <w:rPr>
          <w:rFonts w:cs="Times New Roman"/>
          <w:szCs w:val="28"/>
        </w:rPr>
        <w:t xml:space="preserve">, психологическую и логопедическую помощь. Для </w:t>
      </w:r>
      <w:r w:rsidR="00CC5E16">
        <w:rPr>
          <w:rFonts w:cs="Times New Roman"/>
          <w:szCs w:val="28"/>
        </w:rPr>
        <w:t>обучающихся</w:t>
      </w:r>
      <w:r w:rsidRPr="006A617B">
        <w:rPr>
          <w:rFonts w:cs="Times New Roman"/>
          <w:szCs w:val="28"/>
        </w:rPr>
        <w:t xml:space="preserve"> с тяжелыми нарушениями речи при церебральном параличе и сходных состояниях может понадобиться вспомогательн</w:t>
      </w:r>
      <w:r w:rsidR="0013560D">
        <w:rPr>
          <w:rFonts w:cs="Times New Roman"/>
          <w:szCs w:val="28"/>
        </w:rPr>
        <w:t>ые технические средства</w:t>
      </w:r>
      <w:r w:rsidRPr="006A617B">
        <w:rPr>
          <w:rFonts w:cs="Times New Roman"/>
          <w:szCs w:val="28"/>
        </w:rPr>
        <w:t xml:space="preserve">. В частности, коммуникационные </w:t>
      </w:r>
      <w:r w:rsidR="0013560D">
        <w:rPr>
          <w:rFonts w:cs="Times New Roman"/>
          <w:szCs w:val="28"/>
        </w:rPr>
        <w:t>устройства</w:t>
      </w:r>
      <w:r w:rsidRPr="006A617B">
        <w:rPr>
          <w:rFonts w:cs="Times New Roman"/>
          <w:szCs w:val="28"/>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14:paraId="4792FD60" w14:textId="5572CFB7" w:rsidR="00160D6B" w:rsidRPr="006A617B" w:rsidRDefault="006D1065" w:rsidP="00116430">
      <w:pPr>
        <w:spacing w:after="0" w:line="240" w:lineRule="auto"/>
        <w:ind w:firstLine="708"/>
        <w:jc w:val="both"/>
        <w:rPr>
          <w:rFonts w:cs="Times New Roman"/>
          <w:szCs w:val="28"/>
        </w:rPr>
      </w:pPr>
      <w:r w:rsidRPr="006A617B">
        <w:rPr>
          <w:rFonts w:cs="Times New Roman"/>
          <w:szCs w:val="28"/>
        </w:rPr>
        <w:t xml:space="preserve">Адаптированная </w:t>
      </w:r>
      <w:r w:rsidR="00160D6B" w:rsidRPr="006A617B">
        <w:rPr>
          <w:rFonts w:cs="Times New Roman"/>
          <w:szCs w:val="28"/>
        </w:rPr>
        <w:t xml:space="preserve">основная образовательная программа основного общего образования обучающихся с НОДА (вариант 6.2.) разработана на основе основной образовательной </w:t>
      </w:r>
      <w:r w:rsidR="000F7723" w:rsidRPr="006A617B">
        <w:rPr>
          <w:rFonts w:cs="Times New Roman"/>
          <w:szCs w:val="28"/>
        </w:rPr>
        <w:t>программ</w:t>
      </w:r>
      <w:r w:rsidR="000F7723">
        <w:rPr>
          <w:rFonts w:cs="Times New Roman"/>
          <w:szCs w:val="28"/>
        </w:rPr>
        <w:t>ы</w:t>
      </w:r>
      <w:r w:rsidR="000F7723" w:rsidRPr="006A617B">
        <w:rPr>
          <w:rFonts w:cs="Times New Roman"/>
          <w:szCs w:val="28"/>
        </w:rPr>
        <w:t xml:space="preserve"> </w:t>
      </w:r>
      <w:r w:rsidR="00160D6B" w:rsidRPr="006A617B">
        <w:rPr>
          <w:rFonts w:cs="Times New Roman"/>
          <w:szCs w:val="28"/>
        </w:rPr>
        <w:t>основного общего образования</w:t>
      </w:r>
      <w:r w:rsidR="008B0037">
        <w:rPr>
          <w:rFonts w:cs="Times New Roman"/>
          <w:szCs w:val="28"/>
        </w:rPr>
        <w:t>, п</w:t>
      </w:r>
      <w:r w:rsidR="00160D6B" w:rsidRPr="006A617B">
        <w:rPr>
          <w:rFonts w:cs="Times New Roman"/>
          <w:szCs w:val="28"/>
        </w:rPr>
        <w:t>ри этом она имеет существенные отличия</w:t>
      </w:r>
      <w:r w:rsidR="008B0037">
        <w:rPr>
          <w:rFonts w:cs="Times New Roman"/>
          <w:szCs w:val="28"/>
        </w:rPr>
        <w:t xml:space="preserve"> </w:t>
      </w:r>
      <w:r w:rsidR="00160D6B" w:rsidRPr="006A617B">
        <w:rPr>
          <w:rFonts w:cs="Times New Roman"/>
          <w:szCs w:val="28"/>
        </w:rPr>
        <w:t>как по содержанию, так и по структуре:</w:t>
      </w:r>
    </w:p>
    <w:p w14:paraId="6D0F37B2" w14:textId="60A1AB74" w:rsidR="00160D6B" w:rsidRPr="002C07D8"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 xml:space="preserve">все учебные предметы, кроме дисциплин </w:t>
      </w:r>
      <w:r w:rsidR="00EF60E9">
        <w:rPr>
          <w:rFonts w:cs="Times New Roman"/>
          <w:szCs w:val="28"/>
        </w:rPr>
        <w:t xml:space="preserve">«Вероятность и статистика», </w:t>
      </w:r>
      <w:r w:rsidRPr="006A617B">
        <w:rPr>
          <w:rFonts w:cs="Times New Roman"/>
          <w:szCs w:val="28"/>
        </w:rPr>
        <w:t xml:space="preserve">«Основы безопасности </w:t>
      </w:r>
      <w:r w:rsidR="008D34C3">
        <w:rPr>
          <w:rFonts w:cs="Times New Roman"/>
          <w:szCs w:val="28"/>
        </w:rPr>
        <w:t>и защиты Родины</w:t>
      </w:r>
      <w:r w:rsidRPr="006A617B">
        <w:rPr>
          <w:rFonts w:cs="Times New Roman"/>
          <w:szCs w:val="28"/>
        </w:rPr>
        <w:t xml:space="preserve">» </w:t>
      </w:r>
      <w:r w:rsidRPr="009A3C13">
        <w:rPr>
          <w:rFonts w:cs="Times New Roman"/>
          <w:szCs w:val="28"/>
        </w:rPr>
        <w:t>пролонгируютс</w:t>
      </w:r>
      <w:r w:rsidRPr="002C07D8">
        <w:rPr>
          <w:rFonts w:cs="Times New Roman"/>
          <w:szCs w:val="28"/>
        </w:rPr>
        <w:t>я на один год;</w:t>
      </w:r>
    </w:p>
    <w:p w14:paraId="3E1D8A78" w14:textId="493773BF" w:rsidR="00160D6B" w:rsidRPr="00B35C25"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lastRenderedPageBreak/>
        <w:t xml:space="preserve">дисциплины </w:t>
      </w:r>
      <w:r w:rsidR="009A6139">
        <w:rPr>
          <w:rFonts w:cs="Times New Roman"/>
          <w:szCs w:val="28"/>
        </w:rPr>
        <w:t>«Второй и</w:t>
      </w:r>
      <w:r w:rsidRPr="006A617B">
        <w:rPr>
          <w:rFonts w:cs="Times New Roman"/>
          <w:szCs w:val="28"/>
        </w:rPr>
        <w:t>ностранный язык» реализуются из части учебного плана, форми</w:t>
      </w:r>
      <w:r w:rsidRPr="00B35C25">
        <w:rPr>
          <w:rFonts w:cs="Times New Roman"/>
          <w:szCs w:val="28"/>
        </w:rPr>
        <w:t>руемой участниками образовательных отношений;</w:t>
      </w:r>
    </w:p>
    <w:p w14:paraId="0E55E0A8" w14:textId="143C6A24" w:rsidR="00160D6B" w:rsidRPr="00B35C25" w:rsidRDefault="00160D6B" w:rsidP="005A7F7C">
      <w:pPr>
        <w:numPr>
          <w:ilvl w:val="0"/>
          <w:numId w:val="34"/>
        </w:numPr>
        <w:spacing w:after="0" w:line="240" w:lineRule="auto"/>
        <w:ind w:firstLine="709"/>
        <w:jc w:val="both"/>
        <w:rPr>
          <w:rFonts w:cs="Times New Roman"/>
          <w:szCs w:val="28"/>
        </w:rPr>
      </w:pPr>
      <w:r w:rsidRPr="00B35C25">
        <w:rPr>
          <w:rFonts w:cs="Times New Roman"/>
          <w:szCs w:val="28"/>
        </w:rPr>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14:paraId="0F985650" w14:textId="77777777" w:rsidR="0019561C" w:rsidRDefault="0019561C" w:rsidP="00116430">
      <w:pPr>
        <w:pStyle w:val="aff6"/>
        <w:spacing w:after="0" w:line="240" w:lineRule="auto"/>
        <w:rPr>
          <w:rFonts w:eastAsia="@Arial Unicode MS"/>
          <w:b w:val="0"/>
        </w:rPr>
      </w:pPr>
    </w:p>
    <w:p w14:paraId="01078B22" w14:textId="10A207F4" w:rsidR="004068AD" w:rsidRPr="0092024A" w:rsidRDefault="00160D6B" w:rsidP="00116430">
      <w:pPr>
        <w:pStyle w:val="aff6"/>
        <w:spacing w:after="0" w:line="240" w:lineRule="auto"/>
        <w:rPr>
          <w:rFonts w:eastAsia="@Arial Unicode MS"/>
        </w:rPr>
      </w:pPr>
      <w:bookmarkStart w:id="72" w:name="_Toc199420060"/>
      <w:r w:rsidRPr="0092024A">
        <w:rPr>
          <w:rFonts w:eastAsia="@Arial Unicode MS"/>
        </w:rPr>
        <w:t>3.1.</w:t>
      </w:r>
      <w:r w:rsidR="00C10C48" w:rsidRPr="0092024A">
        <w:rPr>
          <w:rFonts w:eastAsia="@Arial Unicode MS"/>
        </w:rPr>
        <w:t>2</w:t>
      </w:r>
      <w:r w:rsidRPr="0092024A">
        <w:rPr>
          <w:rFonts w:eastAsia="@Arial Unicode MS"/>
        </w:rPr>
        <w:t xml:space="preserve">. Планируемые результаты освоения </w:t>
      </w:r>
      <w:bookmarkEnd w:id="3"/>
      <w:bookmarkEnd w:id="4"/>
      <w:bookmarkEnd w:id="5"/>
      <w:bookmarkEnd w:id="6"/>
      <w:bookmarkEnd w:id="7"/>
      <w:bookmarkEnd w:id="8"/>
      <w:bookmarkEnd w:id="9"/>
      <w:r w:rsidRPr="0092024A">
        <w:rPr>
          <w:rFonts w:eastAsia="@Arial Unicode MS"/>
        </w:rPr>
        <w:t>АООП ООО</w:t>
      </w:r>
      <w:bookmarkEnd w:id="72"/>
    </w:p>
    <w:p w14:paraId="19713926" w14:textId="77777777" w:rsidR="0092024A" w:rsidRDefault="0092024A" w:rsidP="00116430">
      <w:pPr>
        <w:pStyle w:val="aff6"/>
        <w:spacing w:after="0" w:line="240" w:lineRule="auto"/>
        <w:rPr>
          <w:rFonts w:eastAsia="@Arial Unicode MS"/>
          <w:i/>
          <w:sz w:val="28"/>
          <w:szCs w:val="28"/>
        </w:rPr>
      </w:pPr>
      <w:bookmarkStart w:id="73" w:name="_Toc410653948"/>
      <w:bookmarkStart w:id="74" w:name="_Toc31893381"/>
      <w:bookmarkStart w:id="75" w:name="_Toc31898605"/>
    </w:p>
    <w:bookmarkEnd w:id="73"/>
    <w:bookmarkEnd w:id="74"/>
    <w:bookmarkEnd w:id="75"/>
    <w:p w14:paraId="27AA1736" w14:textId="54A61EFF"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Планируемые результаты освоения </w:t>
      </w:r>
      <w:r w:rsidR="00167D86">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Pr>
          <w:rFonts w:eastAsia="Calibri" w:cs="Times New Roman"/>
          <w:szCs w:val="28"/>
          <w:lang w:eastAsia="en-US"/>
        </w:rPr>
        <w:t>а</w:t>
      </w:r>
      <w:r w:rsidRPr="006A617B">
        <w:rPr>
          <w:rFonts w:eastAsia="Calibri" w:cs="Times New Roman"/>
          <w:szCs w:val="28"/>
          <w:lang w:eastAsia="en-US"/>
        </w:rPr>
        <w:t xml:space="preserve"> планируемых результатов </w:t>
      </w:r>
      <w:r w:rsidR="009B1D2A">
        <w:rPr>
          <w:rFonts w:eastAsia="Calibri" w:cs="Times New Roman"/>
          <w:szCs w:val="28"/>
          <w:lang w:eastAsia="en-US"/>
        </w:rPr>
        <w:t>заключается в том, что</w:t>
      </w:r>
      <w:r w:rsidRPr="006A617B">
        <w:rPr>
          <w:rFonts w:eastAsia="Calibri" w:cs="Times New Roman"/>
          <w:szCs w:val="28"/>
          <w:lang w:eastAsia="en-US"/>
        </w:rPr>
        <w:t xml:space="preserve"> они являются основой для разработки системы оценки </w:t>
      </w:r>
      <w:r w:rsidR="00EC7F52">
        <w:rPr>
          <w:rFonts w:eastAsia="Calibri" w:cs="Times New Roman"/>
          <w:szCs w:val="28"/>
          <w:lang w:eastAsia="en-US"/>
        </w:rPr>
        <w:t xml:space="preserve">достижения планируемых </w:t>
      </w:r>
      <w:r w:rsidRPr="006A617B">
        <w:rPr>
          <w:rFonts w:eastAsia="Calibri" w:cs="Times New Roman"/>
          <w:szCs w:val="28"/>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43493EA2" w14:textId="5093C62C" w:rsidR="004068AD" w:rsidRDefault="00160D6B" w:rsidP="00116430">
      <w:pPr>
        <w:spacing w:after="0" w:line="240" w:lineRule="auto"/>
        <w:ind w:firstLine="709"/>
        <w:jc w:val="both"/>
        <w:rPr>
          <w:b/>
          <w:i/>
        </w:rPr>
      </w:pPr>
      <w:r w:rsidRPr="006A617B">
        <w:rPr>
          <w:rFonts w:eastAsia="Calibri" w:cs="Times New Roman"/>
          <w:szCs w:val="28"/>
          <w:lang w:eastAsia="en-US"/>
        </w:rPr>
        <w:t xml:space="preserve">Планируемые результаты для обучающихся с НОДА </w:t>
      </w:r>
      <w:r w:rsidR="00EC7F52">
        <w:rPr>
          <w:rFonts w:eastAsia="Calibri" w:cs="Times New Roman"/>
          <w:szCs w:val="28"/>
          <w:lang w:eastAsia="en-US"/>
        </w:rPr>
        <w:t>реализуются</w:t>
      </w:r>
      <w:r w:rsidRPr="006A617B">
        <w:rPr>
          <w:rFonts w:eastAsia="Calibri" w:cs="Times New Roman"/>
          <w:szCs w:val="28"/>
          <w:lang w:eastAsia="en-US"/>
        </w:rPr>
        <w:t xml:space="preserve"> так </w:t>
      </w:r>
      <w:r w:rsidR="00EC7F52">
        <w:rPr>
          <w:rFonts w:eastAsia="Calibri" w:cs="Times New Roman"/>
          <w:szCs w:val="28"/>
          <w:lang w:eastAsia="en-US"/>
        </w:rPr>
        <w:t>же</w:t>
      </w:r>
      <w:r w:rsidRPr="006A617B">
        <w:rPr>
          <w:rFonts w:eastAsia="Calibri" w:cs="Times New Roman"/>
          <w:szCs w:val="28"/>
          <w:lang w:eastAsia="en-US"/>
        </w:rPr>
        <w:t xml:space="preserve"> как и для нормативн</w:t>
      </w:r>
      <w:r w:rsidR="00EC7F52">
        <w:rPr>
          <w:rFonts w:eastAsia="Calibri" w:cs="Times New Roman"/>
          <w:szCs w:val="28"/>
          <w:lang w:eastAsia="en-US"/>
        </w:rPr>
        <w:t>о развивающихся</w:t>
      </w:r>
      <w:r w:rsidRPr="006A617B">
        <w:rPr>
          <w:rFonts w:eastAsia="Calibri" w:cs="Times New Roman"/>
          <w:szCs w:val="28"/>
          <w:lang w:eastAsia="en-US"/>
        </w:rPr>
        <w:t xml:space="preserve"> сверстников, </w:t>
      </w:r>
      <w:r w:rsidR="00EC7F52">
        <w:rPr>
          <w:rFonts w:eastAsia="Calibri" w:cs="Times New Roman"/>
          <w:szCs w:val="28"/>
          <w:lang w:eastAsia="en-US"/>
        </w:rPr>
        <w:t xml:space="preserve">т. е. </w:t>
      </w:r>
      <w:r w:rsidRPr="006A617B">
        <w:rPr>
          <w:rFonts w:eastAsia="Calibri" w:cs="Times New Roman"/>
          <w:szCs w:val="28"/>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76" w:name="_Toc410653949"/>
    </w:p>
    <w:bookmarkEnd w:id="76"/>
    <w:p w14:paraId="6BF49E09" w14:textId="11FF2F65"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w:t>
      </w:r>
      <w:r w:rsidR="0068698F">
        <w:rPr>
          <w:rFonts w:eastAsia="Times New Roman" w:cs="Times New Roman"/>
          <w:bCs/>
          <w:szCs w:val="28"/>
          <w:lang w:eastAsia="en-US"/>
        </w:rPr>
        <w:t>рабочая</w:t>
      </w:r>
      <w:r w:rsidRPr="006A617B">
        <w:rPr>
          <w:rFonts w:eastAsia="Times New Roman" w:cs="Times New Roman"/>
          <w:bCs/>
          <w:szCs w:val="28"/>
          <w:lang w:eastAsia="en-US"/>
        </w:rPr>
        <w:t xml:space="preserve"> программа включает данные группы результатов, которые должны обеспечить развитие личности </w:t>
      </w:r>
      <w:r w:rsidR="00EC7F52">
        <w:rPr>
          <w:rFonts w:eastAsia="Times New Roman" w:cs="Times New Roman"/>
          <w:bCs/>
          <w:szCs w:val="28"/>
          <w:lang w:eastAsia="en-US"/>
        </w:rPr>
        <w:t xml:space="preserve"> и способностей </w:t>
      </w:r>
      <w:r w:rsidRPr="006A617B">
        <w:rPr>
          <w:rFonts w:eastAsia="Times New Roman" w:cs="Times New Roman"/>
          <w:bCs/>
          <w:szCs w:val="28"/>
          <w:lang w:eastAsia="en-US"/>
        </w:rPr>
        <w:t xml:space="preserve">обучающихся с НОДА с учетом особенностей развития данной категории </w:t>
      </w:r>
      <w:r w:rsidR="00CC5E16">
        <w:rPr>
          <w:rFonts w:eastAsia="Times New Roman" w:cs="Times New Roman"/>
          <w:bCs/>
          <w:szCs w:val="28"/>
          <w:lang w:eastAsia="en-US"/>
        </w:rPr>
        <w:t>обучающихся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w:t>
      </w:r>
      <w:r w:rsidRPr="006A617B">
        <w:rPr>
          <w:rFonts w:eastAsia="Times New Roman" w:cs="Times New Roman"/>
          <w:b/>
          <w:szCs w:val="28"/>
          <w:lang w:eastAsia="en-US"/>
        </w:rPr>
        <w:t xml:space="preserve"> </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14:paraId="225FA4E0" w14:textId="05C9E26D"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 xml:space="preserve">В адаптированной </w:t>
      </w:r>
      <w:r w:rsidR="001A237A">
        <w:rPr>
          <w:rFonts w:eastAsia="Times New Roman" w:cs="Times New Roman"/>
          <w:szCs w:val="28"/>
        </w:rPr>
        <w:t xml:space="preserve">основной образовательной </w:t>
      </w:r>
      <w:r w:rsidRPr="006A617B">
        <w:rPr>
          <w:rFonts w:eastAsia="Times New Roman" w:cs="Times New Roman"/>
          <w:szCs w:val="28"/>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Pr>
          <w:rFonts w:eastAsia="Times New Roman" w:cs="Times New Roman"/>
          <w:szCs w:val="28"/>
        </w:rPr>
        <w:t>по</w:t>
      </w:r>
      <w:r w:rsidR="001A237A">
        <w:rPr>
          <w:rFonts w:eastAsia="Times New Roman" w:cs="Times New Roman"/>
          <w:szCs w:val="28"/>
        </w:rPr>
        <w:t>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1A237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w:t>
      </w:r>
      <w:r w:rsidR="001A237A">
        <w:rPr>
          <w:rFonts w:eastAsia="Times New Roman" w:cs="Times New Roman"/>
          <w:szCs w:val="28"/>
          <w:lang w:eastAsia="en-US"/>
        </w:rPr>
        <w:t xml:space="preserve">с НОДА к </w:t>
      </w:r>
      <w:r w:rsidRPr="006A617B">
        <w:rPr>
          <w:rFonts w:eastAsia="Times New Roman" w:cs="Times New Roman"/>
          <w:szCs w:val="28"/>
          <w:lang w:eastAsia="en-US"/>
        </w:rPr>
        <w:t xml:space="preserve">более высоким результатам освоения </w:t>
      </w:r>
      <w:r w:rsidR="001A237A">
        <w:rPr>
          <w:rFonts w:eastAsia="Times New Roman" w:cs="Times New Roman"/>
          <w:szCs w:val="28"/>
          <w:lang w:eastAsia="en-US"/>
        </w:rPr>
        <w:t xml:space="preserve">адаптированной </w:t>
      </w:r>
      <w:r w:rsidRPr="006A617B">
        <w:rPr>
          <w:rFonts w:eastAsia="Times New Roman" w:cs="Times New Roman"/>
          <w:szCs w:val="28"/>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w:t>
      </w:r>
      <w:r w:rsidRPr="006A617B">
        <w:rPr>
          <w:rFonts w:eastAsia="Times New Roman" w:cs="Times New Roman"/>
          <w:szCs w:val="28"/>
          <w:lang w:eastAsia="en-US"/>
        </w:rPr>
        <w:lastRenderedPageBreak/>
        <w:t xml:space="preserve">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w:t>
      </w:r>
      <w:r w:rsidR="00776166">
        <w:rPr>
          <w:rFonts w:eastAsia="Times New Roman" w:cs="Times New Roman"/>
          <w:szCs w:val="28"/>
          <w:lang w:eastAsia="en-US"/>
        </w:rPr>
        <w:t xml:space="preserve"> освоения</w:t>
      </w:r>
      <w:r w:rsidRPr="006A617B">
        <w:rPr>
          <w:rFonts w:eastAsia="Times New Roman" w:cs="Times New Roman"/>
          <w:szCs w:val="28"/>
          <w:lang w:eastAsia="en-US"/>
        </w:rPr>
        <w:t xml:space="preserve"> программ</w:t>
      </w:r>
      <w:r w:rsidR="00776166">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14:paraId="398A48FB"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091EA77E" w14:textId="4C1C9B15" w:rsidR="00FC778D"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По учебным предметам «Информатика», «Изобразительное искусство», «Музыка», «Технология», «Адаптивная физическая культура», «Основы безопасности </w:t>
      </w:r>
      <w:r w:rsidR="00BD0467">
        <w:rPr>
          <w:rFonts w:eastAsia="Calibri" w:cs="Times New Roman"/>
          <w:szCs w:val="28"/>
          <w:lang w:eastAsia="en-US"/>
        </w:rPr>
        <w:t>и защиты Родины</w:t>
      </w:r>
      <w:r w:rsidRPr="006A617B">
        <w:rPr>
          <w:rFonts w:eastAsia="Calibri" w:cs="Times New Roman"/>
          <w:szCs w:val="28"/>
          <w:lang w:eastAsia="en-US"/>
        </w:rPr>
        <w:t>» требования распределены по дисциплинам, тематическим модулям (предметные результаты сформулированы на</w:t>
      </w:r>
      <w:r w:rsidR="00FC778D">
        <w:rPr>
          <w:rFonts w:eastAsia="Calibri" w:cs="Times New Roman"/>
          <w:szCs w:val="28"/>
          <w:lang w:eastAsia="en-US"/>
        </w:rPr>
        <w:t xml:space="preserve"> этап освоения каждого модуля).</w:t>
      </w:r>
    </w:p>
    <w:p w14:paraId="780C4C3C" w14:textId="77777777" w:rsidR="00FC778D"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6A617B">
        <w:rPr>
          <w:rFonts w:eastAsia="Calibri" w:cs="Times New Roman"/>
          <w:szCs w:val="28"/>
          <w:lang w:eastAsia="en-US"/>
        </w:rPr>
        <w:t xml:space="preserve">особенностями </w:t>
      </w:r>
      <w:r w:rsidR="00FC778D">
        <w:rPr>
          <w:rFonts w:eastAsia="Calibri" w:cs="Times New Roman"/>
          <w:szCs w:val="28"/>
          <w:lang w:eastAsia="en-US"/>
        </w:rPr>
        <w:t xml:space="preserve">контингента </w:t>
      </w:r>
      <w:r w:rsidR="00FC778D" w:rsidRPr="006A617B">
        <w:rPr>
          <w:rFonts w:eastAsia="Calibri" w:cs="Times New Roman"/>
          <w:szCs w:val="28"/>
          <w:lang w:eastAsia="en-US"/>
        </w:rPr>
        <w:t>обучающихся с НОДА</w:t>
      </w:r>
      <w:r w:rsidR="00FC778D">
        <w:rPr>
          <w:rFonts w:eastAsia="Calibri" w:cs="Times New Roman"/>
          <w:szCs w:val="28"/>
          <w:lang w:eastAsia="en-US"/>
        </w:rPr>
        <w:t>, региональными  и иными особенностями, в которых работает образовательная организация</w:t>
      </w:r>
      <w:r w:rsidR="00FC778D" w:rsidRPr="006A617B">
        <w:rPr>
          <w:rFonts w:eastAsia="Calibri" w:cs="Times New Roman"/>
          <w:szCs w:val="28"/>
          <w:lang w:eastAsia="en-US"/>
        </w:rPr>
        <w:t>.</w:t>
      </w:r>
      <w:r w:rsidR="00166326">
        <w:rPr>
          <w:rFonts w:eastAsia="Calibri" w:cs="Times New Roman"/>
          <w:szCs w:val="28"/>
          <w:lang w:eastAsia="en-US"/>
        </w:rPr>
        <w:t xml:space="preserve"> </w:t>
      </w:r>
    </w:p>
    <w:p w14:paraId="3EA46DC8" w14:textId="2A4B8B3B"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Личностные</w:t>
      </w:r>
      <w:r w:rsidR="0092024A">
        <w:rPr>
          <w:rFonts w:eastAsia="Calibri" w:cs="Times New Roman"/>
          <w:szCs w:val="28"/>
          <w:lang w:eastAsia="en-US"/>
        </w:rPr>
        <w:t xml:space="preserve"> и метапредметные</w:t>
      </w:r>
      <w:r w:rsidRPr="006A617B">
        <w:rPr>
          <w:rFonts w:eastAsia="Calibri" w:cs="Times New Roman"/>
          <w:szCs w:val="28"/>
          <w:lang w:eastAsia="en-US"/>
        </w:rPr>
        <w:t xml:space="preserve"> результаты освоения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варианту 6.2. совпадают с результатами, представленными в варианте 6.1.</w:t>
      </w:r>
    </w:p>
    <w:p w14:paraId="45145D09" w14:textId="1F236181"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Предметные результаты представлены в содержательном разделе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каждому предмету.</w:t>
      </w:r>
    </w:p>
    <w:p w14:paraId="3941F1C5" w14:textId="39478891" w:rsidR="006F61C3" w:rsidRDefault="006F61C3" w:rsidP="00116430">
      <w:pPr>
        <w:pStyle w:val="ConsPlusNormal"/>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Требования </w:t>
      </w:r>
      <w:r w:rsidRPr="00F57D4F">
        <w:rPr>
          <w:rFonts w:ascii="Times New Roman" w:hAnsi="Times New Roman" w:cs="Times New Roman"/>
          <w:color w:val="000000" w:themeColor="text1"/>
          <w:sz w:val="28"/>
          <w:szCs w:val="28"/>
        </w:rPr>
        <w:t>к результатам освоения учебн</w:t>
      </w:r>
      <w:r>
        <w:rPr>
          <w:rFonts w:ascii="Times New Roman" w:hAnsi="Times New Roman" w:cs="Times New Roman"/>
          <w:color w:val="000000" w:themeColor="text1"/>
          <w:sz w:val="28"/>
          <w:szCs w:val="28"/>
        </w:rPr>
        <w:t>ых</w:t>
      </w:r>
      <w:r w:rsidRPr="00F57D4F">
        <w:rPr>
          <w:rFonts w:ascii="Times New Roman" w:hAnsi="Times New Roman" w:cs="Times New Roman"/>
          <w:color w:val="000000" w:themeColor="text1"/>
          <w:sz w:val="28"/>
          <w:szCs w:val="28"/>
        </w:rPr>
        <w:t xml:space="preserve"> предмет</w:t>
      </w:r>
      <w:r>
        <w:rPr>
          <w:rFonts w:ascii="Times New Roman" w:hAnsi="Times New Roman" w:cs="Times New Roman"/>
          <w:color w:val="000000" w:themeColor="text1"/>
          <w:sz w:val="28"/>
          <w:szCs w:val="28"/>
        </w:rPr>
        <w:t xml:space="preserve">ов, </w:t>
      </w:r>
      <w:r w:rsidRPr="00F57D4F">
        <w:rPr>
          <w:rFonts w:ascii="Times New Roman" w:hAnsi="Times New Roman" w:cs="Times New Roman"/>
          <w:color w:val="000000" w:themeColor="text1"/>
          <w:sz w:val="28"/>
          <w:szCs w:val="28"/>
        </w:rPr>
        <w:t>выносимым на промежуточную и итоговую аттестацию</w:t>
      </w:r>
      <w:r>
        <w:rPr>
          <w:rFonts w:ascii="Times New Roman" w:hAnsi="Times New Roman" w:cs="Times New Roman"/>
          <w:color w:val="000000" w:themeColor="text1"/>
          <w:sz w:val="28"/>
          <w:szCs w:val="28"/>
        </w:rPr>
        <w:t>, п</w:t>
      </w:r>
      <w:r w:rsidRPr="00F57D4F">
        <w:rPr>
          <w:rFonts w:ascii="Times New Roman" w:hAnsi="Times New Roman" w:cs="Times New Roman"/>
          <w:color w:val="000000" w:themeColor="text1"/>
          <w:sz w:val="28"/>
          <w:szCs w:val="28"/>
        </w:rPr>
        <w:t>ри наличии</w:t>
      </w:r>
      <w:r>
        <w:rPr>
          <w:rFonts w:ascii="Times New Roman" w:hAnsi="Times New Roman" w:cs="Times New Roman"/>
          <w:color w:val="000000" w:themeColor="text1"/>
          <w:sz w:val="28"/>
          <w:szCs w:val="28"/>
        </w:rPr>
        <w:t xml:space="preserve"> у обучающихся с НОДА </w:t>
      </w:r>
      <w:r w:rsidRPr="00F57D4F">
        <w:rPr>
          <w:rFonts w:ascii="Times New Roman" w:hAnsi="Times New Roman" w:cs="Times New Roman"/>
          <w:color w:val="000000" w:themeColor="text1"/>
          <w:sz w:val="28"/>
          <w:szCs w:val="28"/>
        </w:rPr>
        <w:t xml:space="preserve">объективных ограничений здоровья </w:t>
      </w:r>
      <w:r>
        <w:rPr>
          <w:rFonts w:ascii="Times New Roman" w:hAnsi="Times New Roman" w:cs="Times New Roman"/>
          <w:color w:val="000000" w:themeColor="text1"/>
          <w:sz w:val="28"/>
          <w:szCs w:val="28"/>
        </w:rPr>
        <w:t>предусматрива</w:t>
      </w:r>
      <w:r w:rsidR="003C5900">
        <w:rPr>
          <w:rFonts w:ascii="Times New Roman" w:hAnsi="Times New Roman" w:cs="Times New Roman"/>
          <w:color w:val="000000" w:themeColor="text1"/>
          <w:sz w:val="28"/>
          <w:szCs w:val="28"/>
        </w:rPr>
        <w:t>ют</w:t>
      </w:r>
      <w:r>
        <w:rPr>
          <w:rFonts w:ascii="Times New Roman" w:hAnsi="Times New Roman" w:cs="Times New Roman"/>
          <w:color w:val="000000" w:themeColor="text1"/>
          <w:sz w:val="28"/>
          <w:szCs w:val="28"/>
        </w:rPr>
        <w:t xml:space="preserve"> </w:t>
      </w:r>
      <w:r w:rsidRPr="00F57D4F">
        <w:rPr>
          <w:rFonts w:ascii="Times New Roman" w:hAnsi="Times New Roman" w:cs="Times New Roman"/>
          <w:color w:val="000000" w:themeColor="text1"/>
          <w:sz w:val="28"/>
          <w:szCs w:val="28"/>
        </w:rPr>
        <w:t>возможность демонстрации обучающим</w:t>
      </w:r>
      <w:r w:rsidR="003C5900">
        <w:rPr>
          <w:rFonts w:ascii="Times New Roman" w:hAnsi="Times New Roman" w:cs="Times New Roman"/>
          <w:color w:val="000000" w:themeColor="text1"/>
          <w:sz w:val="28"/>
          <w:szCs w:val="28"/>
        </w:rPr>
        <w:t>и</w:t>
      </w:r>
      <w:r w:rsidRPr="00F57D4F">
        <w:rPr>
          <w:rFonts w:ascii="Times New Roman" w:hAnsi="Times New Roman" w:cs="Times New Roman"/>
          <w:color w:val="000000" w:themeColor="text1"/>
          <w:sz w:val="28"/>
          <w:szCs w:val="28"/>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14:paraId="31E4E1B1" w14:textId="77777777" w:rsidR="006F61C3" w:rsidRPr="00F57D4F" w:rsidRDefault="000B4B6E" w:rsidP="00116430">
      <w:pPr>
        <w:pStyle w:val="ConsPlusNormal"/>
        <w:tabs>
          <w:tab w:val="left" w:pos="993"/>
        </w:tabs>
        <w:ind w:firstLine="709"/>
        <w:jc w:val="both"/>
        <w:rPr>
          <w:rFonts w:cs="Times New Roman"/>
          <w:b/>
          <w:color w:val="000000" w:themeColor="text1"/>
        </w:rPr>
      </w:pPr>
      <w:r>
        <w:rPr>
          <w:rFonts w:ascii="Times New Roman" w:hAnsi="Times New Roman" w:cs="Times New Roman"/>
          <w:color w:val="000000" w:themeColor="text1"/>
          <w:sz w:val="28"/>
          <w:szCs w:val="28"/>
        </w:rPr>
        <w:t xml:space="preserve">Допускается </w:t>
      </w:r>
      <w:r w:rsidR="006F61C3" w:rsidRPr="00F57D4F">
        <w:rPr>
          <w:rFonts w:ascii="Times New Roman" w:hAnsi="Times New Roman" w:cs="Times New Roman"/>
          <w:color w:val="000000" w:themeColor="text1"/>
          <w:sz w:val="28"/>
          <w:szCs w:val="28"/>
        </w:rPr>
        <w:t>возможность:</w:t>
      </w:r>
    </w:p>
    <w:p w14:paraId="34B315F3" w14:textId="62152D82" w:rsidR="006F61C3" w:rsidRPr="00B35C25" w:rsidRDefault="006F61C3" w:rsidP="005A7F7C">
      <w:pPr>
        <w:numPr>
          <w:ilvl w:val="0"/>
          <w:numId w:val="34"/>
        </w:numPr>
        <w:spacing w:after="0" w:line="240" w:lineRule="auto"/>
        <w:ind w:firstLine="709"/>
        <w:jc w:val="both"/>
        <w:rPr>
          <w:rFonts w:cs="Times New Roman"/>
          <w:szCs w:val="28"/>
        </w:rPr>
      </w:pPr>
      <w:r w:rsidRPr="009B1D2A">
        <w:rPr>
          <w:rFonts w:cs="Times New Roman"/>
          <w:szCs w:val="28"/>
        </w:rPr>
        <w:t>замены устной формы демонстрации результатов на письменную и</w:t>
      </w:r>
      <w:r w:rsidRPr="00B35C25">
        <w:rPr>
          <w:rFonts w:cs="Times New Roman"/>
          <w:szCs w:val="28"/>
        </w:rPr>
        <w:t xml:space="preserve"> наоборот;</w:t>
      </w:r>
    </w:p>
    <w:p w14:paraId="555DCC2A" w14:textId="7E7003DD"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14:paraId="0A6E4CA4" w14:textId="0944252A" w:rsidR="006F61C3" w:rsidRDefault="006F61C3" w:rsidP="005A7F7C">
      <w:pPr>
        <w:numPr>
          <w:ilvl w:val="0"/>
          <w:numId w:val="34"/>
        </w:numPr>
        <w:spacing w:after="0" w:line="240" w:lineRule="auto"/>
        <w:ind w:firstLine="709"/>
        <w:jc w:val="both"/>
        <w:rPr>
          <w:rFonts w:cs="Times New Roman"/>
          <w:szCs w:val="28"/>
        </w:rPr>
      </w:pPr>
      <w:r w:rsidRPr="00AA7FC1">
        <w:rPr>
          <w:rFonts w:cs="Times New Roman"/>
          <w:szCs w:val="28"/>
        </w:rPr>
        <w:t>использования вспомогательных технических средств и ассистивных технологий (персональные компьютеры, планшеты и др.)  для письма</w:t>
      </w:r>
      <w:r w:rsidR="000B4B6E">
        <w:rPr>
          <w:rFonts w:cs="Times New Roman"/>
          <w:szCs w:val="28"/>
        </w:rPr>
        <w:t>;</w:t>
      </w:r>
    </w:p>
    <w:p w14:paraId="447ED9D6" w14:textId="71258D08" w:rsidR="006F61C3" w:rsidRPr="000B4B6E" w:rsidRDefault="000B4B6E" w:rsidP="005A7F7C">
      <w:pPr>
        <w:numPr>
          <w:ilvl w:val="0"/>
          <w:numId w:val="34"/>
        </w:numPr>
        <w:spacing w:after="0" w:line="240" w:lineRule="auto"/>
        <w:ind w:firstLine="709"/>
        <w:jc w:val="both"/>
        <w:rPr>
          <w:rFonts w:cs="Times New Roman"/>
          <w:szCs w:val="28"/>
        </w:rPr>
      </w:pPr>
      <w:r>
        <w:rPr>
          <w:rFonts w:cs="Times New Roman"/>
          <w:szCs w:val="28"/>
        </w:rPr>
        <w:t xml:space="preserve">адаптации </w:t>
      </w:r>
      <w:r w:rsidR="006F61C3" w:rsidRPr="00B35C25">
        <w:rPr>
          <w:rFonts w:cs="Times New Roman"/>
          <w:szCs w:val="28"/>
        </w:rPr>
        <w:t>требований к оцениванию результатов выполнения письменных работ (особый учет ошибок письма)</w:t>
      </w:r>
      <w:r w:rsidRPr="00B35C25">
        <w:rPr>
          <w:rFonts w:cs="Times New Roman"/>
          <w:szCs w:val="28"/>
        </w:rPr>
        <w:t>;</w:t>
      </w:r>
    </w:p>
    <w:p w14:paraId="5177D1AA" w14:textId="41549238"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B35C25">
        <w:rPr>
          <w:rFonts w:cs="Times New Roman"/>
          <w:szCs w:val="28"/>
        </w:rPr>
        <w:t>;</w:t>
      </w:r>
    </w:p>
    <w:p w14:paraId="7CB34850" w14:textId="60D4BF5A"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lastRenderedPageBreak/>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14:paraId="04EA11F0" w14:textId="78E4C783"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14:paraId="22BED4D1" w14:textId="177A3076"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проведения виртуальных </w:t>
      </w:r>
      <w:r w:rsidR="000B4B6E" w:rsidRPr="00B35C25">
        <w:rPr>
          <w:rFonts w:cs="Times New Roman"/>
          <w:szCs w:val="28"/>
        </w:rPr>
        <w:t xml:space="preserve">лабораторных и </w:t>
      </w:r>
      <w:r w:rsidRPr="00B35C25">
        <w:rPr>
          <w:rFonts w:cs="Times New Roman"/>
          <w:szCs w:val="28"/>
        </w:rPr>
        <w:t xml:space="preserve">практических  работ (измерений) (в условиях </w:t>
      </w:r>
      <w:r w:rsidR="000B4B6E" w:rsidRPr="00B35C25">
        <w:rPr>
          <w:rFonts w:cs="Times New Roman"/>
          <w:szCs w:val="28"/>
        </w:rPr>
        <w:t>цифровой образовательной среды)</w:t>
      </w:r>
      <w:r w:rsidR="001A0636" w:rsidRPr="00B35C25">
        <w:rPr>
          <w:rFonts w:cs="Times New Roman"/>
          <w:szCs w:val="28"/>
        </w:rPr>
        <w:t>.</w:t>
      </w:r>
    </w:p>
    <w:p w14:paraId="0DF72B59" w14:textId="77777777" w:rsidR="006F61C3" w:rsidRPr="006A617B" w:rsidRDefault="006F61C3" w:rsidP="00116430">
      <w:pPr>
        <w:spacing w:after="0" w:line="240" w:lineRule="auto"/>
        <w:ind w:firstLine="709"/>
        <w:jc w:val="both"/>
        <w:rPr>
          <w:rFonts w:eastAsia="Calibri" w:cs="Times New Roman"/>
          <w:szCs w:val="28"/>
          <w:lang w:eastAsia="en-US"/>
        </w:rPr>
      </w:pPr>
    </w:p>
    <w:p w14:paraId="582E5A37" w14:textId="3317C42E" w:rsidR="004068AD" w:rsidRPr="0092024A" w:rsidRDefault="00160D6B" w:rsidP="00116430">
      <w:pPr>
        <w:pStyle w:val="aff6"/>
        <w:spacing w:after="0" w:line="240" w:lineRule="auto"/>
        <w:rPr>
          <w:rFonts w:eastAsia="@Arial Unicode MS"/>
          <w:szCs w:val="32"/>
        </w:rPr>
      </w:pPr>
      <w:bookmarkStart w:id="77" w:name="_Toc199420061"/>
      <w:r w:rsidRPr="0092024A">
        <w:rPr>
          <w:rFonts w:eastAsia="@Arial Unicode MS"/>
          <w:szCs w:val="32"/>
        </w:rPr>
        <w:t>3.1.</w:t>
      </w:r>
      <w:r w:rsidR="00C10C48" w:rsidRPr="0092024A">
        <w:rPr>
          <w:rFonts w:eastAsia="@Arial Unicode MS"/>
          <w:szCs w:val="32"/>
        </w:rPr>
        <w:t>3</w:t>
      </w:r>
      <w:r w:rsidR="00F41AE6" w:rsidRPr="0092024A">
        <w:rPr>
          <w:rFonts w:eastAsia="@Arial Unicode MS"/>
          <w:szCs w:val="32"/>
        </w:rPr>
        <w:t>.</w:t>
      </w:r>
      <w:r w:rsidR="00C10C48" w:rsidRPr="0092024A">
        <w:rPr>
          <w:rFonts w:eastAsia="@Arial Unicode MS"/>
          <w:szCs w:val="32"/>
        </w:rPr>
        <w:t xml:space="preserve"> </w:t>
      </w:r>
      <w:r w:rsidRPr="0092024A">
        <w:rPr>
          <w:rFonts w:eastAsia="@Arial Unicode MS"/>
          <w:szCs w:val="32"/>
        </w:rPr>
        <w:t xml:space="preserve">Система оценки достижения планируемых результатов освоения </w:t>
      </w:r>
      <w:r w:rsidR="0092024A" w:rsidRPr="0092024A">
        <w:rPr>
          <w:rFonts w:eastAsia="@Arial Unicode MS"/>
          <w:szCs w:val="32"/>
        </w:rPr>
        <w:t>АООП ООО</w:t>
      </w:r>
      <w:bookmarkEnd w:id="77"/>
    </w:p>
    <w:p w14:paraId="0547CE78" w14:textId="16453E00" w:rsidR="00160D6B" w:rsidRDefault="005E7ED4" w:rsidP="00116430">
      <w:pPr>
        <w:spacing w:after="0" w:line="240" w:lineRule="auto"/>
        <w:ind w:firstLine="709"/>
        <w:jc w:val="both"/>
        <w:rPr>
          <w:rFonts w:eastAsia="Calibri" w:cs="Times New Roman"/>
          <w:szCs w:val="28"/>
          <w:lang w:eastAsia="en-US"/>
        </w:rPr>
      </w:pPr>
      <w:r>
        <w:rPr>
          <w:rFonts w:eastAsia="Calibri" w:cs="Times New Roman"/>
          <w:szCs w:val="28"/>
          <w:lang w:eastAsia="en-US"/>
        </w:rPr>
        <w:t>Описание системы</w:t>
      </w:r>
      <w:r w:rsidRPr="006A617B">
        <w:rPr>
          <w:rFonts w:eastAsia="Calibri" w:cs="Times New Roman"/>
          <w:szCs w:val="28"/>
          <w:lang w:eastAsia="en-US"/>
        </w:rPr>
        <w:t xml:space="preserve"> </w:t>
      </w:r>
      <w:r w:rsidR="00160D6B" w:rsidRPr="006A617B">
        <w:rPr>
          <w:rFonts w:eastAsia="Calibri" w:cs="Times New Roman"/>
          <w:szCs w:val="28"/>
          <w:lang w:eastAsia="en-US"/>
        </w:rPr>
        <w:t xml:space="preserve">оценки достижения планируемых результатов освоения </w:t>
      </w:r>
      <w:r w:rsidR="00171F2C">
        <w:rPr>
          <w:rFonts w:eastAsia="Calibri" w:cs="Times New Roman"/>
          <w:szCs w:val="28"/>
          <w:lang w:eastAsia="en-US"/>
        </w:rPr>
        <w:t xml:space="preserve">адаптированной </w:t>
      </w:r>
      <w:r w:rsidR="00160D6B" w:rsidRPr="006A617B">
        <w:rPr>
          <w:rFonts w:eastAsia="Calibri" w:cs="Times New Roman"/>
          <w:szCs w:val="28"/>
          <w:lang w:eastAsia="en-US"/>
        </w:rPr>
        <w:t>основной образовательной программы основного общего образования представлен</w:t>
      </w:r>
      <w:r w:rsidR="00171F2C">
        <w:rPr>
          <w:rFonts w:eastAsia="Calibri" w:cs="Times New Roman"/>
          <w:szCs w:val="28"/>
          <w:lang w:eastAsia="en-US"/>
        </w:rPr>
        <w:t>о</w:t>
      </w:r>
      <w:r w:rsidR="00160D6B" w:rsidRPr="006A617B">
        <w:rPr>
          <w:rFonts w:eastAsia="Calibri" w:cs="Times New Roman"/>
          <w:szCs w:val="28"/>
          <w:lang w:eastAsia="en-US"/>
        </w:rPr>
        <w:t xml:space="preserve"> в варианте 6.1. </w:t>
      </w:r>
      <w:r w:rsidR="0083566D">
        <w:rPr>
          <w:rFonts w:eastAsia="Calibri" w:cs="Times New Roman"/>
          <w:szCs w:val="28"/>
          <w:lang w:eastAsia="en-US"/>
        </w:rPr>
        <w:t>Программы</w:t>
      </w:r>
      <w:r w:rsidR="00160D6B" w:rsidRPr="006A617B">
        <w:rPr>
          <w:rFonts w:eastAsia="Calibri" w:cs="Times New Roman"/>
          <w:szCs w:val="28"/>
          <w:lang w:eastAsia="en-US"/>
        </w:rPr>
        <w:t>.</w:t>
      </w:r>
    </w:p>
    <w:p w14:paraId="2EC886F2" w14:textId="77777777" w:rsidR="006F61C3" w:rsidRPr="006A617B" w:rsidRDefault="006F61C3" w:rsidP="00116430">
      <w:pPr>
        <w:spacing w:after="0" w:line="240" w:lineRule="auto"/>
        <w:ind w:firstLine="709"/>
        <w:jc w:val="both"/>
        <w:rPr>
          <w:rFonts w:eastAsia="Calibri" w:cs="Times New Roman"/>
          <w:szCs w:val="28"/>
          <w:lang w:eastAsia="en-US"/>
        </w:rPr>
      </w:pPr>
    </w:p>
    <w:p w14:paraId="5DEDB1FA" w14:textId="77777777" w:rsidR="00160D6B" w:rsidRPr="006A617B" w:rsidRDefault="00160D6B" w:rsidP="00116430">
      <w:pPr>
        <w:spacing w:after="0" w:line="240" w:lineRule="auto"/>
        <w:ind w:firstLine="709"/>
        <w:jc w:val="both"/>
        <w:rPr>
          <w:rFonts w:eastAsia="Calibri" w:cs="Times New Roman"/>
          <w:b/>
          <w:szCs w:val="28"/>
          <w:lang w:eastAsia="en-US"/>
        </w:rPr>
      </w:pPr>
    </w:p>
    <w:p w14:paraId="02D1A947" w14:textId="77777777" w:rsidR="008317E7" w:rsidRDefault="008317E7" w:rsidP="00116430">
      <w:pPr>
        <w:spacing w:after="0" w:line="240" w:lineRule="auto"/>
        <w:rPr>
          <w:rFonts w:eastAsiaTheme="majorEastAsia" w:cstheme="majorBidi"/>
          <w:b/>
          <w:spacing w:val="-10"/>
          <w:kern w:val="28"/>
          <w:szCs w:val="56"/>
        </w:rPr>
      </w:pPr>
      <w:r>
        <w:rPr>
          <w:b/>
        </w:rPr>
        <w:br w:type="page"/>
      </w:r>
    </w:p>
    <w:p w14:paraId="4057BA05" w14:textId="6221A587" w:rsidR="000F4652" w:rsidRPr="002A0249" w:rsidRDefault="00160D6B" w:rsidP="00116430">
      <w:pPr>
        <w:pStyle w:val="aff6"/>
        <w:spacing w:after="0" w:line="240" w:lineRule="auto"/>
      </w:pPr>
      <w:bookmarkStart w:id="78" w:name="_Toc199420062"/>
      <w:r w:rsidRPr="000F4652">
        <w:lastRenderedPageBreak/>
        <w:t>3.2. СОДЕРЖАТЕЛЬНЫЙ РАЗДЕЛ</w:t>
      </w:r>
      <w:r w:rsidR="000F4652" w:rsidRPr="000F4652">
        <w:t xml:space="preserve"> </w:t>
      </w:r>
      <w:r w:rsidR="000F4652" w:rsidRPr="00826BA8">
        <w:t>АДАПТИРОВАННОЙ ОСНОВНОЙ ОБРАЗОВАТЕЛЬНОЙ ПРОГРАММЫ ОСНОВНОГО ОБЩЕГО ОБРАЗОВАНИЯ</w:t>
      </w:r>
      <w:bookmarkEnd w:id="78"/>
    </w:p>
    <w:p w14:paraId="008838A0" w14:textId="77777777" w:rsidR="004068AD" w:rsidRPr="00D71EC4" w:rsidRDefault="004068AD" w:rsidP="00116430">
      <w:pPr>
        <w:pStyle w:val="aff6"/>
        <w:spacing w:after="0" w:line="240" w:lineRule="auto"/>
      </w:pPr>
    </w:p>
    <w:p w14:paraId="2C59E32A" w14:textId="6BA89075" w:rsidR="006202CD" w:rsidRDefault="006202CD" w:rsidP="00116430">
      <w:pPr>
        <w:pStyle w:val="aff6"/>
        <w:spacing w:after="0" w:line="240" w:lineRule="auto"/>
        <w:rPr>
          <w:noProof/>
        </w:rPr>
      </w:pPr>
      <w:bookmarkStart w:id="79" w:name="_Toc199420063"/>
      <w:r>
        <w:t>3</w:t>
      </w:r>
      <w:r w:rsidRPr="005752F8">
        <w:t>.2.1.</w:t>
      </w:r>
      <w:r>
        <w:t xml:space="preserve"> </w:t>
      </w:r>
      <w:r w:rsidR="006D1065" w:rsidRPr="005752F8">
        <w:rPr>
          <w:noProof/>
        </w:rPr>
        <w:t xml:space="preserve">Рабочие </w:t>
      </w:r>
      <w:r w:rsidRPr="005752F8">
        <w:rPr>
          <w:noProof/>
        </w:rPr>
        <w:t>программы учебных предметов</w:t>
      </w:r>
      <w:r>
        <w:rPr>
          <w:noProof/>
        </w:rPr>
        <w:t>, учебных курсов, учебных модулей</w:t>
      </w:r>
      <w:bookmarkEnd w:id="79"/>
    </w:p>
    <w:p w14:paraId="0F6C90E5" w14:textId="00162211"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При реализации варианта программы 6.2. задача педагогов обеспечить достижение планируемых результатов минимум на базовом уровне всем</w:t>
      </w:r>
      <w:r w:rsidR="0057157E">
        <w:rPr>
          <w:rFonts w:eastAsia="Times New Roman" w:cs="Times New Roman"/>
        </w:rPr>
        <w:t>и</w:t>
      </w:r>
      <w:r w:rsidRPr="79D56CC5">
        <w:rPr>
          <w:rFonts w:eastAsia="Times New Roman" w:cs="Times New Roman"/>
        </w:rPr>
        <w:t xml:space="preserve"> обучающим</w:t>
      </w:r>
      <w:r w:rsidR="0057157E">
        <w:rPr>
          <w:rFonts w:eastAsia="Times New Roman" w:cs="Times New Roman"/>
        </w:rPr>
        <w:t>и</w:t>
      </w:r>
      <w:r w:rsidRPr="79D56CC5">
        <w:rPr>
          <w:rFonts w:eastAsia="Times New Roman" w:cs="Times New Roman"/>
        </w:rPr>
        <w:t xml:space="preserve">ся, а на </w:t>
      </w:r>
      <w:r w:rsidR="0057157E">
        <w:rPr>
          <w:rFonts w:eastAsia="Times New Roman" w:cs="Times New Roman"/>
        </w:rPr>
        <w:t xml:space="preserve">углубленном </w:t>
      </w:r>
      <w:r w:rsidRPr="79D56CC5">
        <w:rPr>
          <w:rFonts w:eastAsia="Times New Roman" w:cs="Times New Roman"/>
        </w:rPr>
        <w:t>уровне только тем</w:t>
      </w:r>
      <w:r w:rsidR="0057157E">
        <w:rPr>
          <w:rFonts w:eastAsia="Times New Roman" w:cs="Times New Roman"/>
        </w:rPr>
        <w:t>и</w:t>
      </w:r>
      <w:r w:rsidRPr="79D56CC5">
        <w:rPr>
          <w:rFonts w:eastAsia="Times New Roman" w:cs="Times New Roman"/>
        </w:rPr>
        <w:t xml:space="preserve">, для кого это является возможным. </w:t>
      </w:r>
    </w:p>
    <w:p w14:paraId="52FF5215" w14:textId="5C83A327" w:rsidR="00160D6B" w:rsidRPr="006A617B" w:rsidRDefault="00160D6B" w:rsidP="00116430">
      <w:pPr>
        <w:overflowPunct w:val="0"/>
        <w:spacing w:after="0" w:line="240" w:lineRule="auto"/>
        <w:ind w:firstLine="708"/>
        <w:jc w:val="both"/>
        <w:textAlignment w:val="baseline"/>
        <w:rPr>
          <w:rFonts w:eastAsia="Times New Roman" w:cs="Times New Roman"/>
          <w:bCs/>
          <w:szCs w:val="28"/>
          <w:lang w:eastAsia="en-US"/>
        </w:rPr>
      </w:pPr>
      <w:r w:rsidRPr="006A617B">
        <w:rPr>
          <w:rFonts w:eastAsia="Times New Roman" w:cs="Times New Roman"/>
          <w:szCs w:val="28"/>
        </w:rPr>
        <w:t>Предметные результаты представлены по годам обучения</w:t>
      </w:r>
      <w:r w:rsidR="0057157E">
        <w:rPr>
          <w:rFonts w:eastAsia="Times New Roman" w:cs="Times New Roman"/>
          <w:szCs w:val="28"/>
        </w:rPr>
        <w:t xml:space="preserve"> или модулям</w:t>
      </w:r>
      <w:r w:rsidRPr="006A617B">
        <w:rPr>
          <w:rFonts w:eastAsia="Times New Roman" w:cs="Times New Roman"/>
          <w:szCs w:val="28"/>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Pr>
          <w:rFonts w:eastAsia="Times New Roman" w:cs="Times New Roman"/>
          <w:szCs w:val="28"/>
        </w:rPr>
        <w:t>.</w:t>
      </w:r>
      <w:r w:rsidRPr="006A617B">
        <w:rPr>
          <w:rFonts w:eastAsia="Times New Roman" w:cs="Times New Roman"/>
          <w:szCs w:val="28"/>
        </w:rPr>
        <w:t xml:space="preserve"> </w:t>
      </w:r>
    </w:p>
    <w:p w14:paraId="27FCCA42" w14:textId="67271264" w:rsidR="00160D6B" w:rsidRPr="006A617B" w:rsidRDefault="00160D6B" w:rsidP="00116430">
      <w:pPr>
        <w:widowControl w:val="0"/>
        <w:spacing w:after="0" w:line="240" w:lineRule="auto"/>
        <w:ind w:firstLine="709"/>
        <w:jc w:val="both"/>
        <w:rPr>
          <w:rFonts w:eastAsiaTheme="minorHAnsi" w:cs="Times New Roman"/>
          <w:szCs w:val="28"/>
          <w:lang w:eastAsia="en-US"/>
        </w:rPr>
      </w:pPr>
      <w:r w:rsidRPr="006A617B">
        <w:rPr>
          <w:rFonts w:eastAsiaTheme="minorHAnsi" w:cs="Times New Roman"/>
          <w:szCs w:val="28"/>
          <w:lang w:eastAsia="en-US"/>
        </w:rPr>
        <w:t xml:space="preserve">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Pr>
          <w:rFonts w:eastAsiaTheme="minorHAnsi" w:cs="Times New Roman"/>
          <w:szCs w:val="28"/>
          <w:lang w:eastAsia="en-US"/>
        </w:rPr>
        <w:t>освоения Программы</w:t>
      </w:r>
      <w:r w:rsidRPr="006A617B">
        <w:rPr>
          <w:rFonts w:eastAsiaTheme="minorHAnsi" w:cs="Times New Roman"/>
          <w:szCs w:val="28"/>
          <w:lang w:eastAsia="en-US"/>
        </w:rPr>
        <w:t xml:space="preserve">. </w:t>
      </w:r>
    </w:p>
    <w:p w14:paraId="27E800DF" w14:textId="1D812CF4" w:rsidR="00160D6B" w:rsidRDefault="00A579BA" w:rsidP="00116430">
      <w:pPr>
        <w:widowControl w:val="0"/>
        <w:spacing w:after="0" w:line="240" w:lineRule="auto"/>
        <w:ind w:firstLine="709"/>
        <w:jc w:val="both"/>
        <w:rPr>
          <w:rFonts w:eastAsia="Arial" w:cs="Times New Roman"/>
          <w:bCs/>
          <w:w w:val="106"/>
          <w:szCs w:val="28"/>
          <w:lang w:eastAsia="he-IL" w:bidi="he-IL"/>
        </w:rPr>
      </w:pPr>
      <w:r>
        <w:rPr>
          <w:rFonts w:eastAsiaTheme="minorHAnsi" w:cs="Times New Roman"/>
          <w:szCs w:val="28"/>
          <w:lang w:eastAsia="en-US"/>
        </w:rPr>
        <w:t>По каждому учебному предмету</w:t>
      </w:r>
      <w:r w:rsidR="00160D6B" w:rsidRPr="006A617B">
        <w:rPr>
          <w:rFonts w:eastAsiaTheme="minorHAnsi" w:cs="Times New Roman"/>
          <w:szCs w:val="28"/>
          <w:lang w:eastAsia="en-US"/>
        </w:rPr>
        <w:t xml:space="preserve"> определены </w:t>
      </w:r>
      <w:r w:rsidR="00160D6B" w:rsidRPr="006A617B">
        <w:rPr>
          <w:rFonts w:eastAsia="Times New Roman" w:cs="Times New Roman"/>
          <w:szCs w:val="28"/>
          <w:lang w:eastAsia="en-US"/>
        </w:rPr>
        <w:t xml:space="preserve">цели и задачи образовательно-коррекционной работы, рассмотрены </w:t>
      </w:r>
      <w:r w:rsidR="00160D6B" w:rsidRPr="006A617B">
        <w:rPr>
          <w:rFonts w:eastAsiaTheme="minorHAnsi" w:cs="Times New Roman"/>
          <w:bCs/>
          <w:szCs w:val="28"/>
        </w:rPr>
        <w:t xml:space="preserve">принципы и подходы к реализации адаптированной программы, </w:t>
      </w:r>
      <w:r>
        <w:rPr>
          <w:rFonts w:eastAsiaTheme="minorHAnsi" w:cs="Times New Roman"/>
          <w:bCs/>
          <w:szCs w:val="28"/>
        </w:rPr>
        <w:t>представлена</w:t>
      </w:r>
      <w:r w:rsidR="00160D6B" w:rsidRPr="006A617B">
        <w:rPr>
          <w:rFonts w:eastAsiaTheme="minorHAnsi" w:cs="Times New Roman"/>
          <w:bCs/>
          <w:szCs w:val="28"/>
        </w:rPr>
        <w:t xml:space="preserve"> характеристика особых образовательных потребностей обучающихся с НОДА </w:t>
      </w:r>
      <w:r>
        <w:rPr>
          <w:rFonts w:eastAsiaTheme="minorHAnsi" w:cs="Times New Roman"/>
          <w:bCs/>
          <w:szCs w:val="28"/>
        </w:rPr>
        <w:t>при изучении</w:t>
      </w:r>
      <w:r w:rsidR="00160D6B" w:rsidRPr="006A617B">
        <w:rPr>
          <w:rFonts w:eastAsiaTheme="minorHAnsi" w:cs="Times New Roman"/>
          <w:bCs/>
          <w:szCs w:val="28"/>
        </w:rPr>
        <w:t xml:space="preserve"> </w:t>
      </w:r>
      <w:r>
        <w:rPr>
          <w:rFonts w:eastAsiaTheme="minorHAnsi" w:cs="Times New Roman"/>
          <w:bCs/>
          <w:szCs w:val="28"/>
        </w:rPr>
        <w:t>данной</w:t>
      </w:r>
      <w:r w:rsidR="00160D6B" w:rsidRPr="006A617B">
        <w:rPr>
          <w:rFonts w:eastAsiaTheme="minorHAnsi" w:cs="Times New Roman"/>
          <w:bCs/>
          <w:szCs w:val="28"/>
        </w:rPr>
        <w:t xml:space="preserve"> предметной области, определены ожидаемые результаты, предложены особенн</w:t>
      </w:r>
      <w:r>
        <w:rPr>
          <w:rFonts w:eastAsiaTheme="minorHAnsi" w:cs="Times New Roman"/>
          <w:bCs/>
          <w:szCs w:val="28"/>
        </w:rPr>
        <w:t>ости структурирования материала</w:t>
      </w:r>
      <w:r w:rsidR="00160D6B" w:rsidRPr="006A617B">
        <w:rPr>
          <w:rFonts w:eastAsiaTheme="minorHAnsi" w:cs="Times New Roman"/>
          <w:bCs/>
          <w:szCs w:val="28"/>
        </w:rPr>
        <w:t xml:space="preserve">, </w:t>
      </w:r>
      <w:r w:rsidR="00160D6B" w:rsidRPr="006A617B">
        <w:rPr>
          <w:rFonts w:eastAsiaTheme="minorHAnsi" w:cs="Times New Roman"/>
          <w:bCs/>
          <w:szCs w:val="28"/>
          <w:lang w:eastAsia="en-US"/>
        </w:rPr>
        <w:t xml:space="preserve">подходы к оцениванию планируемых результатов </w:t>
      </w:r>
      <w:r w:rsidR="00160D6B" w:rsidRPr="006A617B">
        <w:rPr>
          <w:rFonts w:eastAsia="Times New Roman" w:cs="Times New Roman"/>
          <w:szCs w:val="28"/>
          <w:lang w:eastAsia="en-US"/>
        </w:rPr>
        <w:t xml:space="preserve">обучения, сформулированы </w:t>
      </w:r>
      <w:r w:rsidR="00160D6B" w:rsidRPr="006A617B">
        <w:rPr>
          <w:rFonts w:eastAsia="Arial" w:cs="Times New Roman"/>
          <w:bCs/>
          <w:w w:val="106"/>
          <w:szCs w:val="28"/>
          <w:lang w:eastAsia="he-IL" w:bidi="he-IL"/>
        </w:rPr>
        <w:t>специальные условия реализации программы. Такие предметы, как «Музыка», «Информатика», «Изобразительное искусство»,</w:t>
      </w:r>
      <w:r w:rsidR="00160D6B" w:rsidRPr="006A617B">
        <w:rPr>
          <w:rFonts w:eastAsiaTheme="minorHAnsi" w:cs="Times New Roman"/>
          <w:szCs w:val="28"/>
          <w:lang w:eastAsia="en-US"/>
        </w:rPr>
        <w:t xml:space="preserve"> </w:t>
      </w:r>
      <w:r w:rsidR="00160D6B" w:rsidRPr="006A617B">
        <w:rPr>
          <w:rFonts w:eastAsia="Arial" w:cs="Times New Roman"/>
          <w:bCs/>
          <w:w w:val="106"/>
          <w:szCs w:val="28"/>
          <w:lang w:eastAsia="he-IL" w:bidi="he-IL"/>
        </w:rPr>
        <w:t xml:space="preserve">«Основы безопасности </w:t>
      </w:r>
      <w:r w:rsidR="00BD0467">
        <w:rPr>
          <w:rFonts w:eastAsia="Arial" w:cs="Times New Roman"/>
          <w:bCs/>
          <w:w w:val="106"/>
          <w:szCs w:val="28"/>
          <w:lang w:eastAsia="he-IL" w:bidi="he-IL"/>
        </w:rPr>
        <w:t>и защиты Родины</w:t>
      </w:r>
      <w:r w:rsidR="00160D6B" w:rsidRPr="006A617B">
        <w:rPr>
          <w:rFonts w:eastAsia="Arial" w:cs="Times New Roman"/>
          <w:bCs/>
          <w:w w:val="106"/>
          <w:szCs w:val="28"/>
          <w:lang w:eastAsia="he-IL" w:bidi="he-IL"/>
        </w:rPr>
        <w:t xml:space="preserve">»,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образования. </w:t>
      </w:r>
    </w:p>
    <w:p w14:paraId="0A763C03" w14:textId="77777777" w:rsidR="002669E0" w:rsidRDefault="002669E0" w:rsidP="00116430">
      <w:pPr>
        <w:widowControl w:val="0"/>
        <w:spacing w:after="0" w:line="240" w:lineRule="auto"/>
        <w:ind w:firstLine="709"/>
        <w:jc w:val="both"/>
        <w:rPr>
          <w:rFonts w:eastAsia="Arial" w:cs="Times New Roman"/>
          <w:bCs/>
          <w:w w:val="106"/>
          <w:szCs w:val="28"/>
          <w:lang w:eastAsia="he-IL" w:bidi="he-IL"/>
        </w:rPr>
      </w:pPr>
    </w:p>
    <w:p w14:paraId="74E90020" w14:textId="77777777" w:rsidR="002669E0" w:rsidRDefault="002669E0" w:rsidP="00116430">
      <w:pPr>
        <w:spacing w:after="0" w:line="240" w:lineRule="auto"/>
        <w:jc w:val="center"/>
        <w:rPr>
          <w:rStyle w:val="affd"/>
          <w:rFonts w:cs="Times New Roman"/>
          <w:b/>
          <w:bCs/>
          <w:iCs/>
          <w:color w:val="000000" w:themeColor="text1"/>
          <w:szCs w:val="28"/>
        </w:rPr>
      </w:pPr>
      <w:r w:rsidRPr="00D64F88">
        <w:rPr>
          <w:rStyle w:val="affd"/>
          <w:rFonts w:cs="Times New Roman"/>
          <w:b/>
          <w:bCs/>
          <w:iCs/>
          <w:color w:val="000000" w:themeColor="text1"/>
          <w:szCs w:val="28"/>
        </w:rPr>
        <w:t xml:space="preserve">Ценностные ориентиры в обучении </w:t>
      </w:r>
      <w:r w:rsidR="00655AB2">
        <w:rPr>
          <w:rStyle w:val="affd"/>
          <w:rFonts w:cs="Times New Roman"/>
          <w:b/>
          <w:bCs/>
          <w:iCs/>
          <w:color w:val="000000" w:themeColor="text1"/>
          <w:szCs w:val="28"/>
        </w:rPr>
        <w:t>учащихся</w:t>
      </w:r>
      <w:r w:rsidRPr="00D64F88">
        <w:rPr>
          <w:rStyle w:val="affd"/>
          <w:rFonts w:cs="Times New Roman"/>
          <w:b/>
          <w:bCs/>
          <w:iCs/>
          <w:color w:val="000000" w:themeColor="text1"/>
          <w:szCs w:val="28"/>
        </w:rPr>
        <w:t xml:space="preserve"> с </w:t>
      </w:r>
      <w:r w:rsidR="00F5523C">
        <w:rPr>
          <w:rStyle w:val="affd"/>
          <w:rFonts w:cs="Times New Roman"/>
          <w:b/>
          <w:bCs/>
          <w:iCs/>
          <w:color w:val="000000" w:themeColor="text1"/>
          <w:szCs w:val="28"/>
        </w:rPr>
        <w:t>нарушениями опорно-двигательного аппарата</w:t>
      </w:r>
    </w:p>
    <w:p w14:paraId="29B6BEF1" w14:textId="77777777" w:rsidR="004068AD" w:rsidRDefault="004068AD" w:rsidP="00116430">
      <w:pPr>
        <w:spacing w:after="0" w:line="240" w:lineRule="auto"/>
        <w:ind w:firstLine="709"/>
        <w:jc w:val="center"/>
        <w:rPr>
          <w:rStyle w:val="affd"/>
          <w:rFonts w:ascii="Calibri" w:hAnsi="Calibri" w:cs="Times New Roman"/>
          <w:b/>
          <w:bCs/>
          <w:iCs/>
          <w:color w:val="000000" w:themeColor="text1"/>
          <w:sz w:val="22"/>
          <w:szCs w:val="28"/>
        </w:rPr>
      </w:pPr>
    </w:p>
    <w:p w14:paraId="62C7EC01" w14:textId="290246E8" w:rsidR="004068AD" w:rsidRDefault="006D1065" w:rsidP="00116430">
      <w:pPr>
        <w:pStyle w:val="aa"/>
        <w:shd w:val="clear" w:color="auto" w:fill="FFFFFF"/>
        <w:spacing w:before="0" w:beforeAutospacing="0" w:after="0" w:afterAutospacing="0"/>
        <w:ind w:firstLine="709"/>
        <w:jc w:val="both"/>
        <w:rPr>
          <w:rStyle w:val="Hyperlink0"/>
          <w:rFonts w:ascii="Calibri" w:eastAsiaTheme="minorHAnsi" w:hAnsi="Calibri" w:cs="Calibri"/>
          <w:color w:val="000000" w:themeColor="text1"/>
          <w:lang w:eastAsia="en-US"/>
        </w:rPr>
      </w:pPr>
      <w:r>
        <w:rPr>
          <w:rStyle w:val="Hyperlink0"/>
          <w:rFonts w:eastAsiaTheme="minorHAnsi"/>
          <w:color w:val="000000" w:themeColor="text1"/>
          <w:lang w:eastAsia="en-US"/>
        </w:rPr>
        <w:t xml:space="preserve">Рабочие </w:t>
      </w:r>
      <w:r w:rsidR="00F5523C">
        <w:rPr>
          <w:rStyle w:val="Hyperlink0"/>
          <w:rFonts w:eastAsiaTheme="minorHAnsi"/>
          <w:color w:val="000000" w:themeColor="text1"/>
          <w:lang w:eastAsia="en-US"/>
        </w:rPr>
        <w:t xml:space="preserve">программы  по учебным предметам </w:t>
      </w:r>
      <w:r w:rsidR="002669E0" w:rsidRPr="006420FB">
        <w:rPr>
          <w:rStyle w:val="Hyperlink0"/>
          <w:rFonts w:eastAsiaTheme="minorHAnsi"/>
          <w:color w:val="000000" w:themeColor="text1"/>
          <w:lang w:eastAsia="en-US"/>
        </w:rPr>
        <w:t xml:space="preserve"> соответству</w:t>
      </w:r>
      <w:r w:rsidR="002F6467">
        <w:rPr>
          <w:rStyle w:val="Hyperlink0"/>
          <w:rFonts w:eastAsiaTheme="minorHAnsi"/>
          <w:color w:val="000000" w:themeColor="text1"/>
          <w:lang w:eastAsia="en-US"/>
        </w:rPr>
        <w:t>ю</w:t>
      </w:r>
      <w:r w:rsidR="002669E0" w:rsidRPr="006420FB">
        <w:rPr>
          <w:rStyle w:val="Hyperlink0"/>
          <w:rFonts w:eastAsiaTheme="minorHAnsi"/>
          <w:color w:val="000000" w:themeColor="text1"/>
          <w:lang w:eastAsia="en-US"/>
        </w:rPr>
        <w:t xml:space="preserve">т требованиям </w:t>
      </w:r>
      <w:r w:rsidR="002669E0">
        <w:rPr>
          <w:color w:val="000000" w:themeColor="text1"/>
          <w:sz w:val="28"/>
          <w:szCs w:val="28"/>
        </w:rPr>
        <w:t>ФГОС ООО</w:t>
      </w:r>
      <w:r w:rsidR="002669E0" w:rsidRPr="006420FB">
        <w:rPr>
          <w:rStyle w:val="Hyperlink0"/>
          <w:rFonts w:eastAsiaTheme="minorHAnsi"/>
          <w:color w:val="000000" w:themeColor="text1"/>
          <w:lang w:eastAsia="en-US"/>
        </w:rPr>
        <w:t xml:space="preserve">, раскрывая и детализируя специальные условия и подходы к организации деятельности обучающихся с НОДА, направленной на присвоение ими </w:t>
      </w:r>
      <w:r w:rsidR="002669E0" w:rsidRPr="006420FB">
        <w:rPr>
          <w:rStyle w:val="Hyperlink0"/>
          <w:rFonts w:eastAsiaTheme="minorHAnsi"/>
          <w:color w:val="000000" w:themeColor="text1"/>
          <w:lang w:eastAsia="en-US"/>
        </w:rPr>
        <w:lastRenderedPageBreak/>
        <w:t>культурно-исторического общественного опыта, системы ценностей, включая воспитание ответственной активной гражданской позици</w:t>
      </w:r>
      <w:r w:rsidR="00D43DDB">
        <w:rPr>
          <w:rStyle w:val="Hyperlink0"/>
          <w:rFonts w:eastAsiaTheme="minorHAnsi"/>
          <w:color w:val="000000" w:themeColor="text1"/>
          <w:lang w:eastAsia="en-US"/>
        </w:rPr>
        <w:t xml:space="preserve">и, ориентированной на </w:t>
      </w:r>
      <w:r w:rsidR="002669E0" w:rsidRPr="006420FB">
        <w:rPr>
          <w:rStyle w:val="Hyperlink0"/>
          <w:rFonts w:eastAsiaTheme="minorHAnsi"/>
          <w:color w:val="000000" w:themeColor="text1"/>
          <w:lang w:eastAsia="en-US"/>
        </w:rPr>
        <w:t>созидание и сотрудничество.</w:t>
      </w:r>
    </w:p>
    <w:p w14:paraId="2AB5D501" w14:textId="77777777" w:rsidR="002669E0" w:rsidRPr="006A617B" w:rsidRDefault="002669E0" w:rsidP="00116430">
      <w:pPr>
        <w:widowControl w:val="0"/>
        <w:spacing w:after="0" w:line="240" w:lineRule="auto"/>
        <w:ind w:firstLine="709"/>
        <w:jc w:val="both"/>
        <w:rPr>
          <w:rFonts w:eastAsia="Arial" w:cs="Times New Roman"/>
          <w:bCs/>
          <w:w w:val="106"/>
          <w:szCs w:val="28"/>
          <w:lang w:eastAsia="he-IL" w:bidi="he-IL"/>
        </w:rPr>
      </w:pPr>
    </w:p>
    <w:p w14:paraId="0E4E9F84" w14:textId="23007210" w:rsidR="004068AD" w:rsidRPr="006202CD" w:rsidRDefault="00160D6B" w:rsidP="00116430">
      <w:pPr>
        <w:pStyle w:val="aff6"/>
        <w:spacing w:after="0" w:line="240" w:lineRule="auto"/>
        <w:ind w:firstLine="709"/>
      </w:pPr>
      <w:bookmarkStart w:id="80" w:name="_Toc199420064"/>
      <w:r w:rsidRPr="006202CD">
        <w:t>3.2.</w:t>
      </w:r>
      <w:r w:rsidR="00347AA3" w:rsidRPr="006202CD">
        <w:t>1</w:t>
      </w:r>
      <w:r w:rsidRPr="006202CD">
        <w:t>.1. РУССКИЙ ЯЗЫК</w:t>
      </w:r>
      <w:bookmarkEnd w:id="80"/>
    </w:p>
    <w:p w14:paraId="794A3BBA" w14:textId="77777777" w:rsidR="004068AD" w:rsidRDefault="004068AD" w:rsidP="00116430">
      <w:pPr>
        <w:pStyle w:val="body0"/>
        <w:spacing w:line="240" w:lineRule="auto"/>
        <w:ind w:firstLine="709"/>
        <w:rPr>
          <w:rFonts w:ascii="Times New Roman" w:hAnsi="Times New Roman" w:cs="Times New Roman"/>
          <w:color w:val="000000" w:themeColor="text1"/>
          <w:sz w:val="28"/>
          <w:szCs w:val="28"/>
        </w:rPr>
      </w:pPr>
    </w:p>
    <w:p w14:paraId="2FE2584A" w14:textId="6B50B3FE" w:rsidR="004068AD" w:rsidRDefault="006D1065"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Рабочая </w:t>
      </w:r>
      <w:r w:rsidR="00166F00" w:rsidRPr="006420FB">
        <w:rPr>
          <w:rFonts w:ascii="Times New Roman" w:hAnsi="Times New Roman" w:cs="Times New Roman"/>
          <w:color w:val="000000" w:themeColor="text1"/>
          <w:sz w:val="28"/>
          <w:szCs w:val="28"/>
        </w:rPr>
        <w:t xml:space="preserve">программа (далее Программа) по </w:t>
      </w:r>
      <w:r w:rsidR="00166F00">
        <w:rPr>
          <w:rFonts w:ascii="Times New Roman" w:hAnsi="Times New Roman" w:cs="Times New Roman"/>
          <w:color w:val="000000" w:themeColor="text1"/>
          <w:sz w:val="28"/>
          <w:szCs w:val="28"/>
        </w:rPr>
        <w:t xml:space="preserve">предмету </w:t>
      </w:r>
      <w:r w:rsidR="00166F00" w:rsidRPr="006420FB">
        <w:rPr>
          <w:rFonts w:ascii="Times New Roman" w:hAnsi="Times New Roman" w:cs="Times New Roman"/>
          <w:color w:val="000000" w:themeColor="text1"/>
          <w:sz w:val="28"/>
          <w:szCs w:val="28"/>
        </w:rPr>
        <w:t>«Русск</w:t>
      </w:r>
      <w:r w:rsidR="00166F00">
        <w:rPr>
          <w:rFonts w:ascii="Times New Roman" w:hAnsi="Times New Roman" w:cs="Times New Roman"/>
          <w:color w:val="000000" w:themeColor="text1"/>
          <w:sz w:val="28"/>
          <w:szCs w:val="28"/>
        </w:rPr>
        <w:t>ий</w:t>
      </w:r>
      <w:r w:rsidR="00166F00" w:rsidRPr="006420FB">
        <w:rPr>
          <w:rFonts w:ascii="Times New Roman" w:hAnsi="Times New Roman" w:cs="Times New Roman"/>
          <w:color w:val="000000" w:themeColor="text1"/>
          <w:sz w:val="28"/>
          <w:szCs w:val="28"/>
        </w:rPr>
        <w:t xml:space="preserve"> язык» разработана на основе  </w:t>
      </w:r>
      <w:r w:rsidR="00166F00">
        <w:rPr>
          <w:rFonts w:ascii="Times New Roman" w:hAnsi="Times New Roman" w:cs="Times New Roman"/>
          <w:color w:val="000000" w:themeColor="text1"/>
          <w:sz w:val="28"/>
          <w:szCs w:val="28"/>
        </w:rPr>
        <w:t xml:space="preserve">ФГОС ООО, </w:t>
      </w:r>
      <w:r w:rsidR="00166F00" w:rsidRPr="006420FB">
        <w:rPr>
          <w:rFonts w:ascii="Times New Roman" w:hAnsi="Times New Roman" w:cs="Times New Roman"/>
          <w:color w:val="000000" w:themeColor="text1"/>
          <w:sz w:val="28"/>
          <w:szCs w:val="28"/>
        </w:rPr>
        <w:t>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961E354" w14:textId="77777777" w:rsidR="00166F00" w:rsidRPr="006420FB" w:rsidRDefault="00166F00" w:rsidP="00116430">
      <w:pPr>
        <w:spacing w:after="0" w:line="240" w:lineRule="auto"/>
        <w:jc w:val="both"/>
        <w:rPr>
          <w:rFonts w:cs="Times New Roman"/>
          <w:color w:val="000000" w:themeColor="text1"/>
          <w:szCs w:val="28"/>
        </w:rPr>
      </w:pPr>
    </w:p>
    <w:p w14:paraId="5B5ADC30" w14:textId="77777777" w:rsidR="00166F00" w:rsidRPr="006420FB" w:rsidRDefault="00166F00" w:rsidP="00116430">
      <w:pPr>
        <w:spacing w:after="0" w:line="240" w:lineRule="auto"/>
        <w:jc w:val="center"/>
        <w:rPr>
          <w:rFonts w:cs="Times New Roman"/>
          <w:b/>
          <w:bCs/>
          <w:color w:val="000000" w:themeColor="text1"/>
          <w:szCs w:val="28"/>
        </w:rPr>
      </w:pPr>
      <w:r>
        <w:rPr>
          <w:rFonts w:cs="Times New Roman"/>
          <w:b/>
          <w:bCs/>
          <w:color w:val="000000" w:themeColor="text1"/>
          <w:szCs w:val="28"/>
        </w:rPr>
        <w:t>Пояснительная записка</w:t>
      </w:r>
    </w:p>
    <w:p w14:paraId="47BE1300" w14:textId="77777777" w:rsidR="002669E0" w:rsidRDefault="002669E0" w:rsidP="00116430">
      <w:pPr>
        <w:spacing w:after="0" w:line="240" w:lineRule="auto"/>
        <w:jc w:val="center"/>
        <w:rPr>
          <w:rStyle w:val="Hyperlink0"/>
          <w:rFonts w:eastAsiaTheme="minorHAnsi" w:cs="Times New Roman"/>
          <w:color w:val="000000" w:themeColor="text1"/>
          <w:lang w:eastAsia="en-US"/>
        </w:rPr>
      </w:pPr>
    </w:p>
    <w:p w14:paraId="61EBC09D" w14:textId="77777777" w:rsidR="00166F00" w:rsidRPr="006420FB" w:rsidRDefault="00166F00" w:rsidP="00116430">
      <w:pPr>
        <w:spacing w:after="0" w:line="240" w:lineRule="auto"/>
        <w:jc w:val="center"/>
        <w:rPr>
          <w:rFonts w:cs="Times New Roman"/>
          <w:b/>
          <w:bCs/>
          <w:color w:val="000000" w:themeColor="text1"/>
          <w:szCs w:val="28"/>
        </w:rPr>
      </w:pPr>
      <w:r w:rsidRPr="006420FB">
        <w:rPr>
          <w:rFonts w:cs="Times New Roman"/>
          <w:b/>
          <w:bCs/>
          <w:color w:val="000000" w:themeColor="text1"/>
          <w:szCs w:val="28"/>
        </w:rPr>
        <w:t>Общая характеристика учебного предмета «Русский язык»</w:t>
      </w:r>
    </w:p>
    <w:p w14:paraId="2C492A2B" w14:textId="754CEA5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Русский язык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DE373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69C007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6E0B91F" w14:textId="14BA634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Обучение русскому языку в школе направлено на совершенствование нравственной и коммуникативной культуры </w:t>
      </w:r>
      <w:r w:rsidR="006D5672">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762A97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w:t>
      </w:r>
      <w:r w:rsidRPr="006420FB">
        <w:rPr>
          <w:rFonts w:eastAsia="Times New Roman" w:cs="Times New Roman"/>
          <w:color w:val="000000" w:themeColor="text1"/>
          <w:szCs w:val="28"/>
        </w:rPr>
        <w:lastRenderedPageBreak/>
        <w:t>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5AFC4CC7" w14:textId="41F1324E"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cs="Times New Roman"/>
          <w:color w:val="000000" w:themeColor="text1"/>
          <w:szCs w:val="28"/>
        </w:rPr>
        <w:t>Коррекционно-развивающий потенциал учебного предмета</w:t>
      </w:r>
      <w:r w:rsidRPr="006420FB">
        <w:rPr>
          <w:rFonts w:eastAsia="Times New Roman" w:cs="Times New Roman"/>
          <w:color w:val="000000" w:themeColor="text1"/>
          <w:szCs w:val="28"/>
        </w:rPr>
        <w:t xml:space="preserve"> «Русский язык» используется для решения следующих </w:t>
      </w:r>
      <w:r w:rsidRPr="006420FB">
        <w:rPr>
          <w:rFonts w:eastAsia="Times New Roman" w:cs="Times New Roman"/>
          <w:i/>
          <w:color w:val="000000" w:themeColor="text1"/>
          <w:szCs w:val="28"/>
        </w:rPr>
        <w:t>коррекционных задач</w:t>
      </w:r>
      <w:r w:rsidRPr="006420FB">
        <w:rPr>
          <w:rFonts w:eastAsia="Times New Roman" w:cs="Times New Roman"/>
          <w:color w:val="000000" w:themeColor="text1"/>
          <w:szCs w:val="28"/>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Pr>
          <w:rFonts w:eastAsia="Times New Roman" w:cs="Times New Roman"/>
          <w:color w:val="000000" w:themeColor="text1"/>
          <w:szCs w:val="28"/>
        </w:rPr>
        <w:t>дальнейшее развитие и автоматизация</w:t>
      </w:r>
      <w:r w:rsidRPr="006420FB">
        <w:rPr>
          <w:rFonts w:eastAsia="Times New Roman" w:cs="Times New Roman"/>
          <w:i/>
          <w:color w:val="000000" w:themeColor="text1"/>
          <w:szCs w:val="28"/>
        </w:rPr>
        <w:t xml:space="preserve"> </w:t>
      </w:r>
      <w:r w:rsidRPr="006420FB">
        <w:rPr>
          <w:rFonts w:eastAsia="Times New Roman" w:cs="Times New Roman"/>
          <w:color w:val="000000" w:themeColor="text1"/>
          <w:szCs w:val="28"/>
        </w:rPr>
        <w:t>графомоторного навыка, развити</w:t>
      </w:r>
      <w:r w:rsidR="007B1D83">
        <w:rPr>
          <w:rFonts w:eastAsia="Times New Roman" w:cs="Times New Roman"/>
          <w:color w:val="000000" w:themeColor="text1"/>
          <w:szCs w:val="28"/>
        </w:rPr>
        <w:t>е</w:t>
      </w:r>
      <w:r w:rsidRPr="006420FB">
        <w:rPr>
          <w:rFonts w:eastAsia="Times New Roman" w:cs="Times New Roman"/>
          <w:color w:val="000000" w:themeColor="text1"/>
          <w:szCs w:val="28"/>
        </w:rPr>
        <w:t xml:space="preserve"> мелкой </w:t>
      </w:r>
      <w:r w:rsidR="00521320" w:rsidRPr="006420FB">
        <w:rPr>
          <w:rFonts w:eastAsia="Times New Roman" w:cs="Times New Roman"/>
          <w:color w:val="000000" w:themeColor="text1"/>
          <w:szCs w:val="28"/>
        </w:rPr>
        <w:t>моторик</w:t>
      </w:r>
      <w:r w:rsidR="00521320">
        <w:rPr>
          <w:rFonts w:eastAsia="Times New Roman" w:cs="Times New Roman"/>
          <w:color w:val="000000" w:themeColor="text1"/>
          <w:szCs w:val="28"/>
        </w:rPr>
        <w:t>и</w:t>
      </w:r>
      <w:r w:rsidR="00521320" w:rsidRPr="006420FB">
        <w:rPr>
          <w:rFonts w:eastAsia="Times New Roman" w:cs="Times New Roman"/>
          <w:color w:val="000000" w:themeColor="text1"/>
          <w:szCs w:val="28"/>
        </w:rPr>
        <w:t xml:space="preserve"> </w:t>
      </w:r>
      <w:r w:rsidR="00D77CE4">
        <w:rPr>
          <w:rFonts w:eastAsia="Times New Roman" w:cs="Times New Roman"/>
          <w:color w:val="000000" w:themeColor="text1"/>
          <w:szCs w:val="28"/>
        </w:rPr>
        <w:t>рук; при отсутствии</w:t>
      </w:r>
      <w:r w:rsidRPr="006420FB">
        <w:rPr>
          <w:rFonts w:eastAsia="Times New Roman" w:cs="Times New Roman"/>
          <w:color w:val="000000" w:themeColor="text1"/>
          <w:szCs w:val="28"/>
        </w:rPr>
        <w:t xml:space="preserve"> или выраженных ограничениях моторного навыка письма </w:t>
      </w:r>
      <w:r w:rsidR="00650F67">
        <w:rPr>
          <w:rFonts w:eastAsia="Times New Roman" w:cs="Times New Roman"/>
          <w:color w:val="000000" w:themeColor="text1"/>
          <w:szCs w:val="28"/>
        </w:rPr>
        <w:t>проведение работы</w:t>
      </w:r>
      <w:r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9029A5">
        <w:rPr>
          <w:rFonts w:eastAsia="Times New Roman" w:cs="Times New Roman"/>
          <w:color w:val="000000" w:themeColor="text1"/>
          <w:szCs w:val="28"/>
        </w:rPr>
        <w:t>,</w:t>
      </w:r>
      <w:r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развитие</w:t>
      </w:r>
      <w:r w:rsidR="007B1D83" w:rsidRPr="006420FB">
        <w:rPr>
          <w:rFonts w:eastAsia="Times New Roman" w:cs="Times New Roman"/>
          <w:color w:val="000000" w:themeColor="text1"/>
          <w:szCs w:val="28"/>
        </w:rPr>
        <w:t xml:space="preserve"> 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D70A5E">
        <w:rPr>
          <w:rFonts w:eastAsia="Times New Roman" w:cs="Times New Roman"/>
          <w:color w:val="000000" w:themeColor="text1"/>
          <w:szCs w:val="28"/>
        </w:rPr>
        <w:t xml:space="preserve"> С</w:t>
      </w:r>
      <w:r w:rsidRPr="006420FB">
        <w:rPr>
          <w:rFonts w:eastAsia="Times New Roman" w:cs="Times New Roman"/>
          <w:color w:val="000000" w:themeColor="text1"/>
          <w:szCs w:val="28"/>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Pr>
          <w:rFonts w:eastAsia="Times New Roman" w:cs="Times New Roman"/>
          <w:color w:val="000000" w:themeColor="text1"/>
          <w:szCs w:val="28"/>
        </w:rPr>
        <w:t>зи, и решение проблемных задач.</w:t>
      </w:r>
    </w:p>
    <w:p w14:paraId="1C1A516D" w14:textId="77777777" w:rsidR="004068AD" w:rsidRDefault="004068AD" w:rsidP="00116430">
      <w:pPr>
        <w:spacing w:after="0" w:line="240" w:lineRule="auto"/>
        <w:ind w:firstLine="709"/>
        <w:jc w:val="both"/>
        <w:rPr>
          <w:rFonts w:cs="Times New Roman"/>
          <w:color w:val="000000" w:themeColor="text1"/>
          <w:szCs w:val="28"/>
        </w:rPr>
      </w:pPr>
    </w:p>
    <w:p w14:paraId="38B281FD" w14:textId="77777777" w:rsidR="004068AD" w:rsidRDefault="00166F00" w:rsidP="00116430">
      <w:pPr>
        <w:spacing w:after="0" w:line="240" w:lineRule="auto"/>
        <w:ind w:firstLine="709"/>
        <w:jc w:val="center"/>
        <w:rPr>
          <w:rFonts w:cs="Times New Roman"/>
          <w:b/>
          <w:bCs/>
          <w:color w:val="000000" w:themeColor="text1"/>
          <w:szCs w:val="28"/>
        </w:rPr>
      </w:pPr>
      <w:r w:rsidRPr="006420FB">
        <w:rPr>
          <w:rFonts w:cs="Times New Roman"/>
          <w:b/>
          <w:bCs/>
          <w:color w:val="000000" w:themeColor="text1"/>
          <w:szCs w:val="28"/>
        </w:rPr>
        <w:t>Цели изучения учебного предмета "Русский язык"</w:t>
      </w:r>
    </w:p>
    <w:p w14:paraId="333194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Целями изучения русского языка по программам основного общего образования являются: </w:t>
      </w:r>
    </w:p>
    <w:p w14:paraId="10080D6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FF732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94E1C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74B6C6B7" w14:textId="77777777" w:rsidR="004068AD" w:rsidRPr="00F41AE6" w:rsidRDefault="00166F00" w:rsidP="00116430">
      <w:pPr>
        <w:pStyle w:val="ConsPlusNormal"/>
        <w:jc w:val="both"/>
        <w:rPr>
          <w:rFonts w:ascii="Times New Roman" w:hAnsi="Times New Roman" w:cs="Times New Roman"/>
          <w:sz w:val="28"/>
          <w:szCs w:val="28"/>
        </w:rPr>
      </w:pPr>
      <w:r w:rsidRPr="00F41AE6">
        <w:rPr>
          <w:rFonts w:ascii="Times New Roma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w:t>
      </w:r>
      <w:r w:rsidR="00F41AE6" w:rsidRPr="00F41AE6">
        <w:rPr>
          <w:rFonts w:ascii="Times New Roman" w:hAnsi="Times New Roman" w:cs="Times New Roman"/>
          <w:sz w:val="28"/>
          <w:szCs w:val="28"/>
        </w:rPr>
        <w:t>я различной информации, в том числе знаний по разным учебным предметам.</w:t>
      </w:r>
    </w:p>
    <w:p w14:paraId="22F25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совершенствование мыслительной деятельности, развитие универсальных интеллектуальных умений сравнения, анализа, синтеза, абстрагирования, </w:t>
      </w:r>
      <w:r w:rsidRPr="006420FB">
        <w:rPr>
          <w:rFonts w:eastAsia="Times New Roman" w:cs="Times New Roman"/>
          <w:color w:val="000000" w:themeColor="text1"/>
          <w:szCs w:val="28"/>
        </w:rPr>
        <w:lastRenderedPageBreak/>
        <w:t>обобщения, классификации, установления определённых закономерностей и правил, конкретизации и т. п. в процессе изучения русского языка;</w:t>
      </w:r>
    </w:p>
    <w:p w14:paraId="46402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2534C83B" w14:textId="77777777" w:rsidR="00791A00" w:rsidRDefault="00791A00" w:rsidP="00116430">
      <w:pPr>
        <w:spacing w:after="0" w:line="240" w:lineRule="auto"/>
        <w:ind w:firstLine="709"/>
        <w:jc w:val="center"/>
        <w:rPr>
          <w:rFonts w:eastAsia="Calibri" w:cs="Times New Roman"/>
          <w:b/>
          <w:bCs/>
          <w:color w:val="000000" w:themeColor="text1"/>
          <w:szCs w:val="28"/>
        </w:rPr>
      </w:pPr>
    </w:p>
    <w:p w14:paraId="74F2438A" w14:textId="1CEFE590"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адаптированной рабочей программы</w:t>
      </w:r>
    </w:p>
    <w:p w14:paraId="0D16099C"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217B5E8B"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14E6CF2B"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Calibri" w:cs="Times New Roman"/>
          <w:bCs/>
          <w:i/>
          <w:color w:val="000000" w:themeColor="text1"/>
          <w:szCs w:val="28"/>
        </w:rPr>
        <w:t>Принцип последовательности и концентричности усвоения знаний</w:t>
      </w:r>
      <w:r w:rsidRPr="006420FB">
        <w:rPr>
          <w:rFonts w:eastAsia="Calibri" w:cs="Times New Roman"/>
          <w:bCs/>
          <w:color w:val="000000" w:themeColor="text1"/>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14:paraId="75A661D6" w14:textId="77777777"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доступности</w:t>
      </w:r>
      <w:r w:rsidRPr="006420FB">
        <w:rPr>
          <w:rFonts w:eastAsia="Calibri" w:cs="Times New Roman"/>
          <w:bCs/>
          <w:color w:val="000000" w:themeColor="text1"/>
          <w:szCs w:val="28"/>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14:paraId="0B0437F2" w14:textId="396A70D0" w:rsidR="00166F00" w:rsidRPr="006420FB" w:rsidRDefault="00166F00" w:rsidP="00116430">
      <w:pPr>
        <w:widowControl w:val="0"/>
        <w:suppressAutoHyphens/>
        <w:spacing w:after="0" w:line="240" w:lineRule="auto"/>
        <w:ind w:firstLine="709"/>
        <w:jc w:val="both"/>
        <w:rPr>
          <w:rFonts w:eastAsia="Arial" w:cs="Times New Roman"/>
          <w:bCs/>
          <w:i/>
          <w:color w:val="000000" w:themeColor="text1"/>
          <w:kern w:val="1"/>
          <w:szCs w:val="28"/>
          <w:lang w:eastAsia="ar-SA"/>
        </w:rPr>
      </w:pPr>
      <w:r w:rsidRPr="006420FB">
        <w:rPr>
          <w:rFonts w:eastAsia="Calibri" w:cs="Times New Roman"/>
          <w:bCs/>
          <w:color w:val="000000" w:themeColor="text1"/>
          <w:szCs w:val="28"/>
        </w:rPr>
        <w:t xml:space="preserve">При реализации </w:t>
      </w:r>
      <w:r w:rsidRPr="006420FB">
        <w:rPr>
          <w:rFonts w:eastAsia="Calibri" w:cs="Times New Roman"/>
          <w:bCs/>
          <w:i/>
          <w:color w:val="000000" w:themeColor="text1"/>
          <w:szCs w:val="28"/>
        </w:rPr>
        <w:t>принципа дифференцированного (индивидуального) подхода</w:t>
      </w:r>
      <w:r w:rsidRPr="006420FB">
        <w:rPr>
          <w:rFonts w:eastAsia="Calibri" w:cs="Times New Roman"/>
          <w:bCs/>
          <w:color w:val="000000" w:themeColor="text1"/>
          <w:szCs w:val="28"/>
        </w:rPr>
        <w:t xml:space="preserve"> в обучении русскому языку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дизартирических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Pr>
          <w:rFonts w:eastAsia="Calibri" w:cs="Times New Roman"/>
          <w:bCs/>
          <w:color w:val="000000" w:themeColor="text1"/>
          <w:szCs w:val="28"/>
        </w:rPr>
        <w:t xml:space="preserve">и </w:t>
      </w:r>
      <w:r w:rsidRPr="006420FB">
        <w:rPr>
          <w:rFonts w:eastAsia="Calibri" w:cs="Times New Roman"/>
          <w:bCs/>
          <w:color w:val="000000" w:themeColor="text1"/>
          <w:szCs w:val="28"/>
        </w:rPr>
        <w:t xml:space="preserve">с учетом межпредметных связей, например, для разных видов языкового разбора использовать терминологию из других предметных областей. Для текущего и </w:t>
      </w:r>
      <w:r w:rsidRPr="006420FB">
        <w:rPr>
          <w:rFonts w:eastAsia="Calibri" w:cs="Times New Roman"/>
          <w:bCs/>
          <w:color w:val="000000" w:themeColor="text1"/>
          <w:szCs w:val="28"/>
        </w:rPr>
        <w:lastRenderedPageBreak/>
        <w:t xml:space="preserve">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6420FB">
        <w:rPr>
          <w:rFonts w:eastAsia="Calibri" w:cs="Times New Roman"/>
          <w:bCs/>
          <w:color w:val="000000" w:themeColor="text1"/>
          <w:szCs w:val="28"/>
        </w:rPr>
        <w:t>контроль</w:t>
      </w:r>
      <w:r w:rsidR="00D77CE4">
        <w:rPr>
          <w:rFonts w:eastAsia="Calibri" w:cs="Times New Roman"/>
          <w:bCs/>
          <w:color w:val="000000" w:themeColor="text1"/>
          <w:szCs w:val="28"/>
        </w:rPr>
        <w:t>но</w:t>
      </w:r>
      <w:r w:rsidR="00D77CE4" w:rsidRPr="006420FB">
        <w:rPr>
          <w:rFonts w:eastAsia="Calibri" w:cs="Times New Roman"/>
          <w:bCs/>
          <w:color w:val="000000" w:themeColor="text1"/>
          <w:szCs w:val="28"/>
        </w:rPr>
        <w:t>-измерительных</w:t>
      </w:r>
      <w:r w:rsidRPr="006420FB">
        <w:rPr>
          <w:rFonts w:eastAsia="Calibri" w:cs="Times New Roman"/>
          <w:bCs/>
          <w:color w:val="000000" w:themeColor="text1"/>
          <w:szCs w:val="28"/>
        </w:rPr>
        <w:t xml:space="preserve"> мероприятий необходимо пролонгировать с учетом индивидуальных возможностей обучающихся с НОДА.</w:t>
      </w:r>
      <w:r w:rsidRPr="006420FB">
        <w:rPr>
          <w:rFonts w:eastAsia="Arial" w:cs="Times New Roman"/>
          <w:bCs/>
          <w:i/>
          <w:color w:val="000000" w:themeColor="text1"/>
          <w:kern w:val="1"/>
          <w:szCs w:val="28"/>
          <w:lang w:eastAsia="ar-SA"/>
        </w:rPr>
        <w:t xml:space="preserve"> </w:t>
      </w:r>
    </w:p>
    <w:p w14:paraId="3BE2F34A" w14:textId="5E24C3A4"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Pr>
          <w:rFonts w:eastAsia="Arial" w:cs="Times New Roman"/>
          <w:bCs/>
          <w:color w:val="000000" w:themeColor="text1"/>
          <w:kern w:val="1"/>
          <w:szCs w:val="28"/>
          <w:lang w:eastAsia="ar-SA"/>
        </w:rPr>
        <w:t>–</w:t>
      </w:r>
      <w:r w:rsidRPr="006420FB">
        <w:rPr>
          <w:rFonts w:eastAsia="Arial" w:cs="Times New Roman"/>
          <w:bCs/>
          <w:color w:val="000000" w:themeColor="text1"/>
          <w:kern w:val="1"/>
          <w:szCs w:val="28"/>
          <w:lang w:eastAsia="ar-SA"/>
        </w:rPr>
        <w:t xml:space="preserve"> сделаю).</w:t>
      </w:r>
    </w:p>
    <w:p w14:paraId="0C9C3674" w14:textId="45A86EFE"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развития</w:t>
      </w:r>
      <w:r w:rsidRPr="006420FB">
        <w:rPr>
          <w:rFonts w:eastAsia="Calibri" w:cs="Times New Roman"/>
          <w:bCs/>
          <w:color w:val="000000" w:themeColor="text1"/>
          <w:szCs w:val="28"/>
        </w:rPr>
        <w:t xml:space="preserve"> предполагает выделение в процессе коррекционной работы тех задач, которые находятся в зоне ближайшего развития </w:t>
      </w:r>
      <w:r w:rsidR="005F04ED">
        <w:rPr>
          <w:rFonts w:eastAsia="Calibri" w:cs="Times New Roman"/>
          <w:bCs/>
          <w:color w:val="000000" w:themeColor="text1"/>
          <w:szCs w:val="28"/>
        </w:rPr>
        <w:t>обучающегося</w:t>
      </w:r>
      <w:r w:rsidRPr="006420FB">
        <w:rPr>
          <w:rFonts w:eastAsia="Calibri" w:cs="Times New Roman"/>
          <w:bCs/>
          <w:color w:val="000000" w:themeColor="text1"/>
          <w:szCs w:val="28"/>
        </w:rPr>
        <w:t>.</w:t>
      </w:r>
    </w:p>
    <w:p w14:paraId="5FE1A813" w14:textId="77777777" w:rsidR="00791A00" w:rsidRDefault="00791A00" w:rsidP="00116430">
      <w:pPr>
        <w:spacing w:after="0" w:line="240" w:lineRule="auto"/>
        <w:ind w:firstLine="709"/>
        <w:jc w:val="center"/>
        <w:rPr>
          <w:rFonts w:eastAsia="Calibri" w:cs="Times New Roman"/>
          <w:b/>
          <w:bCs/>
          <w:color w:val="000000" w:themeColor="text1"/>
          <w:szCs w:val="28"/>
        </w:rPr>
      </w:pPr>
    </w:p>
    <w:p w14:paraId="6EF9D9FC" w14:textId="77777777" w:rsidR="00166F00"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022C86C5"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 обучающихся с НОДА</w:t>
      </w:r>
    </w:p>
    <w:p w14:paraId="013AEE8A" w14:textId="774D332C"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4CDDD5BD" w14:textId="1198DFAB"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практико-ориентированный характер обучения русскому языку и упрощение системы учебно-познавательных задач, решаемых в процессе образования;</w:t>
      </w:r>
    </w:p>
    <w:p w14:paraId="755D8792" w14:textId="365125A9"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специальное обучение «переносу» сформированных филологических знаний и умений в новые ситуации взаимодействия с действительностью;</w:t>
      </w:r>
    </w:p>
    <w:p w14:paraId="2026E9EC" w14:textId="4B7E1769"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14:paraId="0FE8BC35" w14:textId="36607FBB"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185C9287" w14:textId="18F1FDFC"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w:t>
      </w:r>
      <w:r w:rsidR="00992902">
        <w:rPr>
          <w:rFonts w:cs="Times New Roman"/>
          <w:szCs w:val="28"/>
        </w:rPr>
        <w:t>сть</w:t>
      </w:r>
      <w:r w:rsidRPr="00B35C25">
        <w:rPr>
          <w:rFonts w:cs="Times New Roman"/>
          <w:szCs w:val="28"/>
        </w:rPr>
        <w:t xml:space="preserve"> использовани</w:t>
      </w:r>
      <w:r w:rsidR="00992902">
        <w:rPr>
          <w:rFonts w:cs="Times New Roman"/>
          <w:szCs w:val="28"/>
        </w:rPr>
        <w:t>я</w:t>
      </w:r>
      <w:r w:rsidRPr="00B35C25">
        <w:rPr>
          <w:rFonts w:cs="Times New Roman"/>
          <w:szCs w:val="28"/>
        </w:rPr>
        <w:t xml:space="preserve"> алгоритмов выполнения различных видов языкового анализа для конкретизации действий при самостоятельной работе. </w:t>
      </w:r>
    </w:p>
    <w:p w14:paraId="34C8AB0E"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14:paraId="1156FF32"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r w:rsidRPr="00D64F88">
        <w:rPr>
          <w:rFonts w:eastAsia="Times New Roman" w:cs="Times New Roman"/>
          <w:b/>
          <w:color w:val="000000" w:themeColor="text1"/>
          <w:spacing w:val="-1"/>
          <w:szCs w:val="28"/>
        </w:rPr>
        <w:t>Содержание учебного предмета «Русский язык»</w:t>
      </w:r>
      <w:r>
        <w:rPr>
          <w:rFonts w:eastAsia="Times New Roman" w:cs="Times New Roman"/>
          <w:b/>
          <w:color w:val="000000" w:themeColor="text1"/>
          <w:spacing w:val="-1"/>
          <w:szCs w:val="28"/>
        </w:rPr>
        <w:t xml:space="preserve"> </w:t>
      </w:r>
    </w:p>
    <w:p w14:paraId="5188E31A"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14:paraId="0B7D304B" w14:textId="77777777"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русскому языку для обучающихся с НОДА</w:t>
      </w:r>
    </w:p>
    <w:p w14:paraId="5CB26A89" w14:textId="77777777" w:rsidR="00166F00" w:rsidRPr="006420FB" w:rsidRDefault="00166F00" w:rsidP="00116430">
      <w:pPr>
        <w:spacing w:after="0" w:line="240" w:lineRule="auto"/>
        <w:ind w:firstLine="709"/>
        <w:rPr>
          <w:rFonts w:eastAsia="MS Mincho" w:cs="Times New Roman"/>
          <w:color w:val="000000" w:themeColor="text1"/>
          <w:szCs w:val="28"/>
        </w:rPr>
      </w:pPr>
    </w:p>
    <w:p w14:paraId="00BB1CB7" w14:textId="432976C9" w:rsidR="00B35C25" w:rsidRDefault="006D1065" w:rsidP="00B35C25">
      <w:pPr>
        <w:spacing w:after="0" w:line="240" w:lineRule="auto"/>
        <w:ind w:firstLine="709"/>
        <w:jc w:val="both"/>
        <w:rPr>
          <w:rFonts w:eastAsia="Times New Roman" w:cs="Times New Roman"/>
          <w:i/>
          <w:color w:val="000000" w:themeColor="text1"/>
          <w:szCs w:val="28"/>
        </w:rPr>
      </w:pPr>
      <w:r w:rsidRPr="006420FB">
        <w:rPr>
          <w:rFonts w:eastAsia="MS Mincho" w:cs="Times New Roman"/>
          <w:color w:val="000000" w:themeColor="text1"/>
          <w:szCs w:val="28"/>
        </w:rPr>
        <w:t xml:space="preserve">Адаптированная </w:t>
      </w:r>
      <w:r w:rsidR="00166F00" w:rsidRPr="006420FB">
        <w:rPr>
          <w:rFonts w:eastAsia="MS Mincho" w:cs="Times New Roman"/>
          <w:color w:val="000000" w:themeColor="text1"/>
          <w:szCs w:val="28"/>
        </w:rPr>
        <w:t xml:space="preserve">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35BF2CE" w14:textId="77777777"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aps/>
          <w:color w:val="000000" w:themeColor="text1"/>
          <w:szCs w:val="28"/>
        </w:rPr>
        <w:lastRenderedPageBreak/>
        <w:t>5 КЛАСС</w:t>
      </w:r>
    </w:p>
    <w:p w14:paraId="42CDEA12" w14:textId="09CB3279" w:rsidR="00166F00" w:rsidRP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olor w:val="000000" w:themeColor="text1"/>
          <w:szCs w:val="28"/>
        </w:rPr>
        <w:t>Общие сведения о языке</w:t>
      </w:r>
    </w:p>
    <w:p w14:paraId="709999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Богатство и выразительность русского языка.</w:t>
      </w:r>
    </w:p>
    <w:p w14:paraId="4F901E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Лингвистика как наука о языке.</w:t>
      </w:r>
    </w:p>
    <w:p w14:paraId="2748B6AB"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разделы лингвистики.</w:t>
      </w:r>
    </w:p>
    <w:p w14:paraId="3AB0484A" w14:textId="5E1D5B69"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Язык и речь</w:t>
      </w:r>
    </w:p>
    <w:p w14:paraId="17D209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и речь.</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Речь устная и письменная, монологическая и диалогическая, полилог.</w:t>
      </w:r>
    </w:p>
    <w:p w14:paraId="6FBB1D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слушание, чтение, письмо), их особенности.</w:t>
      </w:r>
    </w:p>
    <w:p w14:paraId="786855A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55AAB5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Устный пересказ прочитанного или прослушанного текста, в том числе с изменением лица рассказчика.</w:t>
      </w:r>
    </w:p>
    <w:p w14:paraId="11027E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диалоге на лингвистические темы (в рамках</w:t>
      </w:r>
      <w:r w:rsidRPr="006420FB">
        <w:rPr>
          <w:rFonts w:eastAsia="Times New Roman" w:cs="Times New Roman"/>
          <w:color w:val="000000" w:themeColor="text1"/>
          <w:szCs w:val="28"/>
        </w:rPr>
        <w:br/>
        <w:t>изученного) и темы на основе жизненных наблюдений.</w:t>
      </w:r>
    </w:p>
    <w:p w14:paraId="27C227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Речевые формулы приветствия, прощания, просьбы, благодарности.</w:t>
      </w:r>
    </w:p>
    <w:p w14:paraId="5E6ADC9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Сочинения различных видов с опорой на жизненный и читательский опыт, сюжетную картину (в том числе сочинения-миниатюры).</w:t>
      </w:r>
    </w:p>
    <w:p w14:paraId="449D4CF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Виды аудирования: выборочное, ознакомительное, детальное.</w:t>
      </w:r>
    </w:p>
    <w:p w14:paraId="318B4460"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чтения: изучающее, ознакомительное, просмотровое, поисковое.</w:t>
      </w:r>
    </w:p>
    <w:p w14:paraId="42B1B822" w14:textId="7C99C0ED"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Текст</w:t>
      </w:r>
    </w:p>
    <w:p w14:paraId="36F1D7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 Тема и главная мысль текста. Микротема текста. Ключевые слова.</w:t>
      </w:r>
    </w:p>
    <w:p w14:paraId="76E6347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Функционально-смысловые типы речи: описание, повествование, рассуждение; их особенности.</w:t>
      </w:r>
    </w:p>
    <w:p w14:paraId="78771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Композиционная структура текста. Абзац как средство членения текста на композиционно-смысловые части. </w:t>
      </w:r>
    </w:p>
    <w:p w14:paraId="0C4F3A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568CB7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Повествование как тип речи. Рассказ.</w:t>
      </w:r>
    </w:p>
    <w:p w14:paraId="6F61EF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B2CEC9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06050950"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простой и сложный план текста.</w:t>
      </w:r>
    </w:p>
    <w:p w14:paraId="785F0766" w14:textId="72537038"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Функциональные разновидности языка </w:t>
      </w:r>
    </w:p>
    <w:p w14:paraId="6B476DCF"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07F85C63" w14:textId="4331DF11"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aps/>
          <w:color w:val="000000" w:themeColor="text1"/>
          <w:szCs w:val="28"/>
        </w:rPr>
        <w:t>Система языка</w:t>
      </w:r>
    </w:p>
    <w:p w14:paraId="5DFCF3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Фонетика. Графика. Орфоэпия </w:t>
      </w:r>
    </w:p>
    <w:p w14:paraId="4C2744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Фонетика и графика как разделы лингвистики.</w:t>
      </w:r>
    </w:p>
    <w:p w14:paraId="197469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Звук как единица языка. Смыслоразличительная роль звука.</w:t>
      </w:r>
    </w:p>
    <w:p w14:paraId="220B0A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гласных звуков.</w:t>
      </w:r>
    </w:p>
    <w:p w14:paraId="1CA853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Система согласных звуков. </w:t>
      </w:r>
    </w:p>
    <w:p w14:paraId="009AF07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Изменение звуков в речевом потоке. Элементы фонетической транскрипции.</w:t>
      </w:r>
    </w:p>
    <w:p w14:paraId="5308CD3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Слог. Ударение. Свойства русского ударения.</w:t>
      </w:r>
    </w:p>
    <w:p w14:paraId="13B4AC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Соотношение звуков и букв.</w:t>
      </w:r>
    </w:p>
    <w:p w14:paraId="153F90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Фонетический анализ слова.</w:t>
      </w:r>
    </w:p>
    <w:p w14:paraId="428417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обозначения [й’], мягкости согласных.</w:t>
      </w:r>
    </w:p>
    <w:p w14:paraId="60888E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выразительные средства фонетики. </w:t>
      </w:r>
    </w:p>
    <w:p w14:paraId="71C934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Прописные и строчные буквы. </w:t>
      </w:r>
    </w:p>
    <w:p w14:paraId="4EEA93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Интонация, её функции. Основные элементы интонации.</w:t>
      </w:r>
    </w:p>
    <w:p w14:paraId="1822B23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Орфография</w:t>
      </w:r>
    </w:p>
    <w:p w14:paraId="061ACF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Орфография как раздел лингвистики.</w:t>
      </w:r>
    </w:p>
    <w:p w14:paraId="4DA5A8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«орфограмма». Буквенные и небуквенные орфограммы.</w:t>
      </w:r>
    </w:p>
    <w:p w14:paraId="674023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14:paraId="22AA75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14:paraId="007C8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Лексикология как раздел лингвистики. </w:t>
      </w:r>
    </w:p>
    <w:p w14:paraId="4446B3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6761E3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Слова однозначные и многозначные. Прямое и переносное значения слова. Тематические группы слов. Обозначение родовых и видовых понятий.</w:t>
      </w:r>
    </w:p>
    <w:p w14:paraId="314ECC6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Синонимы. Антонимы. Омонимы. Паронимы.</w:t>
      </w:r>
    </w:p>
    <w:p w14:paraId="370424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4F9D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 (в рамках изученного).</w:t>
      </w:r>
    </w:p>
    <w:p w14:paraId="6FA266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14:paraId="443616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Морфемика как раздел лингвистики. </w:t>
      </w:r>
    </w:p>
    <w:p w14:paraId="6A11A8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Морфема как минимальная значимая единица языка. Основа слова. Виды морфем (корень, приставка, суффикс, окончание). </w:t>
      </w:r>
    </w:p>
    <w:p w14:paraId="42845B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Чередование звуков в морфемах (в том числе чередование гласных с нулём звука).</w:t>
      </w:r>
    </w:p>
    <w:p w14:paraId="6AC806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анализ слов.</w:t>
      </w:r>
    </w:p>
    <w:p w14:paraId="16A43C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Уместное использование слов с суффиксами оценки в собственной речи.</w:t>
      </w:r>
    </w:p>
    <w:p w14:paraId="35A891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безударными проверяемыми, непроверяемыми гласными (в рамках изученного).</w:t>
      </w:r>
    </w:p>
    <w:p w14:paraId="1EE6DB2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проверяемыми, непроверяемыми, ­непроизносимыми согласными (в рамках изученного).</w:t>
      </w:r>
    </w:p>
    <w:p w14:paraId="1972139A" w14:textId="062F6B6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w:t>
      </w:r>
    </w:p>
    <w:p w14:paraId="4866C9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неизменяемых на письме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w:t>
      </w:r>
    </w:p>
    <w:p w14:paraId="2A5767B4" w14:textId="5D19335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w:t>
      </w:r>
    </w:p>
    <w:p w14:paraId="763235C3" w14:textId="279A073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w:t>
      </w:r>
    </w:p>
    <w:p w14:paraId="7F455D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23293A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грамматики. Грамматическое значение слова.</w:t>
      </w:r>
    </w:p>
    <w:p w14:paraId="7FBB03C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Части речи как лексико-грамматические разряды слов.</w:t>
      </w:r>
      <w:r w:rsidRPr="006420FB">
        <w:rPr>
          <w:rFonts w:eastAsia="Times New Roman" w:cs="Times New Roman"/>
          <w:color w:val="000000" w:themeColor="text1"/>
          <w:szCs w:val="28"/>
        </w:rPr>
        <w:br/>
        <w:t>Система частей речи в русском языке. Самостоятельные и служебные части речи.</w:t>
      </w:r>
    </w:p>
    <w:p w14:paraId="448D12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731C17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7B6622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4ADF43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Род, число, падеж имени существительного.</w:t>
      </w:r>
    </w:p>
    <w:p w14:paraId="722803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общего рода.</w:t>
      </w:r>
    </w:p>
    <w:p w14:paraId="040EBEA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имеющие форму только единственного или только множественного числа.</w:t>
      </w:r>
    </w:p>
    <w:p w14:paraId="44B3BB8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Типы склонения имён существительных. Разносклоняемые </w:t>
      </w:r>
      <w:r w:rsidRPr="006420FB">
        <w:rPr>
          <w:rFonts w:eastAsia="Times New Roman" w:cs="Times New Roman"/>
          <w:color w:val="000000" w:themeColor="text1"/>
          <w:spacing w:val="-4"/>
          <w:szCs w:val="28"/>
        </w:rPr>
        <w:t>имена существительные. Несклоняемые имена существительные.</w:t>
      </w:r>
    </w:p>
    <w:p w14:paraId="3E2E9EE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существительных.</w:t>
      </w:r>
    </w:p>
    <w:p w14:paraId="1D931B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нормы постановки ударения, нормы словоизменения имён существительных.</w:t>
      </w:r>
    </w:p>
    <w:p w14:paraId="2F8743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собственных имён существительных.</w:t>
      </w:r>
    </w:p>
    <w:p w14:paraId="732612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на конце имён существительных после шипящих.</w:t>
      </w:r>
    </w:p>
    <w:p w14:paraId="16A20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Правописание безударных окончаний имён существительных.</w:t>
      </w:r>
    </w:p>
    <w:p w14:paraId="60E642A8" w14:textId="7C65288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существительных.</w:t>
      </w:r>
    </w:p>
    <w:p w14:paraId="7C9808E2" w14:textId="61895C8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имён существительных.</w:t>
      </w:r>
    </w:p>
    <w:p w14:paraId="6F99CED8" w14:textId="7E8F1766"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Cs w:val="28"/>
        </w:rPr>
      </w:pPr>
      <w:r w:rsidRPr="006420FB">
        <w:rPr>
          <w:rFonts w:eastAsia="Times New Roman" w:cs="Times New Roman"/>
          <w:color w:val="000000" w:themeColor="text1"/>
          <w:spacing w:val="-2"/>
          <w:szCs w:val="28"/>
        </w:rPr>
        <w:t xml:space="preserve">Правописание корней с чередованием </w:t>
      </w:r>
      <w:r w:rsidRPr="006420FB">
        <w:rPr>
          <w:rFonts w:eastAsia="Times New Roman" w:cs="Times New Roman"/>
          <w:b/>
          <w:bCs/>
          <w:i/>
          <w:iCs/>
          <w:color w:val="000000" w:themeColor="text1"/>
          <w:spacing w:val="-2"/>
          <w:szCs w:val="28"/>
        </w:rPr>
        <w:t>а</w:t>
      </w:r>
      <w:r w:rsidRPr="006420FB">
        <w:rPr>
          <w:rFonts w:eastAsia="Times New Roman" w:cs="Times New Roman"/>
          <w:color w:val="000000" w:themeColor="text1"/>
          <w:spacing w:val="-2"/>
          <w:szCs w:val="28"/>
        </w:rPr>
        <w:t xml:space="preserve"> // </w:t>
      </w:r>
      <w:r w:rsidRPr="006420FB">
        <w:rPr>
          <w:rFonts w:eastAsia="Times New Roman" w:cs="Times New Roman"/>
          <w:b/>
          <w:bCs/>
          <w:i/>
          <w:iCs/>
          <w:color w:val="000000" w:themeColor="text1"/>
          <w:spacing w:val="-2"/>
          <w:szCs w:val="28"/>
        </w:rPr>
        <w:t>о</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лаг</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лож</w:t>
      </w:r>
      <w:r w:rsidRPr="006420FB">
        <w:rPr>
          <w:rFonts w:eastAsia="Times New Roman" w:cs="Times New Roman"/>
          <w:color w:val="000000" w:themeColor="text1"/>
          <w:spacing w:val="-2"/>
          <w:szCs w:val="28"/>
        </w:rPr>
        <w:t>-;</w:t>
      </w:r>
      <w:r w:rsidRPr="006420FB">
        <w:rPr>
          <w:rFonts w:eastAsia="Times New Roman" w:cs="Times New Roman"/>
          <w:color w:val="000000" w:themeColor="text1"/>
          <w:szCs w:val="28"/>
        </w:rPr>
        <w:br/>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раст</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ращ</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рос</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гар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гор</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зар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зор</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br/>
        <w:t xml:space="preserve">-клан-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 xml:space="preserve">-скак-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-скоч-.</w:t>
      </w:r>
    </w:p>
    <w:p w14:paraId="7AA121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w:t>
      </w:r>
    </w:p>
    <w:p w14:paraId="1288DD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27AA0C1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Cs w:val="28"/>
        </w:rPr>
      </w:pPr>
      <w:r w:rsidRPr="006420FB">
        <w:rPr>
          <w:rFonts w:eastAsia="Times New Roman" w:cs="Times New Roman"/>
          <w:color w:val="000000" w:themeColor="text1"/>
          <w:spacing w:val="-3"/>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19E18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прилагательные полные и краткие, их синтаксические функции.</w:t>
      </w:r>
    </w:p>
    <w:p w14:paraId="691B30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Склонение имён прилагательных.  </w:t>
      </w:r>
    </w:p>
    <w:p w14:paraId="530DC1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14:paraId="51D65F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произношения имён прилагательных, постановки ударения (в рамках изученного). </w:t>
      </w:r>
    </w:p>
    <w:p w14:paraId="2819506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окончаний имён прилагательных.</w:t>
      </w:r>
    </w:p>
    <w:p w14:paraId="6E2ED9D5" w14:textId="4F374FC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прилагательных.</w:t>
      </w:r>
    </w:p>
    <w:p w14:paraId="1667AC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кратких форм имён прилагательных с основой на шипящий.</w:t>
      </w:r>
    </w:p>
    <w:p w14:paraId="225A283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именами прилагательными.</w:t>
      </w:r>
    </w:p>
    <w:p w14:paraId="77C5E5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14:paraId="7E0534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 как часть речи. Общее грамматическое значение, морфологические </w:t>
      </w:r>
      <w:r w:rsidRPr="006420FB">
        <w:rPr>
          <w:rFonts w:eastAsia="Times New Roman" w:cs="Times New Roman"/>
          <w:color w:val="000000" w:themeColor="text1"/>
          <w:szCs w:val="28"/>
        </w:rPr>
        <w:lastRenderedPageBreak/>
        <w:t>признаки и синтаксические функции глагола. Роль глагола в словосочетании и предложении, в речи.</w:t>
      </w:r>
    </w:p>
    <w:p w14:paraId="28BE2B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Глаголы совершенного и несовершенного вида, возвратные и невозвратные. </w:t>
      </w:r>
    </w:p>
    <w:p w14:paraId="2285F76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Инфинитив и его грамматические свойства. Основа инфинитива, основа настоящего (будущего простого) времени глагола.</w:t>
      </w:r>
    </w:p>
    <w:p w14:paraId="0871CD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Спряжение глагола.</w:t>
      </w:r>
    </w:p>
    <w:p w14:paraId="10E32E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глаголов, постановки ударения в глагольных формах (в рамках изученного). </w:t>
      </w:r>
    </w:p>
    <w:p w14:paraId="76783B1F" w14:textId="50D40E3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и</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блест</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блист</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дер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жег</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жиг</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мер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мир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пер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пир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стел</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стил</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тир</w:t>
      </w:r>
      <w:r w:rsidRPr="006420FB">
        <w:rPr>
          <w:rFonts w:eastAsia="Times New Roman" w:cs="Times New Roman"/>
          <w:color w:val="000000" w:themeColor="text1"/>
          <w:szCs w:val="28"/>
        </w:rPr>
        <w:t xml:space="preserve">-. </w:t>
      </w:r>
    </w:p>
    <w:p w14:paraId="7D8111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инфинитиве, в форме 2-го лица единственного числа после шипящих. </w:t>
      </w:r>
    </w:p>
    <w:p w14:paraId="5B823068" w14:textId="58121E7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br/>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-ива-</w:t>
      </w:r>
      <w:r w:rsidRPr="006420FB">
        <w:rPr>
          <w:rFonts w:eastAsia="Times New Roman" w:cs="Times New Roman"/>
          <w:i/>
          <w:iCs/>
          <w:color w:val="000000" w:themeColor="text1"/>
          <w:szCs w:val="28"/>
        </w:rPr>
        <w:t>.</w:t>
      </w:r>
    </w:p>
    <w:p w14:paraId="2C87F9D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личных окончаний глагола.</w:t>
      </w:r>
    </w:p>
    <w:p w14:paraId="7788BB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w:t>
      </w:r>
    </w:p>
    <w:p w14:paraId="538149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14:paraId="21EB78C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61842B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Синтаксис как раздел грамматики. Словосочетание и предложение как единицы синтаксиса.</w:t>
      </w:r>
    </w:p>
    <w:p w14:paraId="2686A25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160F15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словосочетания.</w:t>
      </w:r>
    </w:p>
    <w:p w14:paraId="5BA6D8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2ADBFF9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54E83B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14:paraId="6C4D4D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Предложения распространённые и нераспространённые.</w:t>
      </w:r>
      <w:r w:rsidRPr="006420FB">
        <w:rPr>
          <w:rFonts w:eastAsia="Times New Roman" w:cs="Times New Roman"/>
          <w:color w:val="000000" w:themeColor="text1"/>
          <w:spacing w:val="-1"/>
          <w:szCs w:val="28"/>
        </w:rP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6C9495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Предложения с обобщающим словом при однородных членах.</w:t>
      </w:r>
    </w:p>
    <w:p w14:paraId="1B2B9D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обращением, особенности интонации. Обращение и средства его выражения.</w:t>
      </w:r>
    </w:p>
    <w:p w14:paraId="733368C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простого и простого осложнённого предложений.</w:t>
      </w:r>
    </w:p>
    <w:p w14:paraId="1648BC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предложений, осложнённых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w:t>
      </w:r>
    </w:p>
    <w:p w14:paraId="7F75F7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6B9E8C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сложных предложений,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w:t>
      </w:r>
    </w:p>
    <w:p w14:paraId="3C710C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прямой речью.</w:t>
      </w:r>
    </w:p>
    <w:p w14:paraId="580986F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предложений с прямой речью.</w:t>
      </w:r>
    </w:p>
    <w:p w14:paraId="008C55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14:paraId="22C474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диалога на письме.</w:t>
      </w:r>
    </w:p>
    <w:p w14:paraId="65BC53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Пунктуация как раздел лингвистики. </w:t>
      </w:r>
    </w:p>
    <w:p w14:paraId="04D8A43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0620DC0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35A4B5CE" w14:textId="5A71EA4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Русский язык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государственный язык Российской Федерации и язык межнационального общения.</w:t>
      </w:r>
    </w:p>
    <w:p w14:paraId="0ADF76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литературном языке.</w:t>
      </w:r>
    </w:p>
    <w:p w14:paraId="39D0191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F5F05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монолог-повествование, монолог-рассуждение; сообщение на лингвистическую тему.</w:t>
      </w:r>
    </w:p>
    <w:p w14:paraId="7B5F4B4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диалога: побуждение к действию, обмен мнениями.</w:t>
      </w:r>
    </w:p>
    <w:p w14:paraId="11D71326"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030649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3307D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16423A0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как тип речи.</w:t>
      </w:r>
    </w:p>
    <w:p w14:paraId="05B7E7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внешности человека.</w:t>
      </w:r>
    </w:p>
    <w:p w14:paraId="7B38B04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помещения.</w:t>
      </w:r>
    </w:p>
    <w:p w14:paraId="48CF760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природы.</w:t>
      </w:r>
    </w:p>
    <w:p w14:paraId="59EFA31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местности.</w:t>
      </w:r>
    </w:p>
    <w:p w14:paraId="59516E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действий.</w:t>
      </w:r>
    </w:p>
    <w:p w14:paraId="241070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5B387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Официально-деловой стиль. Заявление. Расписка. Научный стиль. Словарная </w:t>
      </w:r>
      <w:r w:rsidRPr="006420FB">
        <w:rPr>
          <w:rFonts w:eastAsia="Times New Roman" w:cs="Times New Roman"/>
          <w:color w:val="000000" w:themeColor="text1"/>
          <w:szCs w:val="28"/>
        </w:rPr>
        <w:lastRenderedPageBreak/>
        <w:t>статья. Научное сообщение.</w:t>
      </w:r>
    </w:p>
    <w:p w14:paraId="736188D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7FCCB14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14:paraId="6AB991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её происхождения: исконно русские и заимствованные слова.</w:t>
      </w:r>
    </w:p>
    <w:p w14:paraId="6C0B5D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0B0B1B7A"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сферы употребления: общеупотребительная лексика и лексика ограниченного употребления (диалектизмы, т</w:t>
      </w:r>
      <w:r>
        <w:rPr>
          <w:rFonts w:eastAsia="Times New Roman" w:cs="Times New Roman"/>
          <w:color w:val="000000" w:themeColor="text1"/>
          <w:szCs w:val="28"/>
        </w:rPr>
        <w:t>ермины, профессионализмы, жарго</w:t>
      </w:r>
      <w:r w:rsidRPr="006420FB">
        <w:rPr>
          <w:rFonts w:eastAsia="Times New Roman" w:cs="Times New Roman"/>
          <w:color w:val="000000" w:themeColor="text1"/>
          <w:szCs w:val="28"/>
        </w:rPr>
        <w:t>низмы).</w:t>
      </w:r>
    </w:p>
    <w:p w14:paraId="4429CF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Стилистические пласты лексики: стилистически нейтральная, высокая и сниженная лексика.</w:t>
      </w:r>
    </w:p>
    <w:p w14:paraId="13193C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w:t>
      </w:r>
    </w:p>
    <w:p w14:paraId="4A4583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Фразеологизмы. Их признаки и значение.</w:t>
      </w:r>
    </w:p>
    <w:p w14:paraId="67D6DF5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лексических средств в соответствии с ситуацией общения.</w:t>
      </w:r>
    </w:p>
    <w:p w14:paraId="394428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своей и чужой речи с точки зрения точного, уместного и выразительного словоупотребления.</w:t>
      </w:r>
    </w:p>
    <w:p w14:paraId="06CC49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Эпитеты, метафоры, олицетворения.</w:t>
      </w:r>
    </w:p>
    <w:p w14:paraId="662CA0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Лексические словари.</w:t>
      </w:r>
    </w:p>
    <w:p w14:paraId="591CB2E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14:paraId="3D0878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Формообразующие и словообразующие морфемы.</w:t>
      </w:r>
    </w:p>
    <w:p w14:paraId="0915CA9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Производящая основа.</w:t>
      </w:r>
    </w:p>
    <w:p w14:paraId="240AC0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4B9820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и словообразовательный анализ слов.</w:t>
      </w:r>
    </w:p>
    <w:p w14:paraId="26202D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 сложносокращённых слов.</w:t>
      </w:r>
    </w:p>
    <w:p w14:paraId="3B81E4B4" w14:textId="48F1BFE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кос</w:t>
      </w:r>
      <w:r w:rsidRPr="006420FB">
        <w:rPr>
          <w:rFonts w:eastAsia="Times New Roman" w:cs="Times New Roman"/>
          <w:color w:val="000000" w:themeColor="text1"/>
          <w:szCs w:val="28"/>
        </w:rPr>
        <w:t>- с чередованием</w:t>
      </w:r>
      <w:r w:rsidRPr="006420FB">
        <w:rPr>
          <w:rFonts w:eastAsia="Times New Roman" w:cs="Times New Roman"/>
          <w:color w:val="000000" w:themeColor="text1"/>
          <w:szCs w:val="28"/>
        </w:rPr>
        <w:br/>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w:t>
      </w:r>
    </w:p>
    <w:p w14:paraId="012FA7F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1C4C12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2D7A8C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Особенности словообразования. </w:t>
      </w:r>
    </w:p>
    <w:p w14:paraId="515DC54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существительных, нормы постановки ударения (в рамках изученного). </w:t>
      </w:r>
    </w:p>
    <w:p w14:paraId="156638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имён существительных.</w:t>
      </w:r>
    </w:p>
    <w:p w14:paraId="0D9A35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со словами.</w:t>
      </w:r>
    </w:p>
    <w:p w14:paraId="701455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572533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Качественные, относительные и притяжательные имена прилагательные.</w:t>
      </w:r>
    </w:p>
    <w:p w14:paraId="4937F8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Степени сравнения качественных имён прилагательных.</w:t>
      </w:r>
    </w:p>
    <w:p w14:paraId="034EA4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прилагательных.</w:t>
      </w:r>
    </w:p>
    <w:p w14:paraId="7B0EAE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14:paraId="7D3F871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w:t>
      </w:r>
    </w:p>
    <w:p w14:paraId="092E9D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w:t>
      </w:r>
    </w:p>
    <w:p w14:paraId="5C5671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имён прилагательных.</w:t>
      </w:r>
    </w:p>
    <w:p w14:paraId="7B5AF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прилагательных, нормы ударения (в рамках </w:t>
      </w:r>
      <w:r w:rsidRPr="006420FB">
        <w:rPr>
          <w:rFonts w:eastAsia="Times New Roman" w:cs="Times New Roman"/>
          <w:color w:val="000000" w:themeColor="text1"/>
          <w:szCs w:val="28"/>
        </w:rPr>
        <w:lastRenderedPageBreak/>
        <w:t>изученного).</w:t>
      </w:r>
    </w:p>
    <w:p w14:paraId="6BB5A74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числительное</w:t>
      </w:r>
    </w:p>
    <w:p w14:paraId="32DE5E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Общее грамматическое значение имени числительного. Синтаксические функции имён числительных. </w:t>
      </w:r>
    </w:p>
    <w:p w14:paraId="17CFB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значению: количественные (целые, дробные, собирательные), порядковые числительные.</w:t>
      </w:r>
    </w:p>
    <w:p w14:paraId="17BA495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строению: простые, сложные, составные числительные.</w:t>
      </w:r>
    </w:p>
    <w:p w14:paraId="609D7CC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числительных.</w:t>
      </w:r>
    </w:p>
    <w:p w14:paraId="14C8D2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количественных и порядковых имён числительных.</w:t>
      </w:r>
    </w:p>
    <w:p w14:paraId="773235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образование форм имён числительных.</w:t>
      </w:r>
    </w:p>
    <w:p w14:paraId="5C2DC1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употребление собирательных имён числительных.</w:t>
      </w:r>
    </w:p>
    <w:p w14:paraId="626A1A9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имён числительных в научных текстах, деловой речи.</w:t>
      </w:r>
    </w:p>
    <w:p w14:paraId="1B8C3D8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числительных.</w:t>
      </w:r>
    </w:p>
    <w:p w14:paraId="6E2015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имён числительных: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FD319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Местоимение</w:t>
      </w:r>
    </w:p>
    <w:p w14:paraId="40792A8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местоимения. Синтаксические функции местоимений.</w:t>
      </w:r>
    </w:p>
    <w:p w14:paraId="0360BD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315896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местоимений.</w:t>
      </w:r>
    </w:p>
    <w:p w14:paraId="2E88BBE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местоимений.</w:t>
      </w:r>
    </w:p>
    <w:p w14:paraId="4E9DCF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zCs w:val="28"/>
        </w:rPr>
        <w:t xml:space="preserve">Роль местоимений в речи. Употребление местоимений </w:t>
      </w:r>
      <w:r w:rsidRPr="006420FB">
        <w:rPr>
          <w:rFonts w:eastAsia="Times New Roman" w:cs="Times New Roman"/>
          <w:color w:val="000000" w:themeColor="text1"/>
          <w:spacing w:val="-3"/>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728BD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местоимений.</w:t>
      </w:r>
    </w:p>
    <w:p w14:paraId="10FEE4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местоимений: правописание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слитное, раздельное и дефисное написание местоимений.</w:t>
      </w:r>
    </w:p>
    <w:p w14:paraId="1D93287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Глагол</w:t>
      </w:r>
    </w:p>
    <w:p w14:paraId="3183B0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Переходные и непереходные глаголы.</w:t>
      </w:r>
    </w:p>
    <w:p w14:paraId="240B68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Разноспрягаемые глаголы.</w:t>
      </w:r>
    </w:p>
    <w:p w14:paraId="64A188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Безличные глаголы. Использование личных глаголов в безличном значении.</w:t>
      </w:r>
    </w:p>
    <w:p w14:paraId="240A71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Изъявительное, условное и повелительное наклонения глагола.</w:t>
      </w:r>
    </w:p>
    <w:p w14:paraId="3FC332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ударения в глагольных формах (в рамках изученного).</w:t>
      </w:r>
    </w:p>
    <w:p w14:paraId="3E69B9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глаголов.</w:t>
      </w:r>
    </w:p>
    <w:p w14:paraId="78EDF2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Видо-временная соотнесённость глагольных форм в тексте.</w:t>
      </w:r>
    </w:p>
    <w:p w14:paraId="5B8F62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глаголов.</w:t>
      </w:r>
    </w:p>
    <w:p w14:paraId="26BAD2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повелительном наклонении глагола. </w:t>
      </w:r>
    </w:p>
    <w:p w14:paraId="683030B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7 КЛАСС</w:t>
      </w:r>
    </w:p>
    <w:p w14:paraId="1BCA24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34DA3B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как развивающееся явление. Взаимосвязь ­языка, культуры и истории народа.</w:t>
      </w:r>
    </w:p>
    <w:p w14:paraId="3337A0F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14:paraId="7827247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w:t>
      </w:r>
    </w:p>
    <w:p w14:paraId="10AE78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диалога: побуждение к действию, обмен мнениями, запрос информации, сообщение информации. </w:t>
      </w:r>
    </w:p>
    <w:p w14:paraId="10551BD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C19B8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Текст как речевое произведение. Основные признаки текста (обобщение). </w:t>
      </w:r>
    </w:p>
    <w:p w14:paraId="71CA1B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текста. Абзац.</w:t>
      </w:r>
    </w:p>
    <w:p w14:paraId="7185E1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834D3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и средства связи предложений в тексте (обобщение).</w:t>
      </w:r>
    </w:p>
    <w:p w14:paraId="5D969E3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Языковые средства выразительности в тексте: фонетические (звукопись), словообразовательные, лексические (обобщение).</w:t>
      </w:r>
    </w:p>
    <w:p w14:paraId="763FC2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Рассуждение как функционально-смысловой тип речи.</w:t>
      </w:r>
    </w:p>
    <w:p w14:paraId="070716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Структурные особенности текста-рассуждения.</w:t>
      </w:r>
    </w:p>
    <w:p w14:paraId="360738B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E17D4A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34583B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DA47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Публицистический стиль. Сфера употребления, функции, языковые особенности.</w:t>
      </w:r>
    </w:p>
    <w:p w14:paraId="7D0886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публицистического стиля (репортаж, заметка, интервью).</w:t>
      </w:r>
    </w:p>
    <w:p w14:paraId="4B1193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языковых средств выразительности в текстах публицистического стиля.</w:t>
      </w:r>
    </w:p>
    <w:p w14:paraId="7C47B2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 Инструкция.</w:t>
      </w:r>
    </w:p>
    <w:p w14:paraId="65962A8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4CEAC9A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14:paraId="6647A7A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науки о языке (обобщение).</w:t>
      </w:r>
    </w:p>
    <w:p w14:paraId="65F74E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14:paraId="5B9774A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как особая группа слов. Признаки глагола и имени прилагательного в причастии.</w:t>
      </w:r>
    </w:p>
    <w:p w14:paraId="5C6304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5DB0C0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Причастие в составе словосочетаний. Причастный оборот. </w:t>
      </w:r>
    </w:p>
    <w:p w14:paraId="60E510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причастий.</w:t>
      </w:r>
    </w:p>
    <w:p w14:paraId="4EC7E223" w14:textId="37E446E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причастия в речи. Созвучные причастия и имена прилагательные (</w:t>
      </w:r>
      <w:r w:rsidRPr="006420FB">
        <w:rPr>
          <w:rFonts w:eastAsia="Times New Roman" w:cs="Times New Roman"/>
          <w:b/>
          <w:bCs/>
          <w:i/>
          <w:iCs/>
          <w:color w:val="000000" w:themeColor="text1"/>
          <w:szCs w:val="28"/>
        </w:rPr>
        <w:t>висящий</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висячий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горящий</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Употребление причастий </w:t>
      </w:r>
      <w:r w:rsidRPr="006420FB">
        <w:rPr>
          <w:rFonts w:eastAsia="Times New Roman" w:cs="Times New Roman"/>
          <w:color w:val="000000" w:themeColor="text1"/>
          <w:szCs w:val="28"/>
        </w:rPr>
        <w:lastRenderedPageBreak/>
        <w:t xml:space="preserve">с суффиксом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Согласование причастий в словосочетаниях типа </w:t>
      </w:r>
      <w:r w:rsidRPr="006420FB">
        <w:rPr>
          <w:rFonts w:eastAsia="Times New Roman" w:cs="Times New Roman"/>
          <w:i/>
          <w:iCs/>
          <w:color w:val="000000" w:themeColor="text1"/>
          <w:szCs w:val="28"/>
        </w:rPr>
        <w:t>прич</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сущ</w:t>
      </w:r>
      <w:r w:rsidRPr="006420FB">
        <w:rPr>
          <w:rFonts w:eastAsia="Times New Roman" w:cs="Times New Roman"/>
          <w:color w:val="000000" w:themeColor="text1"/>
          <w:szCs w:val="28"/>
        </w:rPr>
        <w:t>.</w:t>
      </w:r>
    </w:p>
    <w:p w14:paraId="653B4A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Ударение в некоторых формах причастий.</w:t>
      </w:r>
    </w:p>
    <w:p w14:paraId="2EB299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падежных окончаний причастий. Правописание гласных в суффиксах причастий. 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причастиями.</w:t>
      </w:r>
    </w:p>
    <w:p w14:paraId="14B218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причастным оборотом.</w:t>
      </w:r>
    </w:p>
    <w:p w14:paraId="0F73AA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14:paraId="63504A2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Деепричастия как особая группа слов. Признаки глагола и наречия в деепричастии. Синтаксическая функция деепричастия, роль в речи.</w:t>
      </w:r>
    </w:p>
    <w:p w14:paraId="1A3AB8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Деепричастия совершенного и несовершенного вида. </w:t>
      </w:r>
    </w:p>
    <w:p w14:paraId="59B78A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Деепричастие в составе словосочетаний. Деепричастный оборот. </w:t>
      </w:r>
    </w:p>
    <w:p w14:paraId="713C00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деепричастий.</w:t>
      </w:r>
    </w:p>
    <w:p w14:paraId="25DE36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ударения в деепричастиях.</w:t>
      </w:r>
    </w:p>
    <w:p w14:paraId="58D31E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гласных в суффиксах деепричастий.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14:paraId="363756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построение предложений с одиночными деепричастиями и деепричастными оборотами.</w:t>
      </w:r>
    </w:p>
    <w:p w14:paraId="040F20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одиночным деепричастием и деепричастным оборотом.</w:t>
      </w:r>
    </w:p>
    <w:p w14:paraId="5360F2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14:paraId="49554E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наречий.</w:t>
      </w:r>
    </w:p>
    <w:p w14:paraId="68BC4E2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наречий по значению. Простая и составная</w:t>
      </w:r>
      <w:r w:rsidRPr="006420FB">
        <w:rPr>
          <w:rFonts w:eastAsia="Times New Roman" w:cs="Times New Roman"/>
          <w:color w:val="000000" w:themeColor="text1"/>
          <w:szCs w:val="28"/>
        </w:rPr>
        <w:br/>
        <w:t>формы сравнительной и превосходной степеней сравнения</w:t>
      </w:r>
      <w:r w:rsidRPr="006420FB">
        <w:rPr>
          <w:rFonts w:eastAsia="Times New Roman" w:cs="Times New Roman"/>
          <w:color w:val="000000" w:themeColor="text1"/>
          <w:szCs w:val="28"/>
        </w:rPr>
        <w:br/>
        <w:t>наречий.</w:t>
      </w:r>
    </w:p>
    <w:p w14:paraId="1B1040C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Словообразование наречий. </w:t>
      </w:r>
    </w:p>
    <w:p w14:paraId="59912A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Синтаксические свойства наречий. </w:t>
      </w:r>
    </w:p>
    <w:p w14:paraId="311BD4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наречий.</w:t>
      </w:r>
    </w:p>
    <w:p w14:paraId="13A3A1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Нормы постановки ударения в наречиях, нормы произношения наречий. Нормы образования степеней сравнения наречий.</w:t>
      </w:r>
    </w:p>
    <w:p w14:paraId="078A2C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наречий в тексте.</w:t>
      </w:r>
    </w:p>
    <w:p w14:paraId="5ADABA57"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наречий: слитное, раздельное, дефисное написание;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наречиями;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Pr>
          <w:rFonts w:eastAsia="Times New Roman" w:cs="Times New Roman"/>
          <w:b/>
          <w:bCs/>
          <w:i/>
          <w:iCs/>
          <w:color w:val="000000" w:themeColor="text1"/>
          <w:szCs w:val="28"/>
        </w:rPr>
        <w:t xml:space="preserve"> </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правописание суффиксов -</w:t>
      </w:r>
      <w:r w:rsidRPr="006420FB">
        <w:rPr>
          <w:rFonts w:eastAsia="Times New Roman" w:cs="Times New Roman"/>
          <w:b/>
          <w:bCs/>
          <w:i/>
          <w:iCs/>
          <w:color w:val="000000" w:themeColor="text1"/>
          <w:szCs w:val="28"/>
        </w:rPr>
        <w:t>а</w:t>
      </w:r>
      <w:r>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до-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с-</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в-</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на-</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за-</w:t>
      </w:r>
      <w:r w:rsidRPr="006420FB">
        <w:rPr>
          <w:rFonts w:eastAsia="Times New Roman" w:cs="Times New Roman"/>
          <w:color w:val="000000" w:themeColor="text1"/>
          <w:szCs w:val="28"/>
        </w:rPr>
        <w:t xml:space="preserve">; употребление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после шипящих на конце наречий; правописание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w:t>
      </w:r>
    </w:p>
    <w:p w14:paraId="142B752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14:paraId="6239E8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Вопрос о словах категории состояния в системе частей </w:t>
      </w:r>
      <w:r w:rsidR="00D77CE4" w:rsidRPr="006420FB">
        <w:rPr>
          <w:rFonts w:eastAsia="Times New Roman" w:cs="Times New Roman"/>
          <w:color w:val="000000" w:themeColor="text1"/>
          <w:szCs w:val="28"/>
        </w:rPr>
        <w:t>речи.</w:t>
      </w:r>
      <w:r w:rsidR="00D77CE4">
        <w:rPr>
          <w:rFonts w:eastAsia="Times New Roman" w:cs="Times New Roman"/>
          <w:color w:val="000000" w:themeColor="text1"/>
          <w:szCs w:val="28"/>
        </w:rPr>
        <w:t xml:space="preserve"> </w:t>
      </w:r>
      <w:r w:rsidR="00D77CE4" w:rsidRPr="006420FB">
        <w:rPr>
          <w:rFonts w:eastAsia="Times New Roman" w:cs="Times New Roman"/>
          <w:color w:val="000000" w:themeColor="text1"/>
          <w:szCs w:val="28"/>
        </w:rPr>
        <w:t>Общее</w:t>
      </w:r>
      <w:r w:rsidRPr="006420FB">
        <w:rPr>
          <w:rFonts w:eastAsia="Times New Roman" w:cs="Times New Roman"/>
          <w:color w:val="000000" w:themeColor="text1"/>
          <w:szCs w:val="28"/>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14:paraId="629D45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14:paraId="468C56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Общая характеристика служебных частей речи. Отличие самостоятельных частей речи от служебных.</w:t>
      </w:r>
    </w:p>
    <w:p w14:paraId="10CCB1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14:paraId="17BA5B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Предлог как служебная часть речи. Грамматические функции предлогов. </w:t>
      </w:r>
    </w:p>
    <w:p w14:paraId="63651FC2"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Разряды предлогов по происхождению: предлог</w:t>
      </w:r>
      <w:r>
        <w:rPr>
          <w:rFonts w:eastAsia="Times New Roman" w:cs="Times New Roman"/>
          <w:color w:val="000000" w:themeColor="text1"/>
          <w:szCs w:val="28"/>
        </w:rPr>
        <w:t>и производ</w:t>
      </w:r>
      <w:r w:rsidRPr="006420FB">
        <w:rPr>
          <w:rFonts w:eastAsia="Times New Roman" w:cs="Times New Roman"/>
          <w:color w:val="000000" w:themeColor="text1"/>
          <w:szCs w:val="28"/>
        </w:rPr>
        <w:t xml:space="preserve">ные и непроизводные. </w:t>
      </w:r>
      <w:r w:rsidR="00166F00" w:rsidRPr="006420FB">
        <w:rPr>
          <w:rFonts w:eastAsia="Times New Roman" w:cs="Times New Roman"/>
          <w:color w:val="000000" w:themeColor="text1"/>
          <w:szCs w:val="28"/>
        </w:rPr>
        <w:t>Разряды предлогов по строению: предлоги простые и составные.</w:t>
      </w:r>
    </w:p>
    <w:p w14:paraId="39804A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предлогов.</w:t>
      </w:r>
    </w:p>
    <w:p w14:paraId="09A639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предлогов в речи в соответствии с их значением и стилистическими особенностями. </w:t>
      </w:r>
    </w:p>
    <w:p w14:paraId="49092B70" w14:textId="40DEDA9E"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употребления имён существительных и местоимений с предлогами. Правильное использование предлогов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color w:val="000000" w:themeColor="text1"/>
          <w:szCs w:val="28"/>
        </w:rPr>
        <w:t xml:space="preserve">. Правильное образование предложно-падежных форм с предлогами </w:t>
      </w:r>
      <w:r w:rsidRPr="006420FB">
        <w:rPr>
          <w:rFonts w:eastAsia="Times New Roman" w:cs="Times New Roman"/>
          <w:b/>
          <w:bCs/>
          <w:i/>
          <w:iCs/>
          <w:color w:val="000000" w:themeColor="text1"/>
          <w:szCs w:val="28"/>
        </w:rPr>
        <w:t>по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благодаря</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согласно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вопреки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наперерез</w:t>
      </w:r>
      <w:r w:rsidRPr="006420FB">
        <w:rPr>
          <w:rFonts w:eastAsia="Times New Roman" w:cs="Times New Roman"/>
          <w:color w:val="000000" w:themeColor="text1"/>
          <w:szCs w:val="28"/>
        </w:rPr>
        <w:t xml:space="preserve">. </w:t>
      </w:r>
    </w:p>
    <w:p w14:paraId="7FD4489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производных предлогов.</w:t>
      </w:r>
    </w:p>
    <w:p w14:paraId="0DF0DD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14:paraId="6C708C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Союз как служебная часть речи. Союз как средство связи </w:t>
      </w:r>
      <w:r w:rsidRPr="006420FB">
        <w:rPr>
          <w:rFonts w:eastAsia="Times New Roman" w:cs="Times New Roman"/>
          <w:color w:val="000000" w:themeColor="text1"/>
          <w:spacing w:val="-2"/>
          <w:szCs w:val="28"/>
        </w:rPr>
        <w:t>однородных членов предложения и частей сложного предложения.</w:t>
      </w:r>
    </w:p>
    <w:p w14:paraId="34CE6E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E6A33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союзов.</w:t>
      </w:r>
    </w:p>
    <w:p w14:paraId="7B5013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A1980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союзов.</w:t>
      </w:r>
    </w:p>
    <w:p w14:paraId="4F7215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Знаки препинания в сложных союзных предложениях. Знаки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связывающим однородные члены и части сложного предложения. </w:t>
      </w:r>
    </w:p>
    <w:p w14:paraId="66AEA5B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14:paraId="5518206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Частица как служебная часть речи.</w:t>
      </w:r>
    </w:p>
    <w:p w14:paraId="199F7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частиц по значению и употреблению: формообразующие, отрицательные, модальные.</w:t>
      </w:r>
    </w:p>
    <w:p w14:paraId="16B2F3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6A3C822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частиц.</w:t>
      </w:r>
    </w:p>
    <w:p w14:paraId="2E5A07B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различия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Использование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в письменной речи. Различение приставки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частицы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разными частями речи (обобщение). Правописание частиц </w:t>
      </w:r>
      <w:r w:rsidRPr="006420FB">
        <w:rPr>
          <w:rFonts w:eastAsia="Times New Roman" w:cs="Times New Roman"/>
          <w:b/>
          <w:bCs/>
          <w:i/>
          <w:iCs/>
          <w:color w:val="000000" w:themeColor="text1"/>
          <w:szCs w:val="28"/>
        </w:rPr>
        <w:t>бы</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же</w:t>
      </w:r>
      <w:r w:rsidRPr="006420FB">
        <w:rPr>
          <w:rFonts w:eastAsia="Times New Roman" w:cs="Times New Roman"/>
          <w:color w:val="000000" w:themeColor="text1"/>
          <w:szCs w:val="28"/>
        </w:rPr>
        <w:t xml:space="preserve"> с другими словами. Дефисное написание частиц -</w:t>
      </w:r>
      <w:r w:rsidRPr="006420FB">
        <w:rPr>
          <w:rFonts w:eastAsia="Times New Roman" w:cs="Times New Roman"/>
          <w:b/>
          <w:bCs/>
          <w:i/>
          <w:iCs/>
          <w:color w:val="000000" w:themeColor="text1"/>
          <w:szCs w:val="28"/>
        </w:rPr>
        <w:t>то</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таки</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ка</w:t>
      </w:r>
      <w:r w:rsidRPr="006420FB">
        <w:rPr>
          <w:rFonts w:eastAsia="Times New Roman" w:cs="Times New Roman"/>
          <w:color w:val="000000" w:themeColor="text1"/>
          <w:szCs w:val="28"/>
        </w:rPr>
        <w:t>.</w:t>
      </w:r>
    </w:p>
    <w:p w14:paraId="4EE76A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14:paraId="1EEF5FF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Междометия как особая группа слов. </w:t>
      </w:r>
    </w:p>
    <w:p w14:paraId="604252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6B6A10D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междометий.</w:t>
      </w:r>
    </w:p>
    <w:p w14:paraId="5F159E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Звукоподражательные слова. </w:t>
      </w:r>
    </w:p>
    <w:p w14:paraId="5B646D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w:t>
      </w:r>
      <w:r w:rsidRPr="006420FB">
        <w:rPr>
          <w:rFonts w:eastAsia="Times New Roman" w:cs="Times New Roman"/>
          <w:color w:val="000000" w:themeColor="text1"/>
          <w:szCs w:val="28"/>
        </w:rPr>
        <w:lastRenderedPageBreak/>
        <w:t>пунктуационное выделение междометий и звукоподражательных слов в предложении.</w:t>
      </w:r>
    </w:p>
    <w:p w14:paraId="36CD15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Омонимия слов разных частей речи. Грамматическая омонимия. Использование грамматических омонимов в речи.</w:t>
      </w:r>
    </w:p>
    <w:p w14:paraId="74B002E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F6B498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1F1A1E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5DDDFD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 кругу других славянских языков.</w:t>
      </w:r>
    </w:p>
    <w:p w14:paraId="2840E0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5BE4974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 выступление с научным сообщением.</w:t>
      </w:r>
    </w:p>
    <w:p w14:paraId="6B8D62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14:paraId="2A0205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AAA7E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w:t>
      </w:r>
    </w:p>
    <w:p w14:paraId="69BE7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функционально-смысловых типов речи (повествование, описание, рассуждение).</w:t>
      </w:r>
    </w:p>
    <w:p w14:paraId="4AB90B6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7F7BD3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3622F3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w:t>
      </w:r>
    </w:p>
    <w:p w14:paraId="75EEB2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официально-делового стиля (заявление, объяснительная записка, автобиография, характеристика).</w:t>
      </w:r>
    </w:p>
    <w:p w14:paraId="613041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языковые особенности.</w:t>
      </w:r>
    </w:p>
    <w:p w14:paraId="134A19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1CC72A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1FC6D1B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296735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Синтаксис как раздел лингвистики. </w:t>
      </w:r>
    </w:p>
    <w:p w14:paraId="778EF7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предложение как единицы синтаксиса.</w:t>
      </w:r>
    </w:p>
    <w:p w14:paraId="42C1E1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Пунктуация. Функции знаков препинания.</w:t>
      </w:r>
    </w:p>
    <w:p w14:paraId="23050EA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14:paraId="140FD0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признаки словосочетания.</w:t>
      </w:r>
    </w:p>
    <w:p w14:paraId="3DAE0D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словосочетаний по морфологическим свойствам главного слова: глагольные, именные, наречные. </w:t>
      </w:r>
    </w:p>
    <w:p w14:paraId="593EE1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подчинительной связи слов в словосочетании: согласование, управление, примыкание. </w:t>
      </w:r>
    </w:p>
    <w:p w14:paraId="5C4BE4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словосочетаний.</w:t>
      </w:r>
    </w:p>
    <w:p w14:paraId="667B48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Грамматическая синонимия словосочетаний.</w:t>
      </w:r>
    </w:p>
    <w:p w14:paraId="229A90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словосочетаний.</w:t>
      </w:r>
    </w:p>
    <w:p w14:paraId="1EA0ABB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14:paraId="14E7FE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Предложение. Основные признаки предложения: смысловая и интонационная законченность, грамматическая оформленность.</w:t>
      </w:r>
    </w:p>
    <w:p w14:paraId="231BFD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цели высказывания (повествовательные, </w:t>
      </w:r>
      <w:r w:rsidRPr="006420FB">
        <w:rPr>
          <w:rFonts w:eastAsia="Times New Roman" w:cs="Times New Roman"/>
          <w:color w:val="000000" w:themeColor="text1"/>
          <w:szCs w:val="28"/>
        </w:rPr>
        <w:lastRenderedPageBreak/>
        <w:t xml:space="preserve">вопросительные, побудительные) и по эмоциональной окраске (восклицательные, невосклицательные). Их интонационные и смысловые особенности. </w:t>
      </w:r>
    </w:p>
    <w:p w14:paraId="03E822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языковых форм выражения побуждения в побудительных предложениях. </w:t>
      </w:r>
    </w:p>
    <w:p w14:paraId="7B77700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оформления предложения в устной и письменной речи (интонация, логическое ударение, знаки препинания).</w:t>
      </w:r>
    </w:p>
    <w:p w14:paraId="3010C6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количеству грамматических основ (простые, сложные). </w:t>
      </w:r>
    </w:p>
    <w:p w14:paraId="0E9766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простых предложений по наличию главных членов (двусоставные, односоставные). </w:t>
      </w:r>
    </w:p>
    <w:p w14:paraId="613E99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наличию второстепенных членов (распространённые, нераспространённые). </w:t>
      </w:r>
    </w:p>
    <w:p w14:paraId="398872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полные и неполные. </w:t>
      </w:r>
    </w:p>
    <w:p w14:paraId="429E6A9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неполных предложений в диалогической речи, соблюдение в устной речи интонации неполного предложения.</w:t>
      </w:r>
    </w:p>
    <w:p w14:paraId="526B78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14:paraId="0006ED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простого предложения, использования инверсии.</w:t>
      </w:r>
    </w:p>
    <w:p w14:paraId="24E35F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Двусоставное предложение</w:t>
      </w:r>
    </w:p>
    <w:p w14:paraId="41C2D6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Главные члены предложения</w:t>
      </w:r>
    </w:p>
    <w:p w14:paraId="6AA09E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Подлежащее и сказуемое как главные члены предложения. </w:t>
      </w:r>
    </w:p>
    <w:p w14:paraId="2EE2CA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Способы выражения подлежащего. </w:t>
      </w:r>
    </w:p>
    <w:p w14:paraId="4D8F8D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сказуемого (простое глагольное, составное глагольное, составное именное) и способы его выражения. </w:t>
      </w:r>
    </w:p>
    <w:p w14:paraId="174302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14:paraId="00BA215A" w14:textId="7F392BD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Нормы согласования сказуемого с подлежащим, выраженным словосочетанием, сложносокращёнными словами, словами </w:t>
      </w:r>
      <w:r w:rsidRPr="006420FB">
        <w:rPr>
          <w:rFonts w:eastAsia="Times New Roman" w:cs="Times New Roman"/>
          <w:b/>
          <w:bCs/>
          <w:i/>
          <w:iCs/>
          <w:color w:val="000000" w:themeColor="text1"/>
          <w:spacing w:val="-3"/>
          <w:szCs w:val="28"/>
        </w:rPr>
        <w:t>большинство</w:t>
      </w:r>
      <w:r w:rsidRPr="006420FB">
        <w:rPr>
          <w:rFonts w:eastAsia="Times New Roman" w:cs="Times New Roman"/>
          <w:color w:val="000000" w:themeColor="text1"/>
          <w:spacing w:val="-3"/>
          <w:szCs w:val="28"/>
        </w:rPr>
        <w:t xml:space="preserve">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w:t>
      </w:r>
      <w:r w:rsidRPr="006420FB">
        <w:rPr>
          <w:rFonts w:eastAsia="Times New Roman" w:cs="Times New Roman"/>
          <w:b/>
          <w:bCs/>
          <w:i/>
          <w:iCs/>
          <w:color w:val="000000" w:themeColor="text1"/>
          <w:spacing w:val="-3"/>
          <w:szCs w:val="28"/>
        </w:rPr>
        <w:t>меньшинство</w:t>
      </w:r>
      <w:r w:rsidRPr="006420FB">
        <w:rPr>
          <w:rFonts w:eastAsia="Times New Roman" w:cs="Times New Roman"/>
          <w:color w:val="000000" w:themeColor="text1"/>
          <w:spacing w:val="-3"/>
          <w:szCs w:val="28"/>
        </w:rPr>
        <w:t>, количественными сочетаниями.</w:t>
      </w:r>
    </w:p>
    <w:p w14:paraId="7F9E33D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Второстепенные члены предложения</w:t>
      </w:r>
    </w:p>
    <w:p w14:paraId="733797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Второстепенные члены предложения, их виды. </w:t>
      </w:r>
    </w:p>
    <w:p w14:paraId="36AE5C4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как второстепенный член предложения. Определения согласованные и несогласованные.</w:t>
      </w:r>
    </w:p>
    <w:p w14:paraId="5A17EB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Приложение как особый вид определения. </w:t>
      </w:r>
    </w:p>
    <w:p w14:paraId="62B3C0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Дополнение как второстепенный член предложения. </w:t>
      </w:r>
    </w:p>
    <w:p w14:paraId="24E852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Дополнения прямые и косвенные. </w:t>
      </w:r>
    </w:p>
    <w:p w14:paraId="7FBAB5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38D8E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Односоставные предложения</w:t>
      </w:r>
    </w:p>
    <w:p w14:paraId="7530CC0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Односоставные предложения, их грамматические признаки. </w:t>
      </w:r>
    </w:p>
    <w:p w14:paraId="6C0FEC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различия односоставных предложений и двусоставных неполных предложений. </w:t>
      </w:r>
    </w:p>
    <w:p w14:paraId="39F3C0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573C67B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Синтаксическая синонимия односоставных и двусоставных предложений. </w:t>
      </w:r>
    </w:p>
    <w:p w14:paraId="43638C6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односоставных предложений в речи.</w:t>
      </w:r>
    </w:p>
    <w:p w14:paraId="5D0D48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Простое осложнённое предложение</w:t>
      </w:r>
    </w:p>
    <w:p w14:paraId="619864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однородными членами</w:t>
      </w:r>
    </w:p>
    <w:p w14:paraId="2E474E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Однородные члены предложения, их признаки, средства связи. Союзная и бессоюзная связь однородных членов предложения. </w:t>
      </w:r>
    </w:p>
    <w:p w14:paraId="00914F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Однородные и неоднородные определения. </w:t>
      </w:r>
    </w:p>
    <w:p w14:paraId="61AC7D0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обобщающими словами при однородных</w:t>
      </w:r>
      <w:r w:rsidRPr="006420FB">
        <w:rPr>
          <w:rFonts w:eastAsia="Times New Roman" w:cs="Times New Roman"/>
          <w:color w:val="000000" w:themeColor="text1"/>
          <w:szCs w:val="28"/>
        </w:rPr>
        <w:br/>
        <w:t>членах.</w:t>
      </w:r>
    </w:p>
    <w:p w14:paraId="3145ED1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w:t>
      </w:r>
      <w:r w:rsidRPr="006420FB">
        <w:rPr>
          <w:rFonts w:eastAsia="Times New Roman" w:cs="Times New Roman"/>
          <w:b/>
          <w:bCs/>
          <w:color w:val="000000" w:themeColor="text1"/>
          <w:szCs w:val="28"/>
        </w:rPr>
        <w:t xml:space="preserve"> </w:t>
      </w:r>
      <w:r w:rsidRPr="006420FB">
        <w:rPr>
          <w:rFonts w:eastAsia="Times New Roman" w:cs="Times New Roman"/>
          <w:b/>
          <w:bCs/>
          <w:i/>
          <w:iCs/>
          <w:color w:val="000000" w:themeColor="text1"/>
          <w:szCs w:val="28"/>
        </w:rPr>
        <w:t>но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как…</w:t>
      </w:r>
      <w:r w:rsidRPr="006420FB">
        <w:rPr>
          <w:rFonts w:eastAsia="Times New Roman" w:cs="Times New Roman"/>
          <w:b/>
          <w:bCs/>
          <w:i/>
          <w:iCs/>
          <w:color w:val="000000" w:themeColor="text1"/>
          <w:szCs w:val="28"/>
        </w:rPr>
        <w:br/>
        <w:t>так и.</w:t>
      </w:r>
    </w:p>
    <w:p w14:paraId="62A60F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или... или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либo... либo</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ни... ни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тo... тo</w:t>
      </w:r>
      <w:r w:rsidRPr="006420FB">
        <w:rPr>
          <w:rFonts w:eastAsia="Times New Roman" w:cs="Times New Roman"/>
          <w:color w:val="000000" w:themeColor="text1"/>
          <w:szCs w:val="28"/>
        </w:rPr>
        <w:t>).</w:t>
      </w:r>
    </w:p>
    <w:p w14:paraId="17ADB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обобщающими словами при однородных членах.</w:t>
      </w:r>
    </w:p>
    <w:p w14:paraId="7EE71C9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простом и сложном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w:t>
      </w:r>
    </w:p>
    <w:p w14:paraId="034162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обособленными членами</w:t>
      </w:r>
    </w:p>
    <w:p w14:paraId="7E6B485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74C24A81"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Уточняющие члены п</w:t>
      </w:r>
      <w:r>
        <w:rPr>
          <w:rFonts w:eastAsia="Times New Roman" w:cs="Times New Roman"/>
          <w:color w:val="000000" w:themeColor="text1"/>
          <w:szCs w:val="28"/>
        </w:rPr>
        <w:t>редложения, пояснительные и при</w:t>
      </w:r>
      <w:r w:rsidRPr="006420FB">
        <w:rPr>
          <w:rFonts w:eastAsia="Times New Roman" w:cs="Times New Roman"/>
          <w:color w:val="000000" w:themeColor="text1"/>
          <w:szCs w:val="28"/>
        </w:rPr>
        <w:t xml:space="preserve">соединительные конструкции.  </w:t>
      </w:r>
    </w:p>
    <w:p w14:paraId="5CB12A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3ABEF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обращениями, вводными и вставными конструкциями</w:t>
      </w:r>
    </w:p>
    <w:p w14:paraId="460310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Обращение. Основные функции обращения. Распространённое и нераспространённое обращение. </w:t>
      </w:r>
    </w:p>
    <w:p w14:paraId="7EAC1D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Вводные конструкции. </w:t>
      </w:r>
    </w:p>
    <w:p w14:paraId="2C05B7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72564F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Вставные конструкции. </w:t>
      </w:r>
    </w:p>
    <w:p w14:paraId="742961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Омонимия членов предложения и вводных слов, словосочетаний и предложений. </w:t>
      </w:r>
    </w:p>
    <w:p w14:paraId="728482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088C5A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w:t>
      </w:r>
      <w:r w:rsidRPr="006420FB">
        <w:rPr>
          <w:rFonts w:eastAsia="Times New Roman" w:cs="Times New Roman"/>
          <w:color w:val="000000" w:themeColor="text1"/>
          <w:szCs w:val="28"/>
        </w:rPr>
        <w:br/>
        <w:t>вводными и вставными конструкциями, обращениями и междометиями.</w:t>
      </w:r>
    </w:p>
    <w:p w14:paraId="7A1287B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33EDED6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49B91B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14:paraId="5D564A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lastRenderedPageBreak/>
        <w:t>Русский язык в современном мире.</w:t>
      </w:r>
    </w:p>
    <w:p w14:paraId="526B4C5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95CB6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14:paraId="74D88A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14:paraId="3250A0E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14:paraId="5A388E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14:paraId="46B489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170B01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14:paraId="1C4C73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3C02BE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14:paraId="504DAF2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4F4656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587C96D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3EB3A1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14:paraId="0C57E98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3A781A5" w14:textId="190AD2A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Функциональные разновидности современного русского языка: разговор</w:t>
      </w:r>
      <w:r w:rsidR="003C655E">
        <w:rPr>
          <w:rFonts w:eastAsia="Times New Roman" w:cs="Times New Roman"/>
          <w:color w:val="000000" w:themeColor="text1"/>
          <w:szCs w:val="28"/>
        </w:rPr>
        <w:t>н</w:t>
      </w:r>
      <w:r w:rsidRPr="006420FB">
        <w:rPr>
          <w:rFonts w:eastAsia="Times New Roman" w:cs="Times New Roman"/>
          <w:color w:val="000000" w:themeColor="text1"/>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C254B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DE119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6FA8A9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3481BBE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14:paraId="701211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14:paraId="003B85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14:paraId="066C91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14:paraId="0E18A6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Смысловое, структурное и интонационное единство частей сложного </w:t>
      </w:r>
      <w:r w:rsidRPr="006420FB">
        <w:rPr>
          <w:rFonts w:eastAsia="Times New Roman" w:cs="Times New Roman"/>
          <w:color w:val="000000" w:themeColor="text1"/>
          <w:szCs w:val="28"/>
        </w:rPr>
        <w:lastRenderedPageBreak/>
        <w:t>предложения.</w:t>
      </w:r>
    </w:p>
    <w:p w14:paraId="62C3700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14:paraId="7EAEA6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сложносочинённом предложении, его строении. </w:t>
      </w:r>
    </w:p>
    <w:p w14:paraId="0D35B9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сложносочинённых предложений. Средства связи частей сложносочинённого предложения.  </w:t>
      </w:r>
    </w:p>
    <w:p w14:paraId="612087B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Интонационные особенности сложносочинённых предложений с разными смысловыми отношениями между частями. </w:t>
      </w:r>
    </w:p>
    <w:p w14:paraId="3802A8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5912CB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сложносочинённого предложения; нормы постановки знаков препинания в сложных предложениях (обобщение).</w:t>
      </w:r>
    </w:p>
    <w:p w14:paraId="410EAC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сложносочинённых предложений.</w:t>
      </w:r>
    </w:p>
    <w:p w14:paraId="6AEF4A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14:paraId="78FDA3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бессоюзном сложном предложении. </w:t>
      </w:r>
    </w:p>
    <w:p w14:paraId="3580AD7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248C3D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перечисления. Запятая и точка с запятой в бессоюзном сложном предложении.</w:t>
      </w:r>
    </w:p>
    <w:p w14:paraId="3327B2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причины, пояснения, дополнения. Двоеточие в бессоюзном сложном предложении.</w:t>
      </w:r>
    </w:p>
    <w:p w14:paraId="150053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8A25F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бессоюзных сложных предложений.</w:t>
      </w:r>
    </w:p>
    <w:p w14:paraId="1834E9D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40FBA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Прямая и косвенная речь. Синонимия предложений с прямой и косвенной речью. </w:t>
      </w:r>
    </w:p>
    <w:p w14:paraId="11D768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Цитирование. Способы включения цитат в высказывание.</w:t>
      </w:r>
    </w:p>
    <w:p w14:paraId="0FCD42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507C6DA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w:t>
      </w:r>
      <w:r w:rsidRPr="006420FB">
        <w:rPr>
          <w:rFonts w:eastAsia="Times New Roman" w:cs="Times New Roman"/>
          <w:b/>
          <w:bCs/>
          <w:color w:val="000000" w:themeColor="text1"/>
          <w:szCs w:val="28"/>
        </w:rPr>
        <w:t xml:space="preserve"> </w:t>
      </w:r>
    </w:p>
    <w:p w14:paraId="508895D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22E9F71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4B9AD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14:paraId="622F1C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14:paraId="446A7D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4450C0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14:paraId="68EE10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14:paraId="0FECB6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Виды аудирования: выборочное, ознакомительное, детальное. </w:t>
      </w:r>
    </w:p>
    <w:p w14:paraId="071871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14:paraId="4FD809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2DEAF97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14:paraId="2A71202D"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w:t>
      </w:r>
      <w:r>
        <w:rPr>
          <w:rFonts w:eastAsia="Times New Roman" w:cs="Times New Roman"/>
          <w:color w:val="000000" w:themeColor="text1"/>
          <w:szCs w:val="28"/>
        </w:rPr>
        <w:t>фографических, пунктуа</w:t>
      </w:r>
      <w:r w:rsidRPr="006420FB">
        <w:rPr>
          <w:rFonts w:eastAsia="Times New Roman" w:cs="Times New Roman"/>
          <w:color w:val="000000" w:themeColor="text1"/>
          <w:szCs w:val="28"/>
        </w:rPr>
        <w:t>ционных) русского литературного языка в речевой практике при создании устных и письменных высказываний.</w:t>
      </w:r>
    </w:p>
    <w:p w14:paraId="50EC1E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14:paraId="0D6BA6B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75E6B5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2ECA40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200DFA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14:paraId="535405D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5970FA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Функциональные разновидности современного русского языка: </w:t>
      </w:r>
      <w:r w:rsidR="00D77CE4" w:rsidRPr="006420FB">
        <w:rPr>
          <w:rFonts w:eastAsia="Times New Roman" w:cs="Times New Roman"/>
          <w:color w:val="000000" w:themeColor="text1"/>
          <w:szCs w:val="28"/>
        </w:rPr>
        <w:t>разговорная</w:t>
      </w:r>
      <w:r w:rsidRPr="006420FB">
        <w:rPr>
          <w:rFonts w:eastAsia="Times New Roman" w:cs="Times New Roman"/>
          <w:color w:val="000000" w:themeColor="text1"/>
          <w:szCs w:val="28"/>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5E5146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F08F01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44F05A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53D87BC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14:paraId="3310A30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14:paraId="204B56C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14:paraId="054CE7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14:paraId="724ED11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14:paraId="54B759D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сложноподчинённом предложении. Главная и придаточная части предложения.</w:t>
      </w:r>
    </w:p>
    <w:p w14:paraId="18FE268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Грамматическая синонимия сложноподчинённых предложений и простых предложений с обособленными членами. </w:t>
      </w:r>
    </w:p>
    <w:p w14:paraId="691812CE"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определительными.</w:t>
      </w:r>
    </w:p>
    <w:p w14:paraId="5B9650E9"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изъяснительными.</w:t>
      </w:r>
    </w:p>
    <w:p w14:paraId="30AADFF3"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Сложноподчинённые предложения  с придаточными обстоятельственными. </w:t>
      </w:r>
    </w:p>
    <w:p w14:paraId="265E36EF"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места, времени. </w:t>
      </w:r>
    </w:p>
    <w:p w14:paraId="076E3782"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причины, цели и следствия. </w:t>
      </w:r>
    </w:p>
    <w:p w14:paraId="2A54310C"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условия, уступки. </w:t>
      </w:r>
    </w:p>
    <w:p w14:paraId="7AEA63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образа действия, меры и степени и сравнительными. </w:t>
      </w:r>
    </w:p>
    <w:p w14:paraId="0CF3B87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420FB">
        <w:rPr>
          <w:rFonts w:eastAsia="Times New Roman" w:cs="Times New Roman"/>
          <w:b/>
          <w:bCs/>
          <w:i/>
          <w:iCs/>
          <w:color w:val="000000" w:themeColor="text1"/>
          <w:szCs w:val="28"/>
        </w:rPr>
        <w:t>чтобы</w:t>
      </w:r>
      <w:r w:rsidRPr="006420FB">
        <w:rPr>
          <w:rFonts w:eastAsia="Times New Roman" w:cs="Times New Roman"/>
          <w:color w:val="000000" w:themeColor="text1"/>
          <w:szCs w:val="28"/>
        </w:rPr>
        <w:t xml:space="preserve">, союзными словами </w:t>
      </w:r>
      <w:r w:rsidRPr="006420FB">
        <w:rPr>
          <w:rFonts w:eastAsia="Times New Roman" w:cs="Times New Roman"/>
          <w:b/>
          <w:bCs/>
          <w:i/>
          <w:iCs/>
          <w:color w:val="000000" w:themeColor="text1"/>
          <w:szCs w:val="28"/>
        </w:rPr>
        <w:t>какой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который</w:t>
      </w:r>
      <w:r w:rsidRPr="006420FB">
        <w:rPr>
          <w:rFonts w:eastAsia="Times New Roman" w:cs="Times New Roman"/>
          <w:color w:val="000000" w:themeColor="text1"/>
          <w:szCs w:val="28"/>
        </w:rPr>
        <w:t xml:space="preserve">. Типичные грамматические ошибки при построении сложноподчинённых предложений. </w:t>
      </w:r>
    </w:p>
    <w:p w14:paraId="7CF9600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14:paraId="05E718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сложноподчинённых предложениях.</w:t>
      </w:r>
    </w:p>
    <w:p w14:paraId="0DAAC7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сложноподчинённых предложений.</w:t>
      </w:r>
    </w:p>
    <w:p w14:paraId="6BB4F9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14:paraId="18E402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сложных предложений с разными видами связи. </w:t>
      </w:r>
    </w:p>
    <w:p w14:paraId="7E4BBA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Синтаксический и пунктуационный анализ сложных предложений с разными видами союзной и бессоюзной связи. </w:t>
      </w:r>
    </w:p>
    <w:p w14:paraId="3A3326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5768F0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14:paraId="6FEE4D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 (повторение).</w:t>
      </w:r>
      <w:r w:rsidRPr="006420FB">
        <w:rPr>
          <w:rFonts w:eastAsia="Times New Roman" w:cs="Times New Roman"/>
          <w:b/>
          <w:bCs/>
          <w:color w:val="000000" w:themeColor="text1"/>
          <w:szCs w:val="28"/>
        </w:rPr>
        <w:t xml:space="preserve"> </w:t>
      </w:r>
    </w:p>
    <w:p w14:paraId="242A4A79" w14:textId="77777777" w:rsidR="00166F00" w:rsidRPr="006420FB" w:rsidRDefault="00166F00" w:rsidP="00116430">
      <w:pPr>
        <w:spacing w:after="0" w:line="240" w:lineRule="auto"/>
        <w:ind w:firstLine="567"/>
        <w:jc w:val="center"/>
        <w:rPr>
          <w:rStyle w:val="affd"/>
          <w:rFonts w:cs="Times New Roman"/>
          <w:b/>
          <w:bCs/>
          <w:iCs/>
          <w:color w:val="000000" w:themeColor="text1"/>
          <w:szCs w:val="28"/>
        </w:rPr>
      </w:pPr>
    </w:p>
    <w:p w14:paraId="0577B796" w14:textId="77777777"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Р</w:t>
      </w:r>
      <w:r w:rsidRPr="006420FB">
        <w:rPr>
          <w:rFonts w:eastAsia="Times New Roman" w:cs="Times New Roman"/>
          <w:b/>
          <w:bCs/>
          <w:color w:val="000000" w:themeColor="text1"/>
          <w:szCs w:val="28"/>
        </w:rPr>
        <w:t>усский язык»</w:t>
      </w:r>
    </w:p>
    <w:p w14:paraId="5CCAAEBC" w14:textId="77777777" w:rsidR="00166F00" w:rsidRPr="00D64F88"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p>
    <w:p w14:paraId="669E59CE" w14:textId="77777777" w:rsidR="00166F00" w:rsidRPr="00D64F88"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D64F88">
        <w:rPr>
          <w:rStyle w:val="affd"/>
          <w:rFonts w:cs="Times New Roman"/>
          <w:iCs/>
          <w:color w:val="000000" w:themeColor="text1"/>
          <w:szCs w:val="28"/>
        </w:rPr>
        <w:t xml:space="preserve">Результаты обучения по учебному предмету «Русский язык» в отношении всех микрогрупп обучающихся с НОДА оцениваются по окончании </w:t>
      </w:r>
      <w:r w:rsidRPr="006420FB">
        <w:rPr>
          <w:rStyle w:val="affd"/>
          <w:rFonts w:cs="Times New Roman"/>
          <w:iCs/>
          <w:color w:val="000000" w:themeColor="text1"/>
          <w:szCs w:val="28"/>
        </w:rPr>
        <w:t>основного</w:t>
      </w:r>
      <w:r w:rsidRPr="00D64F88">
        <w:rPr>
          <w:rStyle w:val="affd"/>
          <w:rFonts w:cs="Times New Roman"/>
          <w:iCs/>
          <w:color w:val="000000" w:themeColor="text1"/>
          <w:szCs w:val="28"/>
        </w:rPr>
        <w:t xml:space="preserve"> общего образования и  сопоставляются с результатами нормативно развивающихся сверстников. </w:t>
      </w:r>
    </w:p>
    <w:p w14:paraId="63E8292C" w14:textId="77777777" w:rsidR="00166F00" w:rsidRPr="006420F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6420FB">
        <w:rPr>
          <w:rStyle w:val="affd"/>
          <w:rFonts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5C80680E" w14:textId="77777777" w:rsidR="00166F00" w:rsidRPr="006420FB" w:rsidRDefault="00166F00" w:rsidP="00B35C25">
      <w:pPr>
        <w:spacing w:after="0" w:line="240" w:lineRule="auto"/>
        <w:ind w:firstLine="709"/>
        <w:jc w:val="both"/>
        <w:rPr>
          <w:rStyle w:val="affd"/>
          <w:rFonts w:cs="Times New Roman"/>
          <w:color w:val="000000" w:themeColor="text1"/>
          <w:szCs w:val="28"/>
        </w:rPr>
      </w:pPr>
      <w:r w:rsidRPr="006420FB">
        <w:rPr>
          <w:rStyle w:val="affd"/>
          <w:rFonts w:cs="Times New Roman"/>
          <w:color w:val="000000" w:themeColor="text1"/>
          <w:szCs w:val="28"/>
        </w:rPr>
        <w:t xml:space="preserve">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w:t>
      </w:r>
      <w:r w:rsidRPr="006420FB">
        <w:rPr>
          <w:rStyle w:val="affd"/>
          <w:rFonts w:cs="Times New Roman"/>
          <w:color w:val="000000" w:themeColor="text1"/>
          <w:szCs w:val="28"/>
        </w:rPr>
        <w:lastRenderedPageBreak/>
        <w:t>педагогического коллектива, организации взаимодействия с родителями обучающегося.</w:t>
      </w:r>
    </w:p>
    <w:p w14:paraId="4524D094" w14:textId="77777777" w:rsidR="00166F00" w:rsidRPr="006420FB" w:rsidRDefault="00166F00" w:rsidP="00B35C25">
      <w:pPr>
        <w:spacing w:after="0" w:line="240" w:lineRule="auto"/>
        <w:ind w:firstLine="709"/>
        <w:jc w:val="both"/>
        <w:rPr>
          <w:rStyle w:val="affd"/>
          <w:rFonts w:cs="Times New Roman"/>
          <w:color w:val="000000" w:themeColor="text1"/>
          <w:szCs w:val="28"/>
        </w:rPr>
      </w:pPr>
    </w:p>
    <w:p w14:paraId="3062A26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52FCD45B" w14:textId="27054FE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val="thick" w:color="000000"/>
        </w:rPr>
      </w:pPr>
      <w:r w:rsidRPr="006420FB">
        <w:rPr>
          <w:rFonts w:eastAsia="Times New Roman" w:cs="Times New Roman"/>
          <w:color w:val="000000" w:themeColor="text1"/>
          <w:szCs w:val="28"/>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6B94D4" w14:textId="3C54499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23966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Гражданского воспитания:</w:t>
      </w:r>
    </w:p>
    <w:p w14:paraId="4F2A966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FD7C6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Патриотического воспитания:</w:t>
      </w:r>
    </w:p>
    <w:p w14:paraId="03D4DCA1" w14:textId="0016004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6420FB">
        <w:rPr>
          <w:rFonts w:eastAsia="Times New Roman" w:cs="Times New Roman"/>
          <w:color w:val="000000" w:themeColor="text1"/>
          <w:szCs w:val="28"/>
          <w:u w:color="000000"/>
        </w:rPr>
        <w:br/>
        <w:t xml:space="preserve">своей Родины </w:t>
      </w:r>
      <w:r w:rsidR="0025559A">
        <w:rPr>
          <w:rFonts w:eastAsia="Times New Roman" w:cs="Times New Roman"/>
          <w:color w:val="000000" w:themeColor="text1"/>
          <w:szCs w:val="28"/>
          <w:u w:color="000000"/>
        </w:rPr>
        <w:t>–</w:t>
      </w:r>
      <w:r w:rsidRPr="006420FB">
        <w:rPr>
          <w:rFonts w:eastAsia="Times New Roman" w:cs="Times New Roman"/>
          <w:color w:val="000000" w:themeColor="text1"/>
          <w:szCs w:val="28"/>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820B70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Духовно-нравственного воспитания:</w:t>
      </w:r>
    </w:p>
    <w:p w14:paraId="3A1B27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Cs w:val="28"/>
          <w:u w:color="000000"/>
        </w:rPr>
      </w:pPr>
      <w:r w:rsidRPr="006420FB">
        <w:rPr>
          <w:rFonts w:eastAsia="Times New Roman" w:cs="Times New Roman"/>
          <w:color w:val="000000" w:themeColor="text1"/>
          <w:spacing w:val="1"/>
          <w:szCs w:val="28"/>
          <w:u w:color="000000"/>
        </w:rPr>
        <w:t xml:space="preserve">ориентация на моральные ценности и нормы в ситуациях нравственного </w:t>
      </w:r>
      <w:r w:rsidRPr="006420FB">
        <w:rPr>
          <w:rFonts w:eastAsia="Times New Roman" w:cs="Times New Roman"/>
          <w:color w:val="000000" w:themeColor="text1"/>
          <w:spacing w:val="1"/>
          <w:szCs w:val="28"/>
          <w:u w:color="000000"/>
        </w:rPr>
        <w:lastRenderedPageBreak/>
        <w:t xml:space="preserve">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3ED267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Эстетического воспитания:</w:t>
      </w:r>
    </w:p>
    <w:p w14:paraId="28E5AB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DE94B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Физического воспитания, формирования культуры здоровья и эмоционального благополучия:</w:t>
      </w:r>
    </w:p>
    <w:p w14:paraId="49FFF6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BAC24F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умение принимать себя и других, не осуждая;</w:t>
      </w:r>
    </w:p>
    <w:p w14:paraId="1613C3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F4C14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Трудового воспитания:</w:t>
      </w:r>
    </w:p>
    <w:p w14:paraId="74CA8B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установка на активное участие в решении практических</w:t>
      </w:r>
      <w:r w:rsidRPr="006420FB">
        <w:rPr>
          <w:rFonts w:eastAsia="Times New Roman" w:cs="Times New Roman"/>
          <w:color w:val="000000" w:themeColor="text1"/>
          <w:spacing w:val="-1"/>
          <w:szCs w:val="28"/>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5986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6420FB">
        <w:rPr>
          <w:rFonts w:eastAsia="Times New Roman" w:cs="Times New Roman"/>
          <w:color w:val="000000" w:themeColor="text1"/>
          <w:szCs w:val="28"/>
        </w:rPr>
        <w:t>фило</w:t>
      </w:r>
      <w:r w:rsidRPr="006420FB">
        <w:rPr>
          <w:rFonts w:eastAsia="Times New Roman" w:cs="Times New Roman"/>
          <w:color w:val="000000" w:themeColor="text1"/>
          <w:szCs w:val="2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A823A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Экологического воспитания:</w:t>
      </w:r>
    </w:p>
    <w:p w14:paraId="110DE3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ориентация на применение знаний из области социальных и естественных </w:t>
      </w:r>
      <w:r w:rsidRPr="006420FB">
        <w:rPr>
          <w:rFonts w:eastAsia="Times New Roman" w:cs="Times New Roman"/>
          <w:color w:val="000000" w:themeColor="text1"/>
          <w:szCs w:val="28"/>
          <w:u w:color="000000"/>
        </w:rPr>
        <w:lastRenderedPageBreak/>
        <w:t>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CEC1D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93C82F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 xml:space="preserve">Ценности научного познания: </w:t>
      </w:r>
    </w:p>
    <w:p w14:paraId="517932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6420FB">
        <w:rPr>
          <w:rFonts w:eastAsia="Times New Roman" w:cs="Times New Roman"/>
          <w:color w:val="000000" w:themeColor="text1"/>
          <w:szCs w:val="28"/>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6420FB">
        <w:rPr>
          <w:rFonts w:eastAsia="Times New Roman" w:cs="Times New Roman"/>
          <w:color w:val="000000" w:themeColor="text1"/>
          <w:szCs w:val="28"/>
          <w:u w:color="000000"/>
        </w:rPr>
        <w:t>установка на осмысление опыта, наблюдений, поступков и стремление совершенствовать пути достижения индиви</w:t>
      </w:r>
      <w:r w:rsidR="00D77CE4">
        <w:rPr>
          <w:rFonts w:eastAsia="Times New Roman" w:cs="Times New Roman"/>
          <w:color w:val="000000" w:themeColor="text1"/>
          <w:szCs w:val="28"/>
          <w:u w:color="000000"/>
        </w:rPr>
        <w:t>дуального и коллективного благо</w:t>
      </w:r>
      <w:r w:rsidR="00D77CE4" w:rsidRPr="006420FB">
        <w:rPr>
          <w:rFonts w:eastAsia="Times New Roman" w:cs="Times New Roman"/>
          <w:color w:val="000000" w:themeColor="text1"/>
          <w:szCs w:val="28"/>
          <w:u w:color="000000"/>
        </w:rPr>
        <w:t xml:space="preserve">получия. </w:t>
      </w:r>
    </w:p>
    <w:p w14:paraId="31895FA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Адаптации обучающегося к изменяющимся условиям социальной и природной среды:</w:t>
      </w:r>
    </w:p>
    <w:p w14:paraId="7E28199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36A49A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6420FB">
        <w:rPr>
          <w:rFonts w:eastAsia="Times New Roman" w:cs="Times New Roman"/>
          <w:color w:val="000000" w:themeColor="text1"/>
          <w:spacing w:val="2"/>
          <w:szCs w:val="2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F97CA41" w14:textId="2D9BDAC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6420FB">
        <w:rPr>
          <w:rFonts w:eastAsia="Times New Roman" w:cs="Times New Roman"/>
          <w:color w:val="000000" w:themeColor="text1"/>
          <w:szCs w:val="28"/>
        </w:rPr>
        <w:t xml:space="preserve">; воспринимать стрессовую ситуацию как вызов, требующий контрмер; оценивать ситуацию стресса, корректировать принимаемые решения и действия; </w:t>
      </w:r>
      <w:r w:rsidRPr="006420FB">
        <w:rPr>
          <w:rFonts w:eastAsia="Times New Roman" w:cs="Times New Roman"/>
          <w:color w:val="000000" w:themeColor="text1"/>
          <w:szCs w:val="28"/>
        </w:rPr>
        <w:lastRenderedPageBreak/>
        <w:t>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Pr>
          <w:rFonts w:eastAsia="Times New Roman" w:cs="Times New Roman"/>
          <w:color w:val="000000" w:themeColor="text1"/>
          <w:szCs w:val="28"/>
        </w:rPr>
        <w:t>е</w:t>
      </w:r>
      <w:r w:rsidRPr="006420FB">
        <w:rPr>
          <w:rFonts w:eastAsia="Times New Roman" w:cs="Times New Roman"/>
          <w:color w:val="000000" w:themeColor="text1"/>
          <w:szCs w:val="28"/>
        </w:rPr>
        <w:t xml:space="preserve"> гарантий успеха.</w:t>
      </w:r>
      <w:r w:rsidRPr="006420FB">
        <w:rPr>
          <w:rFonts w:eastAsia="Times New Roman" w:cs="Times New Roman"/>
          <w:color w:val="000000" w:themeColor="text1"/>
          <w:szCs w:val="28"/>
          <w:u w:color="000000"/>
        </w:rPr>
        <w:t xml:space="preserve"> </w:t>
      </w:r>
    </w:p>
    <w:p w14:paraId="7D3709DC" w14:textId="77777777" w:rsidR="00166F00"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Cs w:val="28"/>
        </w:rPr>
      </w:pPr>
    </w:p>
    <w:p w14:paraId="43822CA4" w14:textId="77777777" w:rsidR="00166F00" w:rsidRPr="00E81A09"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Метапредметные результаты</w:t>
      </w:r>
    </w:p>
    <w:p w14:paraId="73F762D2" w14:textId="77777777" w:rsidR="00166F00" w:rsidRPr="00E81A09"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sz w:val="28"/>
          <w:szCs w:val="28"/>
        </w:rPr>
      </w:pPr>
      <w:r w:rsidRPr="00E81A09">
        <w:rPr>
          <w:rFonts w:ascii="Times New Roman" w:eastAsia="Times New Roman" w:hAnsi="Times New Roman"/>
          <w:b/>
          <w:bCs/>
          <w:color w:val="000000" w:themeColor="text1"/>
          <w:sz w:val="28"/>
          <w:szCs w:val="28"/>
        </w:rPr>
        <w:t xml:space="preserve">Овладение универсальными учебными познавательными </w:t>
      </w:r>
      <w:r w:rsidRPr="00E81A09">
        <w:rPr>
          <w:rFonts w:ascii="Times New Roman" w:eastAsia="Times New Roman" w:hAnsi="Times New Roman"/>
          <w:b/>
          <w:bCs/>
          <w:color w:val="000000" w:themeColor="text1"/>
          <w:sz w:val="28"/>
          <w:szCs w:val="28"/>
        </w:rPr>
        <w:br/>
        <w:t>действиями</w:t>
      </w:r>
    </w:p>
    <w:p w14:paraId="74970A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618AEA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языковых единиц, языковых явлений и процессов;</w:t>
      </w:r>
    </w:p>
    <w:p w14:paraId="295910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8E1173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E452B9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текста, необходимой для решения поставленной учебной задачи;</w:t>
      </w:r>
    </w:p>
    <w:p w14:paraId="4EA6350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94DC421"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при работе с разными типами текстов, разными единицами языка, сравнивая вари</w:t>
      </w:r>
      <w:r>
        <w:rPr>
          <w:rFonts w:eastAsia="Times New Roman" w:cs="Times New Roman"/>
          <w:color w:val="000000" w:themeColor="text1"/>
          <w:szCs w:val="28"/>
        </w:rPr>
        <w:t>анты решения и выбирая оптималь</w:t>
      </w:r>
      <w:r w:rsidRPr="006420FB">
        <w:rPr>
          <w:rFonts w:eastAsia="Times New Roman" w:cs="Times New Roman"/>
          <w:color w:val="000000" w:themeColor="text1"/>
          <w:szCs w:val="28"/>
        </w:rPr>
        <w:t>ный вариант с учётом самостоятельно выделенных критериев.</w:t>
      </w:r>
    </w:p>
    <w:p w14:paraId="176A1DB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5D03261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в языковом образовании;</w:t>
      </w:r>
    </w:p>
    <w:p w14:paraId="5CD8F8B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AC9DBA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14:paraId="7CFC230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задач;</w:t>
      </w:r>
    </w:p>
    <w:p w14:paraId="6FD7C3F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384C1A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оценивать на применимость и достоверность информацию, полученную в ходе лингвистического исследования (эксперимента);</w:t>
      </w:r>
    </w:p>
    <w:p w14:paraId="5705FA0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B56FBD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3088AF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29C855D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0590E103"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w:t>
      </w:r>
      <w:r>
        <w:rPr>
          <w:rFonts w:eastAsia="Times New Roman" w:cs="Times New Roman"/>
          <w:color w:val="000000" w:themeColor="text1"/>
          <w:szCs w:val="28"/>
        </w:rPr>
        <w:t>, представленную в текстах, таб</w:t>
      </w:r>
      <w:r w:rsidRPr="006420FB">
        <w:rPr>
          <w:rFonts w:eastAsia="Times New Roman" w:cs="Times New Roman"/>
          <w:color w:val="000000" w:themeColor="text1"/>
          <w:szCs w:val="28"/>
        </w:rPr>
        <w:t>лицах, схемах;</w:t>
      </w:r>
    </w:p>
    <w:p w14:paraId="2214D86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4BEB69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370A50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4377473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1F4152C"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w:t>
      </w:r>
      <w:r>
        <w:rPr>
          <w:rFonts w:eastAsia="Times New Roman" w:cs="Times New Roman"/>
          <w:color w:val="000000" w:themeColor="text1"/>
          <w:szCs w:val="28"/>
        </w:rPr>
        <w:t>ь информации по критериям, пред</w:t>
      </w:r>
      <w:r w:rsidRPr="006420FB">
        <w:rPr>
          <w:rFonts w:eastAsia="Times New Roman" w:cs="Times New Roman"/>
          <w:color w:val="000000" w:themeColor="text1"/>
          <w:szCs w:val="28"/>
        </w:rPr>
        <w:t>ложенным учителем или сформулированным самостоятельно;</w:t>
      </w:r>
    </w:p>
    <w:p w14:paraId="1BDD0D0E"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14:paraId="0A4AA449" w14:textId="77777777"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14:paraId="6C8D41F5"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0228521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FE2CA9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w:t>
      </w:r>
    </w:p>
    <w:p w14:paraId="1A84166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распознавать предпосылки конфликтных ситуаций и смягчать конфликты, вести переговоры;</w:t>
      </w:r>
    </w:p>
    <w:p w14:paraId="585D03D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03699B2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571587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685CBE4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проведённого языкового анализа, выполненного лингвистического эксперимента, исследования, проекта;</w:t>
      </w:r>
    </w:p>
    <w:p w14:paraId="48FB8D5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56A389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p>
    <w:p w14:paraId="070AE27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79E936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принимать цель совместной деятельности, коллективно строить действия по её </w:t>
      </w:r>
      <w:r w:rsidRPr="006420FB">
        <w:rPr>
          <w:rFonts w:eastAsia="Times New Roman" w:cs="Times New Roman"/>
          <w:color w:val="000000" w:themeColor="text1"/>
          <w:szCs w:val="28"/>
        </w:rPr>
        <w:lastRenderedPageBreak/>
        <w:t>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98A65C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3D708C4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1C2E7C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D425831" w14:textId="6936962E"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Овладение универсальными учебными регулятивными действиями</w:t>
      </w:r>
    </w:p>
    <w:p w14:paraId="053E31A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Самоорганизация: </w:t>
      </w:r>
    </w:p>
    <w:p w14:paraId="3E03DC6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проблемы для решения в учебных и жизненных ситуациях; </w:t>
      </w:r>
    </w:p>
    <w:p w14:paraId="352B94F1"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решения в группе, принятие решения группой);</w:t>
      </w:r>
    </w:p>
    <w:p w14:paraId="63FDB17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68F4E1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14:paraId="12B2E8D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делать выбор и брать ответственность за решение. </w:t>
      </w:r>
    </w:p>
    <w:p w14:paraId="749AA9C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p>
    <w:p w14:paraId="6C707AA1"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разными способами самоконтроля (в том числе речевого), самомотивации и рефлексии; </w:t>
      </w:r>
    </w:p>
    <w:p w14:paraId="321D610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адекватную оценку учебной ситуации и предлагать план её изменения; </w:t>
      </w:r>
    </w:p>
    <w:p w14:paraId="2C1F609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14:paraId="4AC88885"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0A2A3B1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Эмоциональный интеллект: </w:t>
      </w:r>
    </w:p>
    <w:p w14:paraId="1129ED5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развивать способность управлять собственными эмоциями и эмоциями других; </w:t>
      </w:r>
    </w:p>
    <w:p w14:paraId="1082485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11D29F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Принятие себя и других: </w:t>
      </w:r>
    </w:p>
    <w:p w14:paraId="06E08B3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и его мнению;</w:t>
      </w:r>
    </w:p>
    <w:p w14:paraId="6F4A127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признавать своё и чужое право на ошибку; </w:t>
      </w:r>
    </w:p>
    <w:p w14:paraId="07B2B29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14:paraId="6D79815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14:paraId="69642C4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43030D23" w14:textId="77777777" w:rsidR="004068AD" w:rsidRDefault="004068AD" w:rsidP="00B35C25">
      <w:pPr>
        <w:spacing w:after="0" w:line="240" w:lineRule="auto"/>
        <w:ind w:firstLine="709"/>
        <w:jc w:val="both"/>
        <w:rPr>
          <w:rStyle w:val="Hyperlink0"/>
          <w:rFonts w:cs="Times New Roman"/>
          <w:color w:val="000000" w:themeColor="text1"/>
        </w:rPr>
      </w:pPr>
    </w:p>
    <w:p w14:paraId="671BC8C9" w14:textId="77777777" w:rsidR="004068AD"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14:paraId="2FF2B56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0D25862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73989BA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богатство и выразительность русского языка, приводить примеры, свидетельствующие об этом. </w:t>
      </w:r>
    </w:p>
    <w:p w14:paraId="409817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основные разделы лингвистики, основные единицы языка и речи (звук, морфема, слово, словосочетание, предложение).</w:t>
      </w:r>
    </w:p>
    <w:p w14:paraId="25C8A99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1E1DCC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различия между устной и письменной</w:t>
      </w:r>
      <w:r w:rsidRPr="006420FB">
        <w:rPr>
          <w:rFonts w:eastAsia="Times New Roman" w:cs="Times New Roman"/>
          <w:color w:val="000000" w:themeColor="text1"/>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845FB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FDAF8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14:paraId="7E873220" w14:textId="0DEB911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и художественных текстов различных функционально-смысловых типов речи.</w:t>
      </w:r>
    </w:p>
    <w:p w14:paraId="239AE0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0796DD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100 слов.</w:t>
      </w:r>
    </w:p>
    <w:p w14:paraId="41B149AB" w14:textId="0B70CAD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110 слов).</w:t>
      </w:r>
    </w:p>
    <w:p w14:paraId="4963F1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1A44CB8B" w14:textId="24C7F90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на письме нормы современного русского литературного языка, в том числе во время списывания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 словарного диктанта объёмом 15</w:t>
      </w:r>
      <w:r w:rsidR="0025559A">
        <w:rPr>
          <w:rFonts w:eastAsia="Times New Roman" w:cs="Times New Roman"/>
          <w:color w:val="000000" w:themeColor="text1"/>
          <w:szCs w:val="28"/>
        </w:rPr>
        <w:t>–</w:t>
      </w:r>
      <w:r w:rsidRPr="006420FB">
        <w:rPr>
          <w:rFonts w:eastAsia="Times New Roman" w:cs="Times New Roman"/>
          <w:color w:val="000000" w:themeColor="text1"/>
          <w:szCs w:val="28"/>
        </w:rPr>
        <w:t>20 слов; диктанта на основе связного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w:t>
      </w:r>
      <w:r w:rsidRPr="006420FB">
        <w:rPr>
          <w:rFonts w:eastAsia="Times New Roman" w:cs="Times New Roman"/>
          <w:color w:val="000000" w:themeColor="text1"/>
          <w:szCs w:val="28"/>
        </w:rPr>
        <w:br/>
        <w:t xml:space="preserve">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w:t>
      </w:r>
      <w:r w:rsidRPr="006420FB">
        <w:rPr>
          <w:rFonts w:eastAsia="Times New Roman" w:cs="Times New Roman"/>
          <w:color w:val="000000" w:themeColor="text1"/>
          <w:szCs w:val="28"/>
        </w:rPr>
        <w:lastRenderedPageBreak/>
        <w:t>разными видами лексических словарей; соблюдать в устной речи и на письме правила речевого этикета.</w:t>
      </w:r>
    </w:p>
    <w:p w14:paraId="5C41610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5334E3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14:paraId="2EFA0D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49DE2D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B72336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72A78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знание основных признаков текста (повествование) в практике его создания.</w:t>
      </w:r>
    </w:p>
    <w:p w14:paraId="536F7C7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тексты-повествования с опорой на жизненный и читательский опыт; тексты с опорой на сюжетную картину</w:t>
      </w:r>
      <w:r w:rsidRPr="006420FB">
        <w:rPr>
          <w:rFonts w:eastAsia="Times New Roman" w:cs="Times New Roman"/>
          <w:color w:val="000000" w:themeColor="text1"/>
          <w:szCs w:val="28"/>
        </w:rPr>
        <w:br/>
        <w:t>(в том числе сочинения-миниатюры объёмом 3 и более предложений; классные сочинения объёмом не менее 70 слов).</w:t>
      </w:r>
    </w:p>
    <w:p w14:paraId="7706A7C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Восстанавливать деформированный текст; осуществлять корректировку восстановленного текста с опорой на образец.  </w:t>
      </w:r>
    </w:p>
    <w:p w14:paraId="5560B4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9F76A2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Представлять сообщение на заданную тему в виде презентации.</w:t>
      </w:r>
    </w:p>
    <w:p w14:paraId="23B14EB7" w14:textId="4A5A2DD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64257A73"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CD781E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Иметь общее представление об особенностях разговорной речи, функциональных стилей, языка художественной литературы.</w:t>
      </w:r>
    </w:p>
    <w:p w14:paraId="429FDCA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09E1BD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Фонетика. Графика. Орфоэпия</w:t>
      </w:r>
    </w:p>
    <w:p w14:paraId="3431A8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звуки; понимать различие между звуком и буквой, характеризовать систему звуков.</w:t>
      </w:r>
    </w:p>
    <w:p w14:paraId="7027C3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w:t>
      </w:r>
    </w:p>
    <w:p w14:paraId="4078A6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по фонетике, графике и орфоэпии в практике </w:t>
      </w:r>
      <w:r w:rsidRPr="006420FB">
        <w:rPr>
          <w:rFonts w:eastAsia="Times New Roman" w:cs="Times New Roman"/>
          <w:color w:val="000000" w:themeColor="text1"/>
          <w:szCs w:val="28"/>
        </w:rPr>
        <w:lastRenderedPageBreak/>
        <w:t>произношения и правописания слов.</w:t>
      </w:r>
    </w:p>
    <w:p w14:paraId="6F95FCF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Орфография</w:t>
      </w:r>
    </w:p>
    <w:p w14:paraId="681667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понятием «орфограмма» и различать буквенные и небуквенные орфограммы при проведении орфографического анализа слова.</w:t>
      </w:r>
    </w:p>
    <w:p w14:paraId="3E83BB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w:t>
      </w:r>
    </w:p>
    <w:p w14:paraId="5EC567E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знания по орфографии в практике правописания (в том числе применять знание о правописании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14:paraId="562FA52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14:paraId="7CE0287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3E7CCF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однозначные и многозначные слова, различать прямое и переносное значения слова.</w:t>
      </w:r>
    </w:p>
    <w:p w14:paraId="5520B2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синонимы, антонимы, омонимы; различать многозначные слова и омонимы; уметь правильно употреблять слова-паронимы.</w:t>
      </w:r>
    </w:p>
    <w:p w14:paraId="6277D3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тематические группы слов, родовые и видовые понятия.</w:t>
      </w:r>
    </w:p>
    <w:p w14:paraId="29FEEF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лексический анализ слов (в рамках изученного).</w:t>
      </w:r>
    </w:p>
    <w:p w14:paraId="34331E6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Уметь пользоваться лексическими словарями (толковым словарём, словарями синонимов, антонимов, омонимов, паронимов).</w:t>
      </w:r>
    </w:p>
    <w:p w14:paraId="28233D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14:paraId="6B0A75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морфему как минимальную значимую единицу языка.</w:t>
      </w:r>
    </w:p>
    <w:p w14:paraId="0B4B6E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морфемы в слове (корень, приставку, суффикс, окончание), выделять основу слова.</w:t>
      </w:r>
    </w:p>
    <w:p w14:paraId="67E554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чередование звуков в морфемах (в том числе чередование гласных с нулём звука).</w:t>
      </w:r>
    </w:p>
    <w:p w14:paraId="63E20A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морфемный анализ слов.</w:t>
      </w:r>
    </w:p>
    <w:p w14:paraId="71B0990F" w14:textId="5D6A3E2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w:t>
      </w:r>
    </w:p>
    <w:p w14:paraId="1EECC3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слова с суффиксами оценки в собственной речи.</w:t>
      </w:r>
    </w:p>
    <w:p w14:paraId="7C201996"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76827D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070F31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имена существительные, имена прилагательные, глаголы. </w:t>
      </w:r>
    </w:p>
    <w:p w14:paraId="6CDE32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морфологический анализ имён существительных, частичный морфологический анализ имён прилагательных, глаголов. </w:t>
      </w:r>
    </w:p>
    <w:p w14:paraId="233A0C0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морфологии при выполнении языкового анализа различных видов и в речевой практике.</w:t>
      </w:r>
    </w:p>
    <w:p w14:paraId="04ED2A1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19736B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7BEBFB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Определять лексико-грамматические разряды имён существительных. </w:t>
      </w:r>
    </w:p>
    <w:p w14:paraId="2725CA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типы склонения имён существительных, выявлять разносклоняемые и несклоняемые имена существительные.</w:t>
      </w:r>
    </w:p>
    <w:p w14:paraId="6FD52F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существительных.</w:t>
      </w:r>
    </w:p>
    <w:p w14:paraId="60917C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4860018C" w14:textId="776F2BE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существительных: </w:t>
      </w:r>
      <w:r w:rsidRPr="006420FB">
        <w:rPr>
          <w:rFonts w:eastAsia="Times New Roman" w:cs="Times New Roman"/>
          <w:color w:val="000000" w:themeColor="text1"/>
          <w:szCs w:val="28"/>
        </w:rPr>
        <w:br/>
        <w:t xml:space="preserve">безударных окончаний;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корней </w:t>
      </w:r>
      <w:r w:rsidRPr="006420FB">
        <w:rPr>
          <w:rFonts w:eastAsia="Times New Roman" w:cs="Times New Roman"/>
          <w:color w:val="000000" w:themeColor="text1"/>
          <w:spacing w:val="-5"/>
          <w:szCs w:val="28"/>
        </w:rPr>
        <w:t xml:space="preserve">с чередованием </w:t>
      </w:r>
      <w:r w:rsidRPr="006420FB">
        <w:rPr>
          <w:rFonts w:eastAsia="Times New Roman" w:cs="Times New Roman"/>
          <w:b/>
          <w:bCs/>
          <w:i/>
          <w:iCs/>
          <w:color w:val="000000" w:themeColor="text1"/>
          <w:spacing w:val="-5"/>
          <w:szCs w:val="28"/>
        </w:rPr>
        <w:t>а </w:t>
      </w:r>
      <w:r w:rsidRPr="006420FB">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 о</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лаг</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лож</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w:t>
      </w:r>
      <w:r w:rsidRPr="006420FB">
        <w:rPr>
          <w:rFonts w:eastAsia="Times New Roman" w:cs="Times New Roman"/>
          <w:color w:val="000000" w:themeColor="text1"/>
          <w:spacing w:val="-5"/>
          <w:szCs w:val="28"/>
        </w:rPr>
        <w:br/>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раст</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ращ</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рос</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гар</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зар</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-клан-</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br/>
      </w:r>
      <w:r w:rsidRPr="006420FB">
        <w:rPr>
          <w:rFonts w:eastAsia="Times New Roman" w:cs="Times New Roman"/>
          <w:b/>
          <w:bCs/>
          <w:i/>
          <w:iCs/>
          <w:color w:val="000000" w:themeColor="text1"/>
          <w:spacing w:val="-2"/>
          <w:szCs w:val="28"/>
        </w:rPr>
        <w:t>-клон-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-скак-</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i/>
          <w:iCs/>
          <w:color w:val="000000" w:themeColor="text1"/>
          <w:spacing w:val="-2"/>
          <w:szCs w:val="28"/>
        </w:rPr>
        <w:t>-скоч-</w:t>
      </w:r>
      <w:r w:rsidRPr="006420FB">
        <w:rPr>
          <w:rFonts w:eastAsia="Times New Roman" w:cs="Times New Roman"/>
          <w:color w:val="000000" w:themeColor="text1"/>
          <w:spacing w:val="-2"/>
          <w:szCs w:val="28"/>
        </w:rPr>
        <w:t xml:space="preserve">; употребления/неупотребления </w:t>
      </w:r>
      <w:r w:rsidRPr="006420FB">
        <w:rPr>
          <w:rFonts w:eastAsia="Times New Roman" w:cs="Times New Roman"/>
          <w:b/>
          <w:bCs/>
          <w:i/>
          <w:iCs/>
          <w:color w:val="000000" w:themeColor="text1"/>
          <w:spacing w:val="-2"/>
          <w:szCs w:val="28"/>
        </w:rPr>
        <w:t xml:space="preserve">ь </w:t>
      </w:r>
      <w:r w:rsidRPr="006420FB">
        <w:rPr>
          <w:rFonts w:eastAsia="Times New Roman" w:cs="Times New Roman"/>
          <w:color w:val="000000" w:themeColor="text1"/>
          <w:szCs w:val="28"/>
        </w:rPr>
        <w:t xml:space="preserve">на конце имён существительных после шипящих;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 правописание собственных имён существительных.</w:t>
      </w:r>
    </w:p>
    <w:p w14:paraId="2628336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6F498EB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73F53C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частичный морфологический анализ имён прилагательных (в рамках изученного).</w:t>
      </w:r>
    </w:p>
    <w:p w14:paraId="222E40C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произношения имён</w:t>
      </w:r>
      <w:r w:rsidRPr="006420FB">
        <w:rPr>
          <w:rFonts w:eastAsia="Times New Roman" w:cs="Times New Roman"/>
          <w:color w:val="000000" w:themeColor="text1"/>
          <w:szCs w:val="28"/>
        </w:rPr>
        <w:br/>
        <w:t>прилагательных, постановки в них ударения (в рамках изученного).</w:t>
      </w:r>
    </w:p>
    <w:p w14:paraId="63774065" w14:textId="03B2BA1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прилагательных: безударных окончаний;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кратких форм имён прилагательных с основой на шипящие; нормы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прилагательными.</w:t>
      </w:r>
    </w:p>
    <w:p w14:paraId="70EE4E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14:paraId="014400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28C757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глаголы совершенного и несовершенного вида, возвратные и невозвратные.</w:t>
      </w:r>
    </w:p>
    <w:p w14:paraId="02786A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609DF8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спряжение глагола, уметь спрягать глаголы.</w:t>
      </w:r>
    </w:p>
    <w:p w14:paraId="274BE1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частичный морфологический анализ глаголов (в рамках изученного). </w:t>
      </w:r>
    </w:p>
    <w:p w14:paraId="252642F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глаголов, постановки ударения в глагольных формах (в рамках изученного).</w:t>
      </w:r>
    </w:p>
    <w:p w14:paraId="47E4EF94" w14:textId="1126284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глаголов: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использования </w:t>
      </w:r>
      <w:r w:rsidRPr="006420FB">
        <w:rPr>
          <w:rFonts w:eastAsia="Times New Roman" w:cs="Times New Roman"/>
          <w:b/>
          <w:bCs/>
          <w:i/>
          <w:iCs/>
          <w:color w:val="000000" w:themeColor="text1"/>
          <w:szCs w:val="28"/>
        </w:rPr>
        <w:t xml:space="preserve">ь </w:t>
      </w:r>
      <w:r w:rsidRPr="006420FB">
        <w:rPr>
          <w:rFonts w:eastAsia="Times New Roman" w:cs="Times New Roman"/>
          <w:color w:val="000000" w:themeColor="text1"/>
          <w:szCs w:val="28"/>
        </w:rPr>
        <w:t xml:space="preserve">после шипящих как показателя грамматической формы в инфинитиве, в форме 2-го лица единственного числа;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-ива-</w:t>
      </w:r>
      <w:r w:rsidRPr="006420FB">
        <w:rPr>
          <w:rFonts w:eastAsia="Times New Roman" w:cs="Times New Roman"/>
          <w:color w:val="000000" w:themeColor="text1"/>
          <w:szCs w:val="28"/>
        </w:rPr>
        <w:t xml:space="preserve">; личных окончаний глагола, гласной перед </w:t>
      </w:r>
      <w:r w:rsidRPr="006420FB">
        <w:rPr>
          <w:rFonts w:eastAsia="Times New Roman" w:cs="Times New Roman"/>
          <w:color w:val="000000" w:themeColor="text1"/>
          <w:szCs w:val="28"/>
        </w:rPr>
        <w:lastRenderedPageBreak/>
        <w:t xml:space="preserve">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14:paraId="34C7CA6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6FAD59E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Распознавать единицы синтаксиса (словосочетание и предложение); проводить синтаксический анализ словосочетаний</w:t>
      </w:r>
      <w:r w:rsidRPr="006420FB">
        <w:rPr>
          <w:rFonts w:eastAsia="Times New Roman" w:cs="Times New Roman"/>
          <w:color w:val="000000" w:themeColor="text1"/>
          <w:spacing w:val="-2"/>
          <w:szCs w:val="28"/>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Pr="006420FB">
        <w:rPr>
          <w:rFonts w:eastAsia="Times New Roman" w:cs="Times New Roman"/>
          <w:color w:val="000000" w:themeColor="text1"/>
          <w:spacing w:val="-2"/>
          <w:szCs w:val="28"/>
        </w:rPr>
        <w:t>.</w:t>
      </w:r>
    </w:p>
    <w:p w14:paraId="685F47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2A3AEC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оформлять на письме диалог.</w:t>
      </w:r>
    </w:p>
    <w:p w14:paraId="319F4C69" w14:textId="77777777" w:rsidR="00166F00" w:rsidRPr="006420FB" w:rsidRDefault="00166F00" w:rsidP="00B35C25">
      <w:pPr>
        <w:spacing w:after="0" w:line="240" w:lineRule="auto"/>
        <w:ind w:firstLine="709"/>
        <w:rPr>
          <w:rFonts w:eastAsiaTheme="majorEastAsia" w:cs="Times New Roman"/>
          <w:b/>
          <w:bCs/>
          <w:color w:val="000000" w:themeColor="text1"/>
          <w:kern w:val="24"/>
          <w:szCs w:val="28"/>
        </w:rPr>
      </w:pPr>
    </w:p>
    <w:p w14:paraId="4743209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7546803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2CB1E1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F1566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русском литературном языке.</w:t>
      </w:r>
    </w:p>
    <w:p w14:paraId="330C33B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62812E5"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w:t>
      </w:r>
      <w:r w:rsidRPr="006420FB">
        <w:rPr>
          <w:rFonts w:eastAsia="Times New Roman" w:cs="Times New Roman"/>
          <w:color w:val="000000" w:themeColor="text1"/>
          <w:szCs w:val="28"/>
        </w:rPr>
        <w:lastRenderedPageBreak/>
        <w:t>описание, монолог-повествование, монолог-рассуждение); выступать с сообщением (при наличии возможности)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на лингвистическую тему.</w:t>
      </w:r>
    </w:p>
    <w:p w14:paraId="7A69D6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(побуждение к действию, обмен мнениями) объёмом не менее 4 реплик (при наличии возможности).</w:t>
      </w:r>
    </w:p>
    <w:p w14:paraId="494C2C70" w14:textId="7FAF6C8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Владеть различными видами аудирования: выборочным, </w:t>
      </w:r>
      <w:r w:rsidRPr="006420FB">
        <w:rPr>
          <w:rFonts w:eastAsia="Times New Roman" w:cs="Times New Roman"/>
          <w:color w:val="000000" w:themeColor="text1"/>
          <w:spacing w:val="-2"/>
          <w:szCs w:val="28"/>
        </w:rPr>
        <w:br/>
        <w:t xml:space="preserve">ознакомительным, детальным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научно-учебных и художественных текстов различных функционально-смысловых типов речи.</w:t>
      </w:r>
    </w:p>
    <w:p w14:paraId="0A51958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76E2823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110 слов.</w:t>
      </w:r>
    </w:p>
    <w:p w14:paraId="6AAB0CFD" w14:textId="69A8743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165 слов).</w:t>
      </w:r>
    </w:p>
    <w:p w14:paraId="3F1E33F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4BCF782" w14:textId="1D2A00E3"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словарного диктанта объёмом 20</w:t>
      </w:r>
      <w:r w:rsidR="0025559A">
        <w:rPr>
          <w:rFonts w:eastAsia="Times New Roman" w:cs="Times New Roman"/>
          <w:color w:val="000000" w:themeColor="text1"/>
          <w:szCs w:val="28"/>
        </w:rPr>
        <w:t>–</w:t>
      </w:r>
      <w:r w:rsidRPr="006420FB">
        <w:rPr>
          <w:rFonts w:eastAsia="Times New Roman" w:cs="Times New Roman"/>
          <w:color w:val="000000" w:themeColor="text1"/>
          <w:szCs w:val="28"/>
        </w:rPr>
        <w:t>25 слов; диктанта на основе связного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06FE91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404E711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1C55A01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BEAEA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1E32CBB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DBD696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068119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Создавать тексты различных функционально-смысловых</w:t>
      </w:r>
      <w:r w:rsidRPr="006420FB">
        <w:rPr>
          <w:rFonts w:eastAsia="Times New Roman" w:cs="Times New Roman"/>
          <w:color w:val="000000" w:themeColor="text1"/>
          <w:spacing w:val="-2"/>
          <w:szCs w:val="28"/>
        </w:rPr>
        <w:br/>
      </w:r>
      <w:r w:rsidRPr="006420FB">
        <w:rPr>
          <w:rFonts w:eastAsia="Times New Roman" w:cs="Times New Roman"/>
          <w:color w:val="000000" w:themeColor="text1"/>
          <w:spacing w:val="-2"/>
          <w:szCs w:val="28"/>
        </w:rPr>
        <w:lastRenderedPageBreak/>
        <w:t>типов речи (повествование, описание внешности человека,</w:t>
      </w:r>
      <w:r w:rsidRPr="006420FB">
        <w:rPr>
          <w:rFonts w:eastAsia="Times New Roman" w:cs="Times New Roman"/>
          <w:color w:val="000000" w:themeColor="text1"/>
          <w:spacing w:val="-2"/>
          <w:szCs w:val="28"/>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21BF7D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A4970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7E63EDC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AA539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собственные тексты с опорой на знание норм современного русского литературного языка.</w:t>
      </w:r>
    </w:p>
    <w:p w14:paraId="0FA02BE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EC11E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1A9B59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об официально-деловом и научном стиле </w:t>
      </w:r>
      <w:r w:rsidRPr="006420FB">
        <w:rPr>
          <w:rFonts w:eastAsia="Times New Roman" w:cs="Times New Roman"/>
          <w:color w:val="000000" w:themeColor="text1"/>
          <w:spacing w:val="-2"/>
          <w:szCs w:val="28"/>
        </w:rPr>
        <w:t>при выполнении языкового анализа различных видов и в речевой практике.</w:t>
      </w:r>
    </w:p>
    <w:p w14:paraId="06A8C49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138AA11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14:paraId="48518B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7B6FD8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CD2B02D"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тексте фразеологизмы, уметь определять их значения; х</w:t>
      </w:r>
      <w:r>
        <w:rPr>
          <w:rFonts w:eastAsia="Times New Roman" w:cs="Times New Roman"/>
          <w:color w:val="000000" w:themeColor="text1"/>
          <w:szCs w:val="28"/>
        </w:rPr>
        <w:t>арактеризовать ситуацию употребления фра</w:t>
      </w:r>
      <w:r w:rsidRPr="006420FB">
        <w:rPr>
          <w:rFonts w:eastAsia="Times New Roman" w:cs="Times New Roman"/>
          <w:color w:val="000000" w:themeColor="text1"/>
          <w:szCs w:val="28"/>
        </w:rPr>
        <w:t>зеологизма.</w:t>
      </w:r>
    </w:p>
    <w:p w14:paraId="09BD6F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358969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14:paraId="3894EF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формообразующие и словообразующие морфемы в слове; </w:t>
      </w:r>
      <w:r w:rsidRPr="006420FB">
        <w:rPr>
          <w:rFonts w:eastAsia="Times New Roman" w:cs="Times New Roman"/>
          <w:color w:val="000000" w:themeColor="text1"/>
          <w:szCs w:val="28"/>
        </w:rPr>
        <w:lastRenderedPageBreak/>
        <w:t>выделять производящую основу.</w:t>
      </w:r>
    </w:p>
    <w:p w14:paraId="44AD20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0C121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словообразования имён прилагательных.</w:t>
      </w:r>
    </w:p>
    <w:p w14:paraId="4C3E78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13B0210A" w14:textId="53899BF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сложных и сложносокращённых слов; 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 xml:space="preserve">-кос- </w:t>
      </w:r>
      <w:r w:rsidRPr="006420FB">
        <w:rPr>
          <w:rFonts w:eastAsia="Times New Roman" w:cs="Times New Roman"/>
          <w:color w:val="000000" w:themeColor="text1"/>
          <w:szCs w:val="28"/>
        </w:rPr>
        <w:t xml:space="preserve">с чередованием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 xml:space="preserve">. </w:t>
      </w:r>
    </w:p>
    <w:p w14:paraId="66F0332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27E84E8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словообразования имён существительных.</w:t>
      </w:r>
    </w:p>
    <w:p w14:paraId="1619F46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xml:space="preserve"> со словами.</w:t>
      </w:r>
    </w:p>
    <w:p w14:paraId="7CC0E4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Соблюдать нормы произношения, постановки ударения (в рамках изученного), словоизменения имён существительных.</w:t>
      </w:r>
    </w:p>
    <w:p w14:paraId="0F0957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качественные, относительные и притяжательные имена прилагательные, степени сравнения качественных имён прилагательных.</w:t>
      </w:r>
    </w:p>
    <w:p w14:paraId="7475C6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сложных имён прилагательных.</w:t>
      </w:r>
    </w:p>
    <w:p w14:paraId="653D41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79FF75B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5853337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собирательные имена числительные; соблюдать нормы правописания имён числительных, в том числе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AEB0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75493B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слитного, раздельного и дефисного написания местоимений.</w:t>
      </w:r>
    </w:p>
    <w:p w14:paraId="1584E3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w:t>
      </w:r>
      <w:r w:rsidRPr="006420FB">
        <w:rPr>
          <w:rFonts w:eastAsia="Times New Roman" w:cs="Times New Roman"/>
          <w:color w:val="000000" w:themeColor="text1"/>
          <w:szCs w:val="28"/>
        </w:rPr>
        <w:lastRenderedPageBreak/>
        <w:t>повелительном наклонении; различать безличные и личные глаголы; использовать личные глаголы в безличном значении.</w:t>
      </w:r>
    </w:p>
    <w:p w14:paraId="2628CC1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формах глагола повелительного наклонения.</w:t>
      </w:r>
    </w:p>
    <w:p w14:paraId="062A9C2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BB41E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 использовать знания по фонетике и графике в практике произношения и правописания слов.</w:t>
      </w:r>
    </w:p>
    <w:p w14:paraId="37F7EC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3D33711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(в рамках</w:t>
      </w:r>
      <w:r w:rsidRPr="006420FB">
        <w:rPr>
          <w:rFonts w:eastAsia="Times New Roman" w:cs="Times New Roman"/>
          <w:color w:val="000000" w:themeColor="text1"/>
          <w:szCs w:val="28"/>
        </w:rPr>
        <w:br/>
        <w:t>изученного); применять знания по синтаксису и пунктуации при выполнении языкового анализа различных видов и в речевой практике.</w:t>
      </w:r>
    </w:p>
    <w:p w14:paraId="7986803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37F2417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63C600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языке как развивающемся явлении. </w:t>
      </w:r>
    </w:p>
    <w:p w14:paraId="3E0423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взаимосвязь языка, культуры и истории народа (приводить примеры).</w:t>
      </w:r>
    </w:p>
    <w:p w14:paraId="3FC2F7A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14:paraId="35A3BAC1"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w:t>
      </w:r>
      <w:r>
        <w:rPr>
          <w:rFonts w:eastAsia="Times New Roman" w:cs="Times New Roman"/>
          <w:color w:val="000000" w:themeColor="text1"/>
          <w:szCs w:val="28"/>
        </w:rPr>
        <w:t>чебной, художественной и научно­</w:t>
      </w:r>
      <w:r>
        <w:rPr>
          <w:rFonts w:eastAsia="Times New Roman" w:cs="Times New Roman"/>
          <w:color w:val="000000" w:themeColor="text1"/>
          <w:szCs w:val="28"/>
        </w:rPr>
        <w:br/>
        <w:t>по</w:t>
      </w:r>
      <w:r w:rsidRPr="006420FB">
        <w:rPr>
          <w:rFonts w:eastAsia="Times New Roman" w:cs="Times New Roman"/>
          <w:color w:val="000000" w:themeColor="text1"/>
          <w:szCs w:val="28"/>
        </w:rPr>
        <w:t>пулярной литературы (монолог-описание, монолог-рассуждение, монолог-повествование); выступать с научным сообщением.</w:t>
      </w:r>
    </w:p>
    <w:p w14:paraId="654045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14:paraId="6DC91C59" w14:textId="2289FAD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диалога (при наличии возможности):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запрос информации,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сообщение информации.</w:t>
      </w:r>
    </w:p>
    <w:p w14:paraId="575179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(выборочное, </w:t>
      </w:r>
      <w:r w:rsidRPr="006420FB">
        <w:rPr>
          <w:rFonts w:eastAsia="Times New Roman" w:cs="Times New Roman"/>
          <w:color w:val="000000" w:themeColor="text1"/>
          <w:szCs w:val="28"/>
        </w:rPr>
        <w:br/>
        <w:t>ознакомительное, детальное) публицистических текстов различных функционально-смысловых типов речи.</w:t>
      </w:r>
    </w:p>
    <w:p w14:paraId="6BB662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чтения: просмотровым, ознакомительным, изучающим, поисковым. </w:t>
      </w:r>
    </w:p>
    <w:p w14:paraId="4EF840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прослушанный или прочитанный текст объёмом не менее 120 слов.</w:t>
      </w:r>
    </w:p>
    <w:p w14:paraId="24C4423E" w14:textId="192EF0B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w:t>
      </w:r>
      <w:r w:rsidRPr="006420FB">
        <w:rPr>
          <w:rFonts w:eastAsia="Times New Roman" w:cs="Times New Roman"/>
          <w:color w:val="000000" w:themeColor="text1"/>
          <w:szCs w:val="28"/>
        </w:rPr>
        <w:lastRenderedPageBreak/>
        <w:t xml:space="preserve">исходного текста должен составлять не менее 180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200 слов).</w:t>
      </w:r>
    </w:p>
    <w:p w14:paraId="182E0A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394A6A3F" w14:textId="7C256BCA"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словарного диктанта объёмом 25</w:t>
      </w:r>
      <w:r w:rsidR="0025559A">
        <w:rPr>
          <w:rFonts w:eastAsia="Times New Roman" w:cs="Times New Roman"/>
          <w:color w:val="000000" w:themeColor="text1"/>
          <w:szCs w:val="28"/>
        </w:rPr>
        <w:t>–</w:t>
      </w:r>
      <w:r w:rsidRPr="006420FB">
        <w:rPr>
          <w:rFonts w:eastAsia="Times New Roman" w:cs="Times New Roman"/>
          <w:color w:val="000000" w:themeColor="text1"/>
          <w:szCs w:val="28"/>
        </w:rPr>
        <w:t>30 слов; диктанта на основе связного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6DAC84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424334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выявлять его структуру, особенности</w:t>
      </w:r>
      <w:r w:rsidRPr="006420FB">
        <w:rPr>
          <w:rFonts w:eastAsia="Times New Roman" w:cs="Times New Roman"/>
          <w:color w:val="000000" w:themeColor="text1"/>
          <w:szCs w:val="28"/>
        </w:rPr>
        <w:br/>
        <w:t>абзацного членения, языковые средства выразительности</w:t>
      </w:r>
      <w:r w:rsidRPr="006420FB">
        <w:rPr>
          <w:rFonts w:eastAsia="Times New Roman" w:cs="Times New Roman"/>
          <w:color w:val="000000" w:themeColor="text1"/>
          <w:szCs w:val="28"/>
        </w:rPr>
        <w:br/>
        <w:t>в тексте: фонетические (звукопись), словообразовательные, лексические.</w:t>
      </w:r>
    </w:p>
    <w:p w14:paraId="275035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4B1EEF2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лексические и грамматические средства связи предложений и частей текста.</w:t>
      </w:r>
    </w:p>
    <w:p w14:paraId="7CC90F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486AF9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B02B4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сообщение на заданную тему в виде презентации. </w:t>
      </w:r>
    </w:p>
    <w:p w14:paraId="41D9C7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научно-учебного текста в виде таблицы, схемы; представлять содержание таблицы, схемы в виде текста.</w:t>
      </w:r>
    </w:p>
    <w:p w14:paraId="5AB83F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696848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60AD33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F9FE6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w:t>
      </w:r>
      <w:r w:rsidRPr="006420FB">
        <w:rPr>
          <w:rFonts w:eastAsia="Times New Roman" w:cs="Times New Roman"/>
          <w:color w:val="000000" w:themeColor="text1"/>
          <w:szCs w:val="28"/>
        </w:rPr>
        <w:lastRenderedPageBreak/>
        <w:t>стиля, особенности жанров (интервью, репортаж, заметка).</w:t>
      </w:r>
    </w:p>
    <w:p w14:paraId="646D634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публицистического стиля в жанре репортажа, заметки, интервью; оформлять деловые бумаги (инструкция).</w:t>
      </w:r>
    </w:p>
    <w:p w14:paraId="5386A6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нормами построения текстов публицистического </w:t>
      </w:r>
      <w:r w:rsidRPr="006420FB">
        <w:rPr>
          <w:rFonts w:eastAsia="Times New Roman" w:cs="Times New Roman"/>
          <w:color w:val="000000" w:themeColor="text1"/>
          <w:szCs w:val="28"/>
        </w:rPr>
        <w:br/>
        <w:t>стиля.</w:t>
      </w:r>
    </w:p>
    <w:p w14:paraId="6FA426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07758D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 функциональных разновидностях языка </w:t>
      </w:r>
      <w:r w:rsidRPr="006420FB">
        <w:rPr>
          <w:rFonts w:eastAsia="Times New Roman" w:cs="Times New Roman"/>
          <w:color w:val="000000" w:themeColor="text1"/>
          <w:spacing w:val="-2"/>
          <w:szCs w:val="28"/>
        </w:rPr>
        <w:t xml:space="preserve">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00F41AE6">
        <w:rPr>
          <w:rFonts w:eastAsia="Times New Roman" w:cs="Times New Roman"/>
          <w:color w:val="000000" w:themeColor="text1"/>
          <w:spacing w:val="-2"/>
          <w:szCs w:val="28"/>
        </w:rPr>
        <w:t>.</w:t>
      </w:r>
    </w:p>
    <w:p w14:paraId="43C9791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233683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7D5054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морфемике и словообразованию при выполнении языкового анализа различных видов и в практике правописания.</w:t>
      </w:r>
    </w:p>
    <w:p w14:paraId="0DD742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значения фразеологизмов, пословиц и поговорок, афоризмов, крылатых слов (на основе изученного), в том</w:t>
      </w:r>
      <w:r w:rsidRPr="006420FB">
        <w:rPr>
          <w:rFonts w:eastAsia="Times New Roman" w:cs="Times New Roman"/>
          <w:color w:val="000000" w:themeColor="text1"/>
          <w:szCs w:val="28"/>
        </w:rPr>
        <w:br/>
        <w:t>числе с использованием фразеологических словарей русского языка.</w:t>
      </w:r>
    </w:p>
    <w:p w14:paraId="161FBF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AF54F60"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слово с</w:t>
      </w:r>
      <w:r>
        <w:rPr>
          <w:rFonts w:eastAsia="Times New Roman" w:cs="Times New Roman"/>
          <w:color w:val="000000" w:themeColor="text1"/>
          <w:szCs w:val="28"/>
        </w:rPr>
        <w:t xml:space="preserve"> точки зрения сферы его употреб</w:t>
      </w:r>
      <w:r w:rsidRPr="006420FB">
        <w:rPr>
          <w:rFonts w:eastAsia="Times New Roman" w:cs="Times New Roman"/>
          <w:color w:val="000000" w:themeColor="text1"/>
          <w:szCs w:val="28"/>
        </w:rPr>
        <w:t>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FF2FA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786BE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грамматические словари и справочники в речевой практике.</w:t>
      </w:r>
    </w:p>
    <w:p w14:paraId="073E429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14:paraId="7A8D9F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3A57D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14:paraId="2748D7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причастия как особую группу слов. Определять признаки глагола и имени прилагательного в причастии.</w:t>
      </w:r>
    </w:p>
    <w:p w14:paraId="308BC7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D759A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причастий, применять это умение в речевой практике.</w:t>
      </w:r>
    </w:p>
    <w:p w14:paraId="23AEE0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6E01556" w14:textId="237DC1EA"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причастия в речи. Различать созвучные причастия и имена прилагательные (</w:t>
      </w:r>
      <w:r w:rsidRPr="006420FB">
        <w:rPr>
          <w:rFonts w:eastAsia="Times New Roman" w:cs="Times New Roman"/>
          <w:b/>
          <w:bCs/>
          <w:i/>
          <w:iCs/>
          <w:color w:val="000000" w:themeColor="text1"/>
          <w:szCs w:val="28"/>
        </w:rPr>
        <w:t>висящий</w:t>
      </w:r>
      <w:r w:rsidRPr="006420FB">
        <w:rPr>
          <w:rFonts w:eastAsia="Times New Roman" w:cs="Times New Roman"/>
          <w:i/>
          <w:iCs/>
          <w:color w:val="000000" w:themeColor="text1"/>
          <w:szCs w:val="28"/>
        </w:rPr>
        <w:t xml:space="preserve">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висячий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горящий</w:t>
      </w:r>
      <w:r w:rsidRPr="006420FB">
        <w:rPr>
          <w:rFonts w:eastAsia="Times New Roman" w:cs="Times New Roman"/>
          <w:i/>
          <w:iCs/>
          <w:color w:val="000000" w:themeColor="text1"/>
          <w:szCs w:val="28"/>
        </w:rPr>
        <w:t xml:space="preserve">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Правильно </w:t>
      </w:r>
      <w:r w:rsidRPr="006420FB">
        <w:rPr>
          <w:rFonts w:eastAsia="Times New Roman" w:cs="Times New Roman"/>
          <w:color w:val="000000" w:themeColor="text1"/>
          <w:szCs w:val="28"/>
        </w:rPr>
        <w:lastRenderedPageBreak/>
        <w:t xml:space="preserve">употреблять причастия с суффиксом </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Правильно устанавливать согласование в словосочетаниях типа </w:t>
      </w:r>
      <w:r w:rsidRPr="006420FB">
        <w:rPr>
          <w:rFonts w:eastAsia="Times New Roman" w:cs="Times New Roman"/>
          <w:i/>
          <w:iCs/>
          <w:color w:val="000000" w:themeColor="text1"/>
          <w:szCs w:val="28"/>
        </w:rPr>
        <w:t>прич. + сущ</w:t>
      </w:r>
      <w:r w:rsidRPr="006420FB">
        <w:rPr>
          <w:rFonts w:eastAsia="Times New Roman" w:cs="Times New Roman"/>
          <w:color w:val="000000" w:themeColor="text1"/>
          <w:szCs w:val="28"/>
        </w:rPr>
        <w:t>.</w:t>
      </w:r>
    </w:p>
    <w:p w14:paraId="5D9F47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некоторых формах причастий.</w:t>
      </w:r>
    </w:p>
    <w:p w14:paraId="4287E4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правописания падежных окончаний и суффиксов причастий;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нн</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в причастиях и отглагольных именах прилагательных; написания гласной перед суффиксом </w:t>
      </w:r>
      <w:r w:rsidRPr="006420FB">
        <w:rPr>
          <w:rFonts w:eastAsia="Times New Roman" w:cs="Times New Roman"/>
          <w:b/>
          <w:bCs/>
          <w:i/>
          <w:iCs/>
          <w:color w:val="000000" w:themeColor="text1"/>
          <w:szCs w:val="28"/>
        </w:rPr>
        <w:t>-вш-</w:t>
      </w:r>
      <w:r w:rsidRPr="006420FB">
        <w:rPr>
          <w:rFonts w:eastAsia="Times New Roman" w:cs="Times New Roman"/>
          <w:color w:val="000000" w:themeColor="text1"/>
          <w:szCs w:val="28"/>
        </w:rPr>
        <w:t xml:space="preserve"> действительных причастий прошедшего времени, перед суффиксом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страдательных причастий прошедшего времени; написания </w:t>
      </w:r>
      <w:r w:rsidRPr="006420FB">
        <w:rPr>
          <w:rFonts w:eastAsia="Times New Roman" w:cs="Times New Roman"/>
          <w:b/>
          <w:bCs/>
          <w:i/>
          <w:iCs/>
          <w:color w:val="000000" w:themeColor="text1"/>
          <w:szCs w:val="28"/>
        </w:rPr>
        <w:t>не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с причастиями.</w:t>
      </w:r>
    </w:p>
    <w:p w14:paraId="724B6B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причастным оборотом.</w:t>
      </w:r>
    </w:p>
    <w:p w14:paraId="525F2C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14:paraId="284D56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деепричастия как особую группу слов. Определять признаки глагола и наречия в деепричастии.</w:t>
      </w:r>
    </w:p>
    <w:p w14:paraId="3A09AF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деепричастия совершенного и несовершенного вида. </w:t>
      </w:r>
    </w:p>
    <w:p w14:paraId="209DC3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деепричастий, применять это умение в речевой практике.</w:t>
      </w:r>
    </w:p>
    <w:p w14:paraId="5F695E7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Конструировать деепричастный оборот. Определять роль дее­причастия в предложении.</w:t>
      </w:r>
    </w:p>
    <w:p w14:paraId="685A4D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Уместно использовать деепричастия в речи. </w:t>
      </w:r>
    </w:p>
    <w:p w14:paraId="6B6994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деепричастиях.</w:t>
      </w:r>
    </w:p>
    <w:p w14:paraId="4C7BE9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написания гласных в суффиксах деепричастий; правила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14:paraId="48C37BE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строить предложения с одиночными деепричастиями и деепричастными оборотами.</w:t>
      </w:r>
    </w:p>
    <w:p w14:paraId="0E7487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одиночным деепричастием и деепричастным оборотом.</w:t>
      </w:r>
    </w:p>
    <w:p w14:paraId="276F25B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14:paraId="6E07C0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A64ED4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наречий, применять это умение в речевой практике.</w:t>
      </w:r>
    </w:p>
    <w:p w14:paraId="4CF039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образования степеней сравнения наречий, произношения наречий, постановки в них ударения.</w:t>
      </w:r>
    </w:p>
    <w:p w14:paraId="36E73C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слитного, раздельного и дефисного написания наречий; написания </w:t>
      </w:r>
      <w:r w:rsidRPr="006420FB">
        <w:rPr>
          <w:rFonts w:eastAsia="Times New Roman" w:cs="Times New Roman"/>
          <w:b/>
          <w:bCs/>
          <w:i/>
          <w:iCs/>
          <w:color w:val="000000" w:themeColor="text1"/>
          <w:szCs w:val="28"/>
        </w:rPr>
        <w:t>н</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написания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а </w:t>
      </w:r>
      <w:r w:rsidRPr="006420FB">
        <w:rPr>
          <w:rFonts w:eastAsia="Times New Roman" w:cs="Times New Roman"/>
          <w:color w:val="000000" w:themeColor="text1"/>
          <w:szCs w:val="28"/>
        </w:rPr>
        <w:t>и</w:t>
      </w:r>
      <w:r w:rsidRPr="006420FB">
        <w:rPr>
          <w:rFonts w:eastAsia="Times New Roman" w:cs="Times New Roman"/>
          <w:b/>
          <w:bCs/>
          <w:i/>
          <w:iCs/>
          <w:color w:val="000000" w:themeColor="text1"/>
          <w:szCs w:val="28"/>
        </w:rPr>
        <w:t xml:space="preserve"> -о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до-</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за-</w:t>
      </w:r>
      <w:r w:rsidRPr="006420FB">
        <w:rPr>
          <w:rFonts w:eastAsia="Times New Roman" w:cs="Times New Roman"/>
          <w:color w:val="000000" w:themeColor="text1"/>
          <w:szCs w:val="28"/>
        </w:rPr>
        <w:t xml:space="preserve">; употребления </w:t>
      </w:r>
      <w:r w:rsidRPr="006420FB">
        <w:rPr>
          <w:rFonts w:eastAsia="Times New Roman" w:cs="Times New Roman"/>
          <w:b/>
          <w:bCs/>
          <w:i/>
          <w:iCs/>
          <w:color w:val="000000" w:themeColor="text1"/>
          <w:szCs w:val="28"/>
        </w:rPr>
        <w:t>ь</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на конце наречий после шипящих;</w:t>
      </w:r>
      <w:r w:rsidRPr="006420FB">
        <w:rPr>
          <w:rFonts w:eastAsia="Times New Roman" w:cs="Times New Roman"/>
          <w:color w:val="000000" w:themeColor="text1"/>
          <w:szCs w:val="28"/>
        </w:rPr>
        <w:br/>
        <w:t>написания суффиксов наречий -</w:t>
      </w:r>
      <w:r w:rsidRPr="006420FB">
        <w:rPr>
          <w:rFonts w:eastAsia="Times New Roman" w:cs="Times New Roman"/>
          <w:b/>
          <w:bCs/>
          <w:i/>
          <w:iCs/>
          <w:color w:val="000000" w:themeColor="text1"/>
          <w:szCs w:val="28"/>
        </w:rPr>
        <w:t>о</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написания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в приставках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 xml:space="preserve">ни- </w:t>
      </w:r>
      <w:r w:rsidRPr="006420FB">
        <w:rPr>
          <w:rFonts w:eastAsia="Times New Roman" w:cs="Times New Roman"/>
          <w:color w:val="000000" w:themeColor="text1"/>
          <w:szCs w:val="28"/>
        </w:rPr>
        <w:t xml:space="preserve">наречий;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с наречиями.</w:t>
      </w:r>
    </w:p>
    <w:p w14:paraId="601651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14:paraId="53521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0F31C8A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14:paraId="03EA9B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общую характеристику служебных частей речи; объяснять их отличия </w:t>
      </w:r>
      <w:r w:rsidRPr="006420FB">
        <w:rPr>
          <w:rFonts w:eastAsia="Times New Roman" w:cs="Times New Roman"/>
          <w:color w:val="000000" w:themeColor="text1"/>
          <w:szCs w:val="28"/>
        </w:rPr>
        <w:lastRenderedPageBreak/>
        <w:t>от самостоятельных частей речи.</w:t>
      </w:r>
    </w:p>
    <w:p w14:paraId="5A512E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14:paraId="7770B9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предлог как служебную часть речи; различать производные и непроизводные предлоги, простые и составные предлоги.</w:t>
      </w:r>
    </w:p>
    <w:p w14:paraId="3A7E43F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1902B54D" w14:textId="2BA521E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Соблюдать нормы употребления имён существительных и местоимений с предлогами, предлогов </w:t>
      </w:r>
      <w:r w:rsidRPr="006420FB">
        <w:rPr>
          <w:rFonts w:eastAsia="Times New Roman" w:cs="Times New Roman"/>
          <w:b/>
          <w:bCs/>
          <w:i/>
          <w:iCs/>
          <w:color w:val="000000" w:themeColor="text1"/>
          <w:spacing w:val="-2"/>
          <w:szCs w:val="28"/>
        </w:rPr>
        <w:t>из</w:t>
      </w:r>
      <w:r w:rsidRPr="006420FB">
        <w:rPr>
          <w:rFonts w:eastAsia="Times New Roman" w:cs="Times New Roman"/>
          <w:i/>
          <w:iCs/>
          <w:color w:val="000000" w:themeColor="text1"/>
          <w:spacing w:val="-2"/>
          <w:szCs w:val="28"/>
        </w:rPr>
        <w:t xml:space="preserve"> </w:t>
      </w:r>
      <w:r w:rsidR="0025559A">
        <w:rPr>
          <w:rFonts w:eastAsia="Times New Roman" w:cs="Times New Roman"/>
          <w:i/>
          <w:iCs/>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с</w:t>
      </w:r>
      <w:r w:rsidRPr="006420FB">
        <w:rPr>
          <w:rFonts w:eastAsia="Times New Roman" w:cs="Times New Roman"/>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в</w:t>
      </w:r>
      <w:r w:rsidRPr="006420FB">
        <w:rPr>
          <w:rFonts w:eastAsia="Times New Roman" w:cs="Times New Roman"/>
          <w:i/>
          <w:iCs/>
          <w:color w:val="000000" w:themeColor="text1"/>
          <w:spacing w:val="-2"/>
          <w:szCs w:val="28"/>
        </w:rPr>
        <w:t xml:space="preserve"> </w:t>
      </w:r>
      <w:r w:rsidR="0025559A">
        <w:rPr>
          <w:rFonts w:eastAsia="Times New Roman" w:cs="Times New Roman"/>
          <w:i/>
          <w:iCs/>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на</w:t>
      </w:r>
      <w:r w:rsidRPr="006420FB">
        <w:rPr>
          <w:rFonts w:eastAsia="Times New Roman" w:cs="Times New Roman"/>
          <w:color w:val="000000" w:themeColor="text1"/>
          <w:spacing w:val="-2"/>
          <w:szCs w:val="28"/>
        </w:rPr>
        <w:t xml:space="preserve"> в составе словосочетаний; правила правописания производных предлогов.</w:t>
      </w:r>
    </w:p>
    <w:p w14:paraId="17F1F88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Проводить морфологический анализ предлогов, применять это умение при выполнении языкового анализа различ</w:t>
      </w:r>
      <w:r w:rsidR="00D77CE4">
        <w:rPr>
          <w:rFonts w:eastAsia="Times New Roman" w:cs="Times New Roman"/>
          <w:color w:val="000000" w:themeColor="text1"/>
          <w:szCs w:val="28"/>
        </w:rPr>
        <w:t>ных ­видов и в речевой практике</w:t>
      </w:r>
      <w:r w:rsidRPr="006420FB">
        <w:rPr>
          <w:rFonts w:eastAsia="Times New Roman" w:cs="Times New Roman"/>
          <w:color w:val="000000" w:themeColor="text1"/>
          <w:szCs w:val="28"/>
        </w:rPr>
        <w:t>.</w:t>
      </w:r>
    </w:p>
    <w:p w14:paraId="38D83D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14:paraId="5AC28E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74ED4B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i/>
          <w:iCs/>
          <w:color w:val="000000" w:themeColor="text1"/>
          <w:szCs w:val="28"/>
        </w:rPr>
        <w:t>.</w:t>
      </w:r>
    </w:p>
    <w:p w14:paraId="4E82D96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союзов, применять это умение в речевой практике.</w:t>
      </w:r>
    </w:p>
    <w:p w14:paraId="0CDC53D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14:paraId="7B8A05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8F92CE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частицы в речи в соответствии с их значением и стилистической окраской; соблюдать нормы правописания частиц.</w:t>
      </w:r>
    </w:p>
    <w:p w14:paraId="0A3CE8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частиц, применять это умение в речевой практике.</w:t>
      </w:r>
    </w:p>
    <w:p w14:paraId="5DBBA1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14:paraId="0224A34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298D5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междометий; применять это умение в речевой практике.</w:t>
      </w:r>
    </w:p>
    <w:p w14:paraId="4C3044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пунктуационные нормы оформления предложений с междометиями.</w:t>
      </w:r>
    </w:p>
    <w:p w14:paraId="72C6C1D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грамматические омонимы.</w:t>
      </w:r>
    </w:p>
    <w:p w14:paraId="4E0722A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02C960E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2961CB0" w14:textId="55DC671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русском языке как </w:t>
      </w:r>
      <w:r w:rsidR="00C51D04">
        <w:rPr>
          <w:rFonts w:eastAsia="Times New Roman" w:cs="Times New Roman"/>
          <w:color w:val="000000" w:themeColor="text1"/>
          <w:szCs w:val="28"/>
        </w:rPr>
        <w:t xml:space="preserve">об </w:t>
      </w:r>
      <w:r w:rsidRPr="006420FB">
        <w:rPr>
          <w:rFonts w:eastAsia="Times New Roman" w:cs="Times New Roman"/>
          <w:color w:val="000000" w:themeColor="text1"/>
          <w:szCs w:val="28"/>
        </w:rPr>
        <w:t>одном из славянских языков.</w:t>
      </w:r>
    </w:p>
    <w:p w14:paraId="53D73EF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Язык и речь</w:t>
      </w:r>
    </w:p>
    <w:p w14:paraId="03976E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14:paraId="6388680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14:paraId="030C734C" w14:textId="69321503"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w:t>
      </w:r>
      <w:r w:rsidRPr="006420FB">
        <w:rPr>
          <w:rFonts w:eastAsia="Times New Roman" w:cs="Times New Roman"/>
          <w:color w:val="000000" w:themeColor="text1"/>
          <w:szCs w:val="28"/>
        </w:rPr>
        <w:br/>
        <w:t>ознакомительным, детал</w:t>
      </w:r>
      <w:r>
        <w:rPr>
          <w:rFonts w:eastAsia="Times New Roman" w:cs="Times New Roman"/>
          <w:color w:val="000000" w:themeColor="text1"/>
          <w:szCs w:val="28"/>
        </w:rPr>
        <w:t xml:space="preserve">ьным </w:t>
      </w:r>
      <w:r w:rsidR="0025559A">
        <w:rPr>
          <w:rFonts w:eastAsia="Times New Roman" w:cs="Times New Roman"/>
          <w:color w:val="000000" w:themeColor="text1"/>
          <w:szCs w:val="28"/>
        </w:rPr>
        <w:t>–</w:t>
      </w:r>
      <w:r>
        <w:rPr>
          <w:rFonts w:eastAsia="Times New Roman" w:cs="Times New Roman"/>
          <w:color w:val="000000" w:themeColor="text1"/>
          <w:szCs w:val="28"/>
        </w:rPr>
        <w:t xml:space="preserve"> научно-учебных, художест</w:t>
      </w:r>
      <w:r w:rsidRPr="006420FB">
        <w:rPr>
          <w:rFonts w:eastAsia="Times New Roman" w:cs="Times New Roman"/>
          <w:color w:val="000000" w:themeColor="text1"/>
          <w:szCs w:val="28"/>
        </w:rPr>
        <w:t>венных, публицистических текстов различных функционально-смысловых типов речи.</w:t>
      </w:r>
    </w:p>
    <w:p w14:paraId="0FAFE3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69B3DA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140 слов.</w:t>
      </w:r>
    </w:p>
    <w:p w14:paraId="33D19F63" w14:textId="2B19D05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260 слов).</w:t>
      </w:r>
    </w:p>
    <w:p w14:paraId="0BDC78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2410304B" w14:textId="758F7F0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словарного диктанта</w:t>
      </w:r>
      <w:r w:rsidRPr="006420FB">
        <w:rPr>
          <w:rFonts w:eastAsia="Times New Roman" w:cs="Times New Roman"/>
          <w:color w:val="000000" w:themeColor="text1"/>
          <w:szCs w:val="28"/>
        </w:rPr>
        <w:br/>
        <w:t>объёмом 30</w:t>
      </w:r>
      <w:r w:rsidR="0025559A">
        <w:rPr>
          <w:rFonts w:eastAsia="Times New Roman" w:cs="Times New Roman"/>
          <w:color w:val="000000" w:themeColor="text1"/>
          <w:szCs w:val="28"/>
        </w:rPr>
        <w:t>–</w:t>
      </w:r>
      <w:r w:rsidRPr="006420FB">
        <w:rPr>
          <w:rFonts w:eastAsia="Times New Roman" w:cs="Times New Roman"/>
          <w:color w:val="000000" w:themeColor="text1"/>
          <w:szCs w:val="28"/>
        </w:rPr>
        <w:t>35 слов; диктанта на основе связного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1C1973F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178329A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DE161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тексты разных функционально-смысловых типов речи; анализировать тексты разных функциональных разновидностей языка и жанров; </w:t>
      </w:r>
      <w:r w:rsidRPr="006420FB">
        <w:rPr>
          <w:rFonts w:eastAsia="Times New Roman" w:cs="Times New Roman"/>
          <w:color w:val="000000" w:themeColor="text1"/>
          <w:szCs w:val="28"/>
        </w:rPr>
        <w:lastRenderedPageBreak/>
        <w:t>применять эти знания при выполнении языкового анализа различных видов и в речевой практике.</w:t>
      </w:r>
    </w:p>
    <w:p w14:paraId="6A542B5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3A0EEA9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94987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44D5B20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51ACC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003062D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5B4BAD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13FEC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0C58EA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4A165D1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56FE253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6EE5A54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синтаксисе как разделе лингвистики. </w:t>
      </w:r>
    </w:p>
    <w:p w14:paraId="7B01DA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словосочетание и предложение как единицы синтаксиса.</w:t>
      </w:r>
    </w:p>
    <w:p w14:paraId="1130CD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функции знаков препинания.</w:t>
      </w:r>
    </w:p>
    <w:p w14:paraId="18575FD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14:paraId="6B04CE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269D6A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словосочетаний. </w:t>
      </w:r>
    </w:p>
    <w:p w14:paraId="215C975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14:paraId="7825BF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B2945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w:t>
      </w:r>
      <w:r w:rsidRPr="006420FB">
        <w:rPr>
          <w:rFonts w:eastAsia="Times New Roman" w:cs="Times New Roman"/>
          <w:color w:val="000000" w:themeColor="text1"/>
          <w:szCs w:val="28"/>
        </w:rPr>
        <w:lastRenderedPageBreak/>
        <w:t>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959D0BF" w14:textId="7442BEE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420FB">
        <w:rPr>
          <w:rFonts w:eastAsia="Times New Roman" w:cs="Times New Roman"/>
          <w:b/>
          <w:bCs/>
          <w:i/>
          <w:iCs/>
          <w:color w:val="000000" w:themeColor="text1"/>
          <w:szCs w:val="28"/>
        </w:rPr>
        <w:t>большинство</w:t>
      </w:r>
      <w:r w:rsidRPr="006420FB">
        <w:rPr>
          <w:rFonts w:eastAsia="Times New Roman" w:cs="Times New Roman"/>
          <w:i/>
          <w:i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меньшинство</w:t>
      </w:r>
      <w:r w:rsidRPr="006420FB">
        <w:rPr>
          <w:rFonts w:eastAsia="Times New Roman" w:cs="Times New Roman"/>
          <w:color w:val="000000" w:themeColor="text1"/>
          <w:szCs w:val="28"/>
        </w:rPr>
        <w:t>, количественными сочетаниями. Применять нормы постановки тире между подлежащим и сказуемым.</w:t>
      </w:r>
    </w:p>
    <w:p w14:paraId="65AA214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4ACB7E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BB664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14:paraId="1F334A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Pr>
          <w:rFonts w:eastAsia="Times New Roman" w:cs="Times New Roman"/>
          <w:color w:val="000000" w:themeColor="text1"/>
          <w:spacing w:val="2"/>
          <w:szCs w:val="28"/>
        </w:rPr>
        <w:t>х; понимать особенности употреб</w:t>
      </w:r>
      <w:r w:rsidRPr="006420FB">
        <w:rPr>
          <w:rFonts w:eastAsia="Times New Roman" w:cs="Times New Roman"/>
          <w:color w:val="000000" w:themeColor="text1"/>
          <w:spacing w:val="2"/>
          <w:szCs w:val="28"/>
        </w:rPr>
        <w:t xml:space="preserve">ления в речи сочетаний однородных членов разных типов. </w:t>
      </w:r>
    </w:p>
    <w:p w14:paraId="0DCA3A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 но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как… так и</w:t>
      </w:r>
      <w:r w:rsidRPr="006420FB">
        <w:rPr>
          <w:rFonts w:eastAsia="Times New Roman" w:cs="Times New Roman"/>
          <w:color w:val="000000" w:themeColor="text1"/>
          <w:szCs w:val="28"/>
        </w:rPr>
        <w:t>.</w:t>
      </w:r>
    </w:p>
    <w:p w14:paraId="2235DC8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 или... или, либo... либo, ни... ни, тo... тo</w:t>
      </w:r>
      <w:r w:rsidRPr="006420FB">
        <w:rPr>
          <w:rFonts w:eastAsia="Times New Roman" w:cs="Times New Roman"/>
          <w:color w:val="000000" w:themeColor="text1"/>
          <w:szCs w:val="28"/>
        </w:rPr>
        <w:t>); нормы постановки знаков препинания в предложениях с обобщающим словом при однородных членах.</w:t>
      </w:r>
    </w:p>
    <w:p w14:paraId="075A6A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32AFF9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w:t>
      </w:r>
      <w:r w:rsidRPr="006420FB">
        <w:rPr>
          <w:rFonts w:eastAsia="Times New Roman" w:cs="Times New Roman"/>
          <w:color w:val="000000" w:themeColor="text1"/>
          <w:spacing w:val="-2"/>
          <w:szCs w:val="28"/>
        </w:rPr>
        <w:lastRenderedPageBreak/>
        <w:t xml:space="preserve">присоединительных конструкций. </w:t>
      </w:r>
      <w:r w:rsidR="00D77CE4" w:rsidRPr="006420FB">
        <w:rPr>
          <w:rFonts w:eastAsia="Times New Roman" w:cs="Times New Roman"/>
          <w:color w:val="000000" w:themeColor="text1"/>
          <w:spacing w:val="-2"/>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w:t>
      </w:r>
      <w:r w:rsidR="00D77CE4">
        <w:rPr>
          <w:rFonts w:eastAsia="Times New Roman" w:cs="Times New Roman"/>
          <w:color w:val="000000" w:themeColor="text1"/>
          <w:spacing w:val="-2"/>
          <w:szCs w:val="28"/>
        </w:rPr>
        <w:t>репинания в предложениях с ввод</w:t>
      </w:r>
      <w:r w:rsidR="00D77CE4" w:rsidRPr="006420FB">
        <w:rPr>
          <w:rFonts w:eastAsia="Times New Roman" w:cs="Times New Roman"/>
          <w:color w:val="000000" w:themeColor="text1"/>
          <w:spacing w:val="-2"/>
          <w:szCs w:val="28"/>
        </w:rPr>
        <w:t xml:space="preserve">ными и вставными конструкциями, обращениями и междометиями. </w:t>
      </w:r>
    </w:p>
    <w:p w14:paraId="240A7E60"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Различать группы вводных с</w:t>
      </w:r>
      <w:r>
        <w:rPr>
          <w:rFonts w:eastAsia="Times New Roman" w:cs="Times New Roman"/>
          <w:color w:val="000000" w:themeColor="text1"/>
          <w:spacing w:val="-1"/>
          <w:szCs w:val="28"/>
        </w:rPr>
        <w:t>лов по значению, различать ввод</w:t>
      </w:r>
      <w:r w:rsidRPr="006420FB">
        <w:rPr>
          <w:rFonts w:eastAsia="Times New Roman" w:cs="Times New Roman"/>
          <w:color w:val="000000" w:themeColor="text1"/>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19EED8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90A7C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конструкции с чужой речью (в рамках изученного).</w:t>
      </w:r>
    </w:p>
    <w:p w14:paraId="7260BA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3DF97C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33CF11C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29E8C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14:paraId="61F7FA4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014A0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FE3B0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CE78866" w14:textId="36E7679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14:paraId="496883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4995A1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14:paraId="0C5194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30CCCEFA" w14:textId="7E22148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в устной речи (при наличии возможности) и на письме нормы </w:t>
      </w:r>
      <w:r w:rsidRPr="006420FB">
        <w:rPr>
          <w:rFonts w:eastAsia="Times New Roman" w:cs="Times New Roman"/>
          <w:color w:val="000000" w:themeColor="text1"/>
          <w:szCs w:val="28"/>
        </w:rPr>
        <w:lastRenderedPageBreak/>
        <w:t>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C2D215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A64DC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7A624E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14:paraId="2863C682" w14:textId="20516D6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14:paraId="16C3228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14:paraId="57112C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14:paraId="48F73DA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5005DAEE" w14:textId="15287B4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0BACC8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E921A5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4609A1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A93C43F" w14:textId="1E4F8C5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14:paraId="11DC95BB" w14:textId="1CB0664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5668EFB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12C01B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sidRPr="006420FB">
        <w:rPr>
          <w:rFonts w:eastAsia="Times New Roman" w:cs="Times New Roman"/>
          <w:color w:val="000000" w:themeColor="text1"/>
          <w:szCs w:val="28"/>
        </w:rPr>
        <w:lastRenderedPageBreak/>
        <w:t>произведении.</w:t>
      </w:r>
    </w:p>
    <w:p w14:paraId="6EDC07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A0F81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FDDCA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14:paraId="4AA37DA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17D8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16D4552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6AD4A70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7B1928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14:paraId="0F4548C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основные средства синтаксической связи между частями сложного предложения.</w:t>
      </w:r>
    </w:p>
    <w:p w14:paraId="700695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с разными видами связи, бессоюзные и союзные предложения (сложносочинённые и сложноподчинённые).</w:t>
      </w:r>
    </w:p>
    <w:p w14:paraId="47A020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50663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4128FB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особенности употребления сложносочинённых предложений в речи.</w:t>
      </w:r>
    </w:p>
    <w:p w14:paraId="5C3784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сложносочинённого предложения.</w:t>
      </w:r>
    </w:p>
    <w:p w14:paraId="58D93B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20CC9C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сложносочинённых предложений.</w:t>
      </w:r>
    </w:p>
    <w:p w14:paraId="64A855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сложносочинённых предложениях.</w:t>
      </w:r>
    </w:p>
    <w:p w14:paraId="28E94C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14:paraId="19292D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5BCA623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w:t>
      </w:r>
      <w:r w:rsidRPr="006420FB">
        <w:rPr>
          <w:rFonts w:eastAsia="Times New Roman" w:cs="Times New Roman"/>
          <w:color w:val="000000" w:themeColor="text1"/>
          <w:szCs w:val="28"/>
        </w:rPr>
        <w:lastRenderedPageBreak/>
        <w:t xml:space="preserve">предложений в речи. </w:t>
      </w:r>
    </w:p>
    <w:p w14:paraId="7E2701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бессоюзных сложных предложений.</w:t>
      </w:r>
    </w:p>
    <w:p w14:paraId="397BAC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58A78E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2F05EC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14:paraId="115F09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14:paraId="0605F9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14:paraId="2E4CC1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1B8917D" w14:textId="77777777" w:rsidR="00166F00" w:rsidRPr="006420FB" w:rsidRDefault="00166F00" w:rsidP="00B35C25">
      <w:pPr>
        <w:spacing w:after="0" w:line="240" w:lineRule="auto"/>
        <w:ind w:firstLine="709"/>
        <w:jc w:val="center"/>
        <w:rPr>
          <w:rFonts w:eastAsiaTheme="majorEastAsia" w:cs="Times New Roman"/>
          <w:b/>
          <w:bCs/>
          <w:color w:val="000000" w:themeColor="text1"/>
          <w:kern w:val="24"/>
          <w:szCs w:val="28"/>
        </w:rPr>
      </w:pPr>
    </w:p>
    <w:p w14:paraId="30B253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444AC46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35D6F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14:paraId="328476B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1ECAB0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60CFF8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570A4F3" w14:textId="37017E3E"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14:paraId="6D74C6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33F046F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14:paraId="23DF2E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43FC2468" w14:textId="576590E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 слов, составленного с учётом ранее изученных правил правописания (в том числе содержащего изученные в течение </w:t>
      </w:r>
      <w:r w:rsidRPr="006420FB">
        <w:rPr>
          <w:rFonts w:eastAsia="Times New Roman" w:cs="Times New Roman"/>
          <w:color w:val="000000" w:themeColor="text1"/>
          <w:szCs w:val="28"/>
        </w:rPr>
        <w:lastRenderedPageBreak/>
        <w:t>пятого года обучения орфограммы, пунктограммы и слова с непроверяемыми написаниями).</w:t>
      </w:r>
    </w:p>
    <w:p w14:paraId="3B0D87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110EF5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05FEF6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14:paraId="2139AFD9" w14:textId="6E17C2A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14:paraId="3D1BCC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14:paraId="6E92A4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14:paraId="0ABE9A8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4D39D0AE" w14:textId="455EF993"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3E07752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F275A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63D9E6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96EEF90" w14:textId="0096F9D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14:paraId="6FE94B90" w14:textId="2E8B4B6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6404D4D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866FE6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239656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sidRPr="006420FB">
        <w:rPr>
          <w:rFonts w:eastAsia="Times New Roman" w:cs="Times New Roman"/>
          <w:color w:val="000000" w:themeColor="text1"/>
          <w:szCs w:val="28"/>
        </w:rPr>
        <w:lastRenderedPageBreak/>
        <w:t>различным функционально-смысловым типам речи, функциональным разновидностям языка.</w:t>
      </w:r>
    </w:p>
    <w:p w14:paraId="3EF48A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67A8E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14:paraId="66B241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6B5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3CA2C0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6E06FFB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1D8D42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14:paraId="4F3C66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5B3A62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подчинительные союзы и союзные слова.</w:t>
      </w:r>
    </w:p>
    <w:p w14:paraId="69CF15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487439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2DE007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однородное, неоднородное и последовательное подчинение придаточных частей. </w:t>
      </w:r>
    </w:p>
    <w:p w14:paraId="069DEB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737231C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7EEC91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сложноподчинённых предложений.</w:t>
      </w:r>
    </w:p>
    <w:p w14:paraId="5490556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построения сложноподчинённых предложений и постановки знаков препинания в них.</w:t>
      </w:r>
    </w:p>
    <w:p w14:paraId="40291D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14:paraId="044D0E6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типы сложных предложений с разными видами связи. </w:t>
      </w:r>
    </w:p>
    <w:p w14:paraId="1B2EA7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нормы построения сложных предложений с разными видами связи. </w:t>
      </w:r>
    </w:p>
    <w:p w14:paraId="67ED7B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сложные предложения с разными видами связи в речи.</w:t>
      </w:r>
    </w:p>
    <w:p w14:paraId="1C9C4BA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синтаксический и пунктуационный анализ сложных предложений с </w:t>
      </w:r>
      <w:r w:rsidRPr="006420FB">
        <w:rPr>
          <w:rFonts w:eastAsia="Times New Roman" w:cs="Times New Roman"/>
          <w:color w:val="000000" w:themeColor="text1"/>
          <w:szCs w:val="28"/>
        </w:rPr>
        <w:lastRenderedPageBreak/>
        <w:t>разными видами связи.</w:t>
      </w:r>
    </w:p>
    <w:p w14:paraId="330E8C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постановки знаков препинания в сложных предложениях с разными видами связи.</w:t>
      </w:r>
    </w:p>
    <w:p w14:paraId="5033AD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6994205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14:paraId="72AA0B8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14:paraId="008893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14:paraId="128514FB" w14:textId="77777777" w:rsidR="004068AD"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16828CCC" w14:textId="77777777" w:rsidR="004068AD"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14:paraId="296022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Pr>
          <w:rFonts w:eastAsia="Times New Roman" w:cs="Times New Roman"/>
          <w:color w:val="000000" w:themeColor="text1"/>
          <w:szCs w:val="28"/>
        </w:rPr>
        <w:t>Программе</w:t>
      </w:r>
      <w:r w:rsidRPr="006420FB">
        <w:rPr>
          <w:rFonts w:eastAsia="Times New Roman" w:cs="Times New Roman"/>
          <w:color w:val="000000" w:themeColor="text1"/>
          <w:szCs w:val="28"/>
        </w:rPr>
        <w:t xml:space="preserve">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14:paraId="0314C3D5" w14:textId="77777777" w:rsidR="004068AD" w:rsidRDefault="004068AD" w:rsidP="00116430">
      <w:pPr>
        <w:spacing w:after="0" w:line="240" w:lineRule="auto"/>
        <w:ind w:firstLine="567"/>
        <w:jc w:val="center"/>
        <w:rPr>
          <w:rFonts w:eastAsiaTheme="majorEastAsia" w:cs="Times New Roman"/>
          <w:b/>
          <w:bCs/>
          <w:color w:val="000000" w:themeColor="text1"/>
          <w:kern w:val="24"/>
          <w:szCs w:val="28"/>
        </w:rPr>
      </w:pPr>
    </w:p>
    <w:p w14:paraId="4EA96D16" w14:textId="77777777" w:rsidR="004068AD"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54CAD35D" w14:textId="77777777"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041B769F" w14:textId="30D98C3D"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B36A53">
        <w:rPr>
          <w:rFonts w:eastAsia="Calibri" w:cs="Times New Roman"/>
          <w:color w:val="000000" w:themeColor="text1"/>
          <w:szCs w:val="28"/>
          <w:lang w:eastAsia="ar-SA"/>
        </w:rPr>
        <w:t>еми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w:t>
      </w:r>
      <w:r w:rsidRPr="006420FB">
        <w:rPr>
          <w:rFonts w:eastAsia="Calibri" w:cs="Times New Roman"/>
          <w:color w:val="000000" w:themeColor="text1"/>
          <w:szCs w:val="28"/>
          <w:lang w:eastAsia="ar-SA"/>
        </w:rPr>
        <w:lastRenderedPageBreak/>
        <w:t xml:space="preserve">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2CA27174" w14:textId="77777777" w:rsidR="004068AD" w:rsidRDefault="004068AD" w:rsidP="00116430">
      <w:pPr>
        <w:spacing w:after="0" w:line="240" w:lineRule="auto"/>
        <w:ind w:firstLine="708"/>
        <w:contextualSpacing/>
        <w:rPr>
          <w:rFonts w:eastAsia="Calibri" w:cs="Times New Roman"/>
          <w:b/>
          <w:bCs/>
          <w:color w:val="000000" w:themeColor="text1"/>
          <w:szCs w:val="28"/>
        </w:rPr>
      </w:pPr>
    </w:p>
    <w:p w14:paraId="6EE731C0" w14:textId="77777777" w:rsidR="004068AD"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14:paraId="366C7EF3" w14:textId="2D2ADE85"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 xml:space="preserve">его </w:t>
      </w:r>
      <w:r w:rsidRPr="006420FB">
        <w:rPr>
          <w:rFonts w:eastAsia="Calibri" w:cs="Times New Roman"/>
          <w:color w:val="000000" w:themeColor="text1"/>
          <w:kern w:val="1"/>
          <w:szCs w:val="28"/>
          <w:lang w:eastAsia="ar-SA"/>
        </w:rPr>
        <w:t>рабочего места, в том числе для работы удаленно.</w:t>
      </w:r>
    </w:p>
    <w:p w14:paraId="7B4EEED7"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1E2DA1A6"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6420FB">
        <w:rPr>
          <w:rFonts w:eastAsia="Calibri" w:cs="Times New Roman"/>
          <w:color w:val="000000" w:themeColor="text1"/>
          <w:w w:val="106"/>
          <w:szCs w:val="28"/>
          <w:lang w:eastAsia="he-IL" w:bidi="he-IL"/>
        </w:rPr>
        <w:t xml:space="preserve"> </w:t>
      </w:r>
      <w:r w:rsidRPr="006420FB">
        <w:rPr>
          <w:rFonts w:eastAsia="Calibri" w:cs="Times New Roman"/>
          <w:color w:val="000000" w:themeColor="text1"/>
          <w:w w:val="106"/>
          <w:kern w:val="1"/>
          <w:szCs w:val="28"/>
          <w:lang w:eastAsia="he-IL" w:bidi="he-IL"/>
        </w:rPr>
        <w:t xml:space="preserve">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79F1460"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14:paraId="0CDD942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14:paraId="2B883CA9"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248BD93E"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23CA3331" w14:textId="77777777" w:rsidR="004068AD" w:rsidRDefault="004068AD" w:rsidP="00116430">
      <w:pPr>
        <w:spacing w:after="0" w:line="240" w:lineRule="auto"/>
        <w:jc w:val="both"/>
        <w:rPr>
          <w:rStyle w:val="affd"/>
          <w:rFonts w:cs="Times New Roman"/>
          <w:b/>
          <w:bCs/>
          <w:iCs/>
          <w:color w:val="000000" w:themeColor="text1"/>
          <w:szCs w:val="28"/>
        </w:rPr>
      </w:pPr>
    </w:p>
    <w:p w14:paraId="1F1AB220" w14:textId="77777777" w:rsidR="004068AD" w:rsidRDefault="004068AD" w:rsidP="00116430">
      <w:pPr>
        <w:spacing w:after="0" w:line="240" w:lineRule="auto"/>
        <w:rPr>
          <w:rStyle w:val="affd"/>
          <w:rFonts w:cs="Times New Roman"/>
          <w:iCs/>
          <w:color w:val="000000" w:themeColor="text1"/>
          <w:szCs w:val="28"/>
        </w:rPr>
      </w:pPr>
    </w:p>
    <w:p w14:paraId="5E302880" w14:textId="77777777" w:rsidR="004068AD" w:rsidRDefault="00166F00" w:rsidP="00116430">
      <w:pPr>
        <w:spacing w:after="0" w:line="240" w:lineRule="auto"/>
        <w:rPr>
          <w:rStyle w:val="affd"/>
          <w:rFonts w:cs="Times New Roman"/>
          <w:iCs/>
          <w:color w:val="000000" w:themeColor="text1"/>
          <w:szCs w:val="28"/>
        </w:rPr>
      </w:pPr>
      <w:r w:rsidRPr="006420FB">
        <w:rPr>
          <w:rStyle w:val="affd"/>
          <w:rFonts w:cs="Times New Roman"/>
          <w:iCs/>
          <w:color w:val="000000" w:themeColor="text1"/>
          <w:szCs w:val="28"/>
        </w:rPr>
        <w:br w:type="page"/>
      </w:r>
    </w:p>
    <w:p w14:paraId="788E9D26" w14:textId="4C480F32" w:rsidR="00166F00" w:rsidRPr="006202CD" w:rsidRDefault="00166F00" w:rsidP="00116430">
      <w:pPr>
        <w:pStyle w:val="aff6"/>
        <w:spacing w:after="0" w:line="240" w:lineRule="auto"/>
      </w:pPr>
      <w:bookmarkStart w:id="81" w:name="_Toc199420065"/>
      <w:r w:rsidRPr="006202CD">
        <w:lastRenderedPageBreak/>
        <w:t>3.</w:t>
      </w:r>
      <w:r w:rsidR="006202CD">
        <w:t>1</w:t>
      </w:r>
      <w:r w:rsidRPr="006202CD">
        <w:t>.</w:t>
      </w:r>
      <w:r w:rsidR="00347AA3" w:rsidRPr="006202CD">
        <w:t>1</w:t>
      </w:r>
      <w:r w:rsidRPr="006202CD">
        <w:t>.2. ЛИТЕРАТУРА</w:t>
      </w:r>
      <w:bookmarkEnd w:id="81"/>
    </w:p>
    <w:p w14:paraId="122FB52A" w14:textId="77777777" w:rsidR="00166F00" w:rsidRPr="006420FB" w:rsidRDefault="00166F00" w:rsidP="00116430">
      <w:pPr>
        <w:spacing w:after="0" w:line="240" w:lineRule="auto"/>
        <w:ind w:firstLine="567"/>
        <w:jc w:val="both"/>
        <w:rPr>
          <w:rStyle w:val="affd"/>
          <w:rFonts w:cs="Times New Roman"/>
          <w:b/>
          <w:iCs/>
          <w:color w:val="000000" w:themeColor="text1"/>
          <w:szCs w:val="28"/>
        </w:rPr>
      </w:pPr>
    </w:p>
    <w:p w14:paraId="4B45D78F" w14:textId="1FEC04BA" w:rsidR="00166F00" w:rsidRPr="006420FB" w:rsidRDefault="006D106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 xml:space="preserve">программа (далее Программа) по «Литературе» разработана  на </w:t>
      </w:r>
      <w:r w:rsidR="00166F00">
        <w:rPr>
          <w:rFonts w:eastAsia="Times New Roman" w:cs="Times New Roman"/>
          <w:color w:val="000000" w:themeColor="text1"/>
          <w:szCs w:val="28"/>
        </w:rPr>
        <w:t xml:space="preserve">основе </w:t>
      </w:r>
      <w:r w:rsidR="00166F00" w:rsidRPr="006420FB">
        <w:rPr>
          <w:rFonts w:eastAsia="Times New Roman" w:cs="Times New Roman"/>
          <w:color w:val="000000" w:themeColor="text1"/>
          <w:szCs w:val="28"/>
        </w:rPr>
        <w:t>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6B77D8" w14:textId="77777777" w:rsidR="00166F00" w:rsidRDefault="00166F00" w:rsidP="00116430">
      <w:pPr>
        <w:spacing w:after="0" w:line="240" w:lineRule="auto"/>
        <w:jc w:val="center"/>
        <w:rPr>
          <w:rFonts w:eastAsia="Calibri" w:cs="Times New Roman"/>
          <w:b/>
          <w:bCs/>
          <w:color w:val="000000" w:themeColor="text1"/>
          <w:szCs w:val="28"/>
        </w:rPr>
      </w:pPr>
    </w:p>
    <w:p w14:paraId="22E16CB7"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3D147AC1" w14:textId="77777777" w:rsidR="00166F00" w:rsidRDefault="00166F00" w:rsidP="00116430">
      <w:pPr>
        <w:spacing w:after="0" w:line="240" w:lineRule="auto"/>
        <w:ind w:firstLine="709"/>
        <w:jc w:val="center"/>
        <w:rPr>
          <w:rFonts w:eastAsia="Calibri" w:cs="Times New Roman"/>
          <w:b/>
          <w:bCs/>
          <w:color w:val="000000" w:themeColor="text1"/>
          <w:szCs w:val="28"/>
        </w:rPr>
      </w:pPr>
    </w:p>
    <w:p w14:paraId="55B6028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«Литература»</w:t>
      </w:r>
    </w:p>
    <w:p w14:paraId="428BA24D" w14:textId="5CC10113"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Pr>
          <w:rFonts w:cs="Times New Roman"/>
          <w:color w:val="000000" w:themeColor="text1"/>
          <w:szCs w:val="28"/>
        </w:rPr>
        <w:t>,</w:t>
      </w:r>
      <w:r w:rsidRPr="006420FB">
        <w:rPr>
          <w:rFonts w:cs="Times New Roman"/>
          <w:color w:val="000000" w:themeColor="text1"/>
          <w:szCs w:val="28"/>
        </w:rPr>
        <w:t xml:space="preserve"> как национальным, так и общечеловеческим.</w:t>
      </w:r>
    </w:p>
    <w:p w14:paraId="01DE32BA" w14:textId="1116919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Pr>
          <w:rFonts w:cs="Times New Roman"/>
          <w:color w:val="000000" w:themeColor="text1"/>
          <w:szCs w:val="28"/>
        </w:rPr>
        <w:t>лишь при соответствующей эмоцио</w:t>
      </w:r>
      <w:r w:rsidRPr="006420FB">
        <w:rPr>
          <w:rFonts w:cs="Times New Roman"/>
          <w:color w:val="000000" w:themeColor="text1"/>
          <w:szCs w:val="28"/>
        </w:rPr>
        <w:t xml:space="preserve">нально-эстетической реакции читателя, которая зависит от возрастных особенностей </w:t>
      </w:r>
      <w:r w:rsidR="004567C9">
        <w:rPr>
          <w:rFonts w:cs="Times New Roman"/>
          <w:color w:val="000000" w:themeColor="text1"/>
          <w:szCs w:val="28"/>
        </w:rPr>
        <w:t>обучающихся</w:t>
      </w:r>
      <w:r w:rsidRPr="006420FB">
        <w:rPr>
          <w:rFonts w:cs="Times New Roman"/>
          <w:color w:val="000000" w:themeColor="text1"/>
          <w:szCs w:val="28"/>
        </w:rPr>
        <w:t xml:space="preserve">, их психического и литературного развития, жизненного и читательского опыта. </w:t>
      </w:r>
    </w:p>
    <w:p w14:paraId="444CB96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E706D5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4A20A9A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62196B32"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65528F3" w14:textId="758C063D"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B35C25">
        <w:rPr>
          <w:rFonts w:eastAsia="Calibri" w:cs="Times New Roman"/>
          <w:b/>
          <w:bCs/>
          <w:color w:val="000000" w:themeColor="text1"/>
          <w:szCs w:val="28"/>
        </w:rPr>
        <w:t>«</w:t>
      </w:r>
      <w:r w:rsidRPr="006420FB">
        <w:rPr>
          <w:rFonts w:eastAsia="Calibri" w:cs="Times New Roman"/>
          <w:b/>
          <w:bCs/>
          <w:color w:val="000000" w:themeColor="text1"/>
          <w:szCs w:val="28"/>
        </w:rPr>
        <w:t>Литература</w:t>
      </w:r>
      <w:r w:rsidR="00B35C25">
        <w:rPr>
          <w:rFonts w:eastAsia="Calibri" w:cs="Times New Roman"/>
          <w:b/>
          <w:bCs/>
          <w:color w:val="000000" w:themeColor="text1"/>
          <w:szCs w:val="28"/>
        </w:rPr>
        <w:t>»</w:t>
      </w:r>
    </w:p>
    <w:p w14:paraId="5C10BD2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Цели изучения предмета «Литература» в основной школе состоят в </w:t>
      </w:r>
      <w:r w:rsidRPr="006420FB">
        <w:rPr>
          <w:rFonts w:cs="Times New Roman"/>
          <w:color w:val="000000" w:themeColor="text1"/>
          <w:szCs w:val="28"/>
        </w:rPr>
        <w:lastRenderedPageBreak/>
        <w:t xml:space="preserve">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09348670" w14:textId="61FB9523"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Pr>
          <w:rFonts w:cs="Times New Roman"/>
          <w:color w:val="000000" w:themeColor="text1"/>
          <w:szCs w:val="28"/>
        </w:rPr>
        <w:t>обучающихся</w:t>
      </w:r>
      <w:r w:rsidRPr="006420FB">
        <w:rPr>
          <w:rFonts w:cs="Times New Roman"/>
          <w:color w:val="000000" w:themeColor="text1"/>
          <w:szCs w:val="28"/>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F163C4C" w14:textId="5534918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Pr>
          <w:rFonts w:cs="Times New Roman"/>
          <w:color w:val="000000" w:themeColor="text1"/>
          <w:szCs w:val="28"/>
        </w:rPr>
        <w:t>,</w:t>
      </w:r>
      <w:r w:rsidRPr="006420FB">
        <w:rPr>
          <w:rFonts w:cs="Times New Roman"/>
          <w:color w:val="000000" w:themeColor="text1"/>
          <w:szCs w:val="28"/>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313FFA2" w14:textId="266CEF36"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Pr>
          <w:rFonts w:cs="Times New Roman"/>
          <w:color w:val="000000" w:themeColor="text1"/>
          <w:szCs w:val="28"/>
        </w:rPr>
        <w:t>обучающихся</w:t>
      </w:r>
      <w:r w:rsidRPr="006420FB">
        <w:rPr>
          <w:rFonts w:cs="Times New Roman"/>
          <w:color w:val="000000" w:themeColor="text1"/>
          <w:szCs w:val="28"/>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w:t>
      </w:r>
      <w:r w:rsidR="003C655E">
        <w:rPr>
          <w:rFonts w:cs="Times New Roman"/>
          <w:color w:val="000000" w:themeColor="text1"/>
          <w:szCs w:val="28"/>
        </w:rPr>
        <w:t xml:space="preserve"> </w:t>
      </w:r>
      <w:r w:rsidRPr="006420FB">
        <w:rPr>
          <w:rFonts w:cs="Times New Roman"/>
          <w:color w:val="000000" w:themeColor="text1"/>
          <w:szCs w:val="28"/>
        </w:rPr>
        <w:t xml:space="preserve">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w:t>
      </w:r>
      <w:r w:rsidRPr="006420FB">
        <w:rPr>
          <w:rFonts w:cs="Times New Roman"/>
          <w:color w:val="000000" w:themeColor="text1"/>
          <w:szCs w:val="28"/>
        </w:rPr>
        <w:lastRenderedPageBreak/>
        <w:t xml:space="preserve">умения поиска необходимой информации с использованием различных источников, владеть навыками их критической оценки. </w:t>
      </w:r>
    </w:p>
    <w:p w14:paraId="4142C364" w14:textId="0CB3BBD1"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Pr>
          <w:rFonts w:cs="Times New Roman"/>
          <w:color w:val="000000" w:themeColor="text1"/>
          <w:szCs w:val="28"/>
        </w:rPr>
        <w:t>обучающихся</w:t>
      </w:r>
      <w:r w:rsidRPr="006420FB">
        <w:rPr>
          <w:rFonts w:cs="Times New Roman"/>
          <w:color w:val="000000" w:themeColor="text1"/>
          <w:szCs w:val="28"/>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4F6B90F4" w14:textId="77777777" w:rsidR="004D7E7C" w:rsidRDefault="00D77CE4"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Pr>
          <w:rFonts w:eastAsia="Times New Roman" w:cs="Times New Roman"/>
          <w:color w:val="000000" w:themeColor="text1"/>
          <w:szCs w:val="28"/>
        </w:rPr>
        <w:t>дальнейшее развитие</w:t>
      </w:r>
      <w:r>
        <w:rPr>
          <w:rFonts w:eastAsia="Times New Roman" w:cs="Times New Roman"/>
          <w:color w:val="000000" w:themeColor="text1"/>
          <w:szCs w:val="28"/>
        </w:rPr>
        <w:t xml:space="preserve"> и автоматизаци</w:t>
      </w:r>
      <w:r w:rsidR="00C51D04">
        <w:rPr>
          <w:rFonts w:eastAsia="Times New Roman" w:cs="Times New Roman"/>
          <w:color w:val="000000" w:themeColor="text1"/>
          <w:szCs w:val="28"/>
        </w:rPr>
        <w:t>я</w:t>
      </w:r>
      <w:r>
        <w:rPr>
          <w:rFonts w:eastAsia="Times New Roman" w:cs="Times New Roman"/>
          <w:color w:val="000000" w:themeColor="text1"/>
          <w:szCs w:val="28"/>
        </w:rPr>
        <w:t xml:space="preserve"> графо</w:t>
      </w:r>
      <w:r w:rsidR="00C51D04">
        <w:rPr>
          <w:rFonts w:eastAsia="Times New Roman" w:cs="Times New Roman"/>
          <w:color w:val="000000" w:themeColor="text1"/>
          <w:szCs w:val="28"/>
        </w:rPr>
        <w:t>моторного навыка</w:t>
      </w:r>
      <w:r w:rsidRPr="006420FB">
        <w:rPr>
          <w:rFonts w:eastAsia="Times New Roman" w:cs="Times New Roman"/>
          <w:color w:val="000000" w:themeColor="text1"/>
          <w:szCs w:val="28"/>
        </w:rPr>
        <w:t>, развити</w:t>
      </w:r>
      <w:r w:rsidR="00C51D04">
        <w:rPr>
          <w:rFonts w:eastAsia="Times New Roman" w:cs="Times New Roman"/>
          <w:color w:val="000000" w:themeColor="text1"/>
          <w:szCs w:val="28"/>
        </w:rPr>
        <w:t>е</w:t>
      </w:r>
      <w:r w:rsidRPr="006420FB">
        <w:rPr>
          <w:rFonts w:eastAsia="Times New Roman" w:cs="Times New Roman"/>
          <w:color w:val="000000" w:themeColor="text1"/>
          <w:szCs w:val="28"/>
        </w:rPr>
        <w:t xml:space="preserve"> </w:t>
      </w:r>
      <w:r>
        <w:rPr>
          <w:rFonts w:eastAsia="Times New Roman" w:cs="Times New Roman"/>
          <w:color w:val="000000" w:themeColor="text1"/>
          <w:szCs w:val="28"/>
        </w:rPr>
        <w:t>мануальных навыков</w:t>
      </w:r>
      <w:r w:rsidRPr="006420FB">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при отсутстви</w:t>
      </w:r>
      <w:r>
        <w:rPr>
          <w:rFonts w:eastAsia="Times New Roman" w:cs="Times New Roman"/>
          <w:color w:val="000000" w:themeColor="text1"/>
          <w:szCs w:val="28"/>
        </w:rPr>
        <w:t>и</w:t>
      </w:r>
      <w:r w:rsidR="00166F00" w:rsidRPr="006420FB">
        <w:rPr>
          <w:rFonts w:eastAsia="Times New Roman" w:cs="Times New Roman"/>
          <w:color w:val="000000" w:themeColor="text1"/>
          <w:szCs w:val="28"/>
        </w:rPr>
        <w:t xml:space="preserve"> или выраженных ограничениях моторного навыка письма </w:t>
      </w:r>
      <w:r w:rsidR="00C51D04">
        <w:rPr>
          <w:rFonts w:eastAsia="Times New Roman" w:cs="Times New Roman"/>
          <w:color w:val="000000" w:themeColor="text1"/>
          <w:szCs w:val="28"/>
        </w:rPr>
        <w:t xml:space="preserve">продолжение </w:t>
      </w:r>
      <w:r w:rsidR="00166F00" w:rsidRPr="006420FB">
        <w:rPr>
          <w:rFonts w:eastAsia="Times New Roman" w:cs="Times New Roman"/>
          <w:color w:val="000000" w:themeColor="text1"/>
          <w:szCs w:val="28"/>
        </w:rPr>
        <w:t>работ</w:t>
      </w:r>
      <w:r w:rsidR="00C51D04">
        <w:rPr>
          <w:rFonts w:eastAsia="Times New Roman" w:cs="Times New Roman"/>
          <w:color w:val="000000" w:themeColor="text1"/>
          <w:szCs w:val="28"/>
        </w:rPr>
        <w:t>ы</w:t>
      </w:r>
      <w:r w:rsidR="00166F00"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xml:space="preserve">;  развитие </w:t>
      </w:r>
      <w:r w:rsidR="007B1D83" w:rsidRPr="006420FB">
        <w:rPr>
          <w:rFonts w:eastAsia="Times New Roman" w:cs="Times New Roman"/>
          <w:color w:val="000000" w:themeColor="text1"/>
          <w:szCs w:val="28"/>
        </w:rPr>
        <w:t>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7B1D83">
        <w:rPr>
          <w:rFonts w:eastAsia="Times New Roman" w:cs="Times New Roman"/>
          <w:color w:val="000000" w:themeColor="text1"/>
          <w:szCs w:val="28"/>
        </w:rPr>
        <w:t xml:space="preserve"> </w:t>
      </w:r>
    </w:p>
    <w:p w14:paraId="394EAF7E" w14:textId="6CA4C4D1" w:rsidR="00166F00" w:rsidRPr="006420FB" w:rsidRDefault="007B1D83"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С</w:t>
      </w:r>
      <w:r w:rsidR="00166F00" w:rsidRPr="006420FB">
        <w:rPr>
          <w:rFonts w:eastAsia="Times New Roman" w:cs="Times New Roman"/>
          <w:color w:val="000000" w:themeColor="text1"/>
          <w:szCs w:val="28"/>
        </w:rPr>
        <w:t>одержание предмета «Литература» должно обеспечивать</w:t>
      </w:r>
      <w:r>
        <w:rPr>
          <w:rFonts w:eastAsia="Times New Roman" w:cs="Times New Roman"/>
          <w:color w:val="000000" w:themeColor="text1"/>
          <w:szCs w:val="28"/>
        </w:rPr>
        <w:t xml:space="preserve"> связь </w:t>
      </w:r>
      <w:r w:rsidR="00166F00" w:rsidRPr="006420FB">
        <w:rPr>
          <w:rFonts w:eastAsia="Times New Roman" w:cs="Times New Roman"/>
          <w:color w:val="000000" w:themeColor="text1"/>
          <w:szCs w:val="28"/>
        </w:rPr>
        <w:t>приобретаемы</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филологически</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знани</w:t>
      </w:r>
      <w:r>
        <w:rPr>
          <w:rFonts w:eastAsia="Times New Roman" w:cs="Times New Roman"/>
          <w:color w:val="000000" w:themeColor="text1"/>
          <w:szCs w:val="28"/>
        </w:rPr>
        <w:t>й</w:t>
      </w:r>
      <w:r w:rsidR="00166F00" w:rsidRPr="006420FB">
        <w:rPr>
          <w:rFonts w:eastAsia="Times New Roman" w:cs="Times New Roman"/>
          <w:color w:val="000000" w:themeColor="text1"/>
          <w:szCs w:val="28"/>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p>
    <w:p w14:paraId="1AAF3849" w14:textId="77777777" w:rsidR="00166F00" w:rsidRPr="006420FB" w:rsidRDefault="00166F00" w:rsidP="00116430">
      <w:pPr>
        <w:spacing w:after="0" w:line="240" w:lineRule="auto"/>
        <w:ind w:firstLine="709"/>
        <w:rPr>
          <w:rFonts w:eastAsia="Times New Roman" w:cs="Times New Roman"/>
          <w:color w:val="000000" w:themeColor="text1"/>
          <w:szCs w:val="28"/>
        </w:rPr>
      </w:pPr>
    </w:p>
    <w:p w14:paraId="4F0F153F" w14:textId="0AF0BA81"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адаптированной рабочей программы</w:t>
      </w:r>
    </w:p>
    <w:p w14:paraId="10AEEBBB"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курса «Литература» совпадают с курсом «Русский язык». </w:t>
      </w:r>
    </w:p>
    <w:p w14:paraId="2196103F" w14:textId="220F34B5"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w:t>
      </w:r>
      <w:r w:rsidR="00D77CE4">
        <w:rPr>
          <w:rFonts w:eastAsia="Calibri" w:cs="Times New Roman"/>
          <w:bCs/>
          <w:color w:val="000000" w:themeColor="text1"/>
          <w:szCs w:val="28"/>
        </w:rPr>
        <w:t>графо</w:t>
      </w:r>
      <w:r w:rsidR="00D77CE4" w:rsidRPr="006420FB">
        <w:rPr>
          <w:rFonts w:eastAsia="Calibri" w:cs="Times New Roman"/>
          <w:bCs/>
          <w:color w:val="000000" w:themeColor="text1"/>
          <w:szCs w:val="28"/>
        </w:rPr>
        <w:t>моторных</w:t>
      </w:r>
      <w:r w:rsidRPr="006420FB">
        <w:rPr>
          <w:rFonts w:eastAsia="Calibri" w:cs="Times New Roman"/>
          <w:bCs/>
          <w:color w:val="000000" w:themeColor="text1"/>
          <w:szCs w:val="28"/>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Pr>
          <w:rFonts w:eastAsia="Calibri" w:cs="Times New Roman"/>
          <w:bCs/>
          <w:color w:val="000000" w:themeColor="text1"/>
          <w:szCs w:val="28"/>
        </w:rPr>
        <w:t>обучающиеся</w:t>
      </w:r>
      <w:r w:rsidRPr="006420FB">
        <w:rPr>
          <w:rFonts w:eastAsia="Calibri" w:cs="Times New Roman"/>
          <w:bCs/>
          <w:color w:val="000000" w:themeColor="text1"/>
          <w:szCs w:val="28"/>
        </w:rPr>
        <w:t xml:space="preserve"> должны вставить пропущенные слова или фразы. При оценивании выразительности </w:t>
      </w:r>
      <w:r w:rsidRPr="006420FB">
        <w:rPr>
          <w:rFonts w:eastAsia="Calibri" w:cs="Times New Roman"/>
          <w:bCs/>
          <w:color w:val="000000" w:themeColor="text1"/>
          <w:szCs w:val="28"/>
        </w:rPr>
        <w:lastRenderedPageBreak/>
        <w:t xml:space="preserve">чтения необходимо помнить о просодических расстройствах у обучающихся с НОДА и не снижать отметку за этот параметр. </w:t>
      </w:r>
    </w:p>
    <w:p w14:paraId="14F9F3EA"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14:paraId="540F263B" w14:textId="77777777"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14:paraId="643A978C" w14:textId="50E33C0E"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Pr>
          <w:rFonts w:eastAsia="Times New Roman" w:cs="Times New Roman"/>
          <w:color w:val="000000" w:themeColor="text1"/>
          <w:szCs w:val="28"/>
        </w:rPr>
        <w:t xml:space="preserve">этой </w:t>
      </w:r>
      <w:r w:rsidRPr="006420FB">
        <w:rPr>
          <w:rFonts w:eastAsia="Times New Roman" w:cs="Times New Roman"/>
          <w:color w:val="000000" w:themeColor="text1"/>
          <w:szCs w:val="28"/>
        </w:rPr>
        <w:t xml:space="preserve">категории </w:t>
      </w:r>
      <w:r w:rsidR="00C8408E">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14:paraId="36D4C833" w14:textId="77777777" w:rsidR="00166F00" w:rsidRPr="006420FB" w:rsidRDefault="00166F00" w:rsidP="00116430">
      <w:pPr>
        <w:spacing w:after="0" w:line="240" w:lineRule="auto"/>
        <w:ind w:firstLine="709"/>
        <w:jc w:val="both"/>
        <w:rPr>
          <w:rFonts w:eastAsia="Calibri" w:cs="Times New Roman"/>
          <w:bCs/>
          <w:color w:val="000000" w:themeColor="text1"/>
          <w:szCs w:val="28"/>
        </w:rPr>
      </w:pPr>
    </w:p>
    <w:p w14:paraId="5A07E9A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7C9BF466" w14:textId="1B3D01A1"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05FBDE80" w14:textId="1EC2F4A6"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14:paraId="2A938847" w14:textId="2FAA44DE"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специальное обучение «переносу» сформированных филологических знаний и умений в новые ситуации взаимодействия с действительностью;</w:t>
      </w:r>
    </w:p>
    <w:p w14:paraId="78DFD2F9" w14:textId="305D3567"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14:paraId="3DAD89BA" w14:textId="792A12AD"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4589745E" w14:textId="5B7A1B96"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14:paraId="45422525" w14:textId="77777777" w:rsidR="00166F00" w:rsidRPr="006420F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Cs w:val="28"/>
        </w:rPr>
      </w:pPr>
      <w:r w:rsidRPr="006420FB">
        <w:rPr>
          <w:rFonts w:eastAsia="Times New Roman" w:cs="Times New Roman"/>
          <w:color w:val="000000" w:themeColor="text1"/>
          <w:szCs w:val="28"/>
        </w:rPr>
        <w:t xml:space="preserve"> </w:t>
      </w:r>
    </w:p>
    <w:p w14:paraId="655212D2" w14:textId="2EEDB36A" w:rsidR="00166F00" w:rsidRPr="006420FB" w:rsidRDefault="00166F00" w:rsidP="00116430">
      <w:pPr>
        <w:spacing w:after="0" w:line="240" w:lineRule="auto"/>
        <w:ind w:firstLine="709"/>
        <w:jc w:val="center"/>
        <w:rPr>
          <w:rFonts w:eastAsia="Calibri" w:cs="Times New Roman"/>
          <w:b/>
          <w:bCs/>
          <w:iCs/>
          <w:color w:val="000000" w:themeColor="text1"/>
          <w:szCs w:val="28"/>
        </w:rPr>
      </w:pPr>
      <w:r>
        <w:rPr>
          <w:rFonts w:eastAsia="Calibri" w:cs="Times New Roman"/>
          <w:b/>
          <w:bCs/>
          <w:iCs/>
          <w:color w:val="000000" w:themeColor="text1"/>
          <w:szCs w:val="28"/>
        </w:rPr>
        <w:t>Содержание учебного предмета «Литература</w:t>
      </w:r>
      <w:r w:rsidR="00526461">
        <w:rPr>
          <w:rFonts w:eastAsia="Calibri" w:cs="Times New Roman"/>
          <w:b/>
          <w:bCs/>
          <w:iCs/>
          <w:color w:val="000000" w:themeColor="text1"/>
          <w:szCs w:val="28"/>
        </w:rPr>
        <w:t>»</w:t>
      </w:r>
    </w:p>
    <w:p w14:paraId="18A8FBAD" w14:textId="77777777"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Cs w:val="28"/>
        </w:rPr>
      </w:pPr>
    </w:p>
    <w:p w14:paraId="25CBD937" w14:textId="77777777" w:rsidR="00166F00" w:rsidRPr="006420FB" w:rsidRDefault="00166F00" w:rsidP="00116430">
      <w:pPr>
        <w:spacing w:after="0" w:line="240" w:lineRule="auto"/>
        <w:ind w:left="720"/>
        <w:contextualSpacing/>
        <w:jc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 для обучающихся с НОДА</w:t>
      </w:r>
    </w:p>
    <w:p w14:paraId="1858E3C2" w14:textId="00E0C6DD" w:rsidR="00166F00" w:rsidRPr="006420FB" w:rsidRDefault="006D1065" w:rsidP="00116430">
      <w:pPr>
        <w:spacing w:after="0" w:line="240" w:lineRule="auto"/>
        <w:ind w:firstLine="708"/>
        <w:jc w:val="both"/>
        <w:rPr>
          <w:rFonts w:eastAsia="Times New Roman" w:cs="Times New Roman"/>
          <w:i/>
          <w:color w:val="000000" w:themeColor="text1"/>
          <w:szCs w:val="28"/>
        </w:rPr>
      </w:pPr>
      <w:r w:rsidRPr="006420FB">
        <w:rPr>
          <w:rFonts w:eastAsia="MS Mincho" w:cs="Times New Roman"/>
          <w:color w:val="000000" w:themeColor="text1"/>
          <w:szCs w:val="28"/>
        </w:rPr>
        <w:t xml:space="preserve">Адаптированная </w:t>
      </w:r>
      <w:r w:rsidR="00166F00" w:rsidRPr="006420FB">
        <w:rPr>
          <w:rFonts w:eastAsia="MS Mincho" w:cs="Times New Roman"/>
          <w:color w:val="000000" w:themeColor="text1"/>
          <w:szCs w:val="28"/>
        </w:rPr>
        <w:t>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Pr>
          <w:rFonts w:eastAsia="MS Mincho" w:cs="Times New Roman"/>
          <w:color w:val="000000" w:themeColor="text1"/>
          <w:szCs w:val="28"/>
        </w:rPr>
        <w:t>.</w:t>
      </w:r>
      <w:r w:rsidR="00166F00" w:rsidRPr="006420FB">
        <w:rPr>
          <w:rFonts w:eastAsia="MS Mincho" w:cs="Times New Roman"/>
          <w:color w:val="000000" w:themeColor="text1"/>
          <w:szCs w:val="28"/>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2526359C" w14:textId="77777777" w:rsidR="00166F00"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14:paraId="45E37AF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42F2032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Мифология</w:t>
      </w:r>
    </w:p>
    <w:p w14:paraId="5970587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Мифы народов России и мира.</w:t>
      </w:r>
    </w:p>
    <w:p w14:paraId="45FFCBB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14:paraId="0137F61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Малые жанры: пословицы, поговорки, загадки. Сказки народов России и народов мира (не менее трёх). </w:t>
      </w:r>
    </w:p>
    <w:p w14:paraId="5AE7ACF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04E246F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А. Крылов. </w:t>
      </w:r>
      <w:r w:rsidRPr="006420FB">
        <w:rPr>
          <w:rFonts w:cs="Times New Roman"/>
          <w:color w:val="000000" w:themeColor="text1"/>
          <w:szCs w:val="28"/>
        </w:rPr>
        <w:t>Басни (три по выбору). Например, «Волк на псарне», «Листы и Корни», «Свинья под Дубом», «Квартет», «Осёл и Соловей», «Ворона и Лисица».</w:t>
      </w:r>
    </w:p>
    <w:p w14:paraId="77C90D2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трёх). «Зимнее утро», «Зимний вечер», «Няне» и др. «Сказка о мёртвой царевне и о семи богатырях». </w:t>
      </w:r>
    </w:p>
    <w:p w14:paraId="770A7D7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Стихотворение «Бородино».</w:t>
      </w:r>
    </w:p>
    <w:p w14:paraId="687B1DA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w:t>
      </w:r>
      <w:r w:rsidRPr="006420FB">
        <w:rPr>
          <w:rFonts w:cs="Times New Roman"/>
          <w:i/>
          <w:iCs/>
          <w:color w:val="000000" w:themeColor="text1"/>
          <w:szCs w:val="28"/>
        </w:rPr>
        <w:t xml:space="preserve"> </w:t>
      </w:r>
      <w:r w:rsidRPr="006420FB">
        <w:rPr>
          <w:rFonts w:cs="Times New Roman"/>
          <w:color w:val="000000" w:themeColor="text1"/>
          <w:szCs w:val="28"/>
        </w:rPr>
        <w:t>«Ночь перед Рождеством» из сборника «Вечера на хуторе близ Диканьки».</w:t>
      </w:r>
    </w:p>
    <w:p w14:paraId="562DAC7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313F3E4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«Муму».</w:t>
      </w:r>
    </w:p>
    <w:p w14:paraId="6245283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А. Некрасов.</w:t>
      </w:r>
      <w:r w:rsidRPr="006420FB">
        <w:rPr>
          <w:rFonts w:cs="Times New Roman"/>
          <w:color w:val="000000" w:themeColor="text1"/>
          <w:szCs w:val="28"/>
        </w:rPr>
        <w:t xml:space="preserve"> Стихотворения (не менее двух). «Крестьянские дети». «Школьник». Поэма «Мороз, Красный нос» (фрагмент). </w:t>
      </w:r>
    </w:p>
    <w:p w14:paraId="1223F06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Рассказ «Кавказский пленник».</w:t>
      </w:r>
    </w:p>
    <w:p w14:paraId="07CADBB7" w14:textId="11EC584A"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XIX</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ХХ веков </w:t>
      </w:r>
    </w:p>
    <w:p w14:paraId="0C5BC0B8" w14:textId="310DA310"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XIX</w:t>
      </w:r>
      <w:r w:rsidR="0025559A">
        <w:rPr>
          <w:rFonts w:cs="Times New Roman"/>
          <w:b/>
          <w:bCs/>
          <w:color w:val="000000" w:themeColor="text1"/>
          <w:szCs w:val="28"/>
        </w:rPr>
        <w:t>–</w:t>
      </w:r>
      <w:r w:rsidRPr="006420FB">
        <w:rPr>
          <w:rFonts w:cs="Times New Roman"/>
          <w:b/>
          <w:bCs/>
          <w:color w:val="000000" w:themeColor="text1"/>
          <w:szCs w:val="28"/>
        </w:rPr>
        <w:t xml:space="preserve">ХХ веков о родной природе и о связи человека с Родиной </w:t>
      </w:r>
      <w:r w:rsidRPr="006420FB">
        <w:rPr>
          <w:rFonts w:cs="Times New Roman"/>
          <w:color w:val="000000" w:themeColor="text1"/>
          <w:szCs w:val="28"/>
        </w:rPr>
        <w:t xml:space="preserve">(не менее пяти стихотворений трёх поэтов). </w:t>
      </w:r>
      <w:r w:rsidR="00D77CE4" w:rsidRPr="006420FB">
        <w:rPr>
          <w:rFonts w:cs="Times New Roman"/>
          <w:color w:val="000000" w:themeColor="text1"/>
          <w:szCs w:val="28"/>
        </w:rPr>
        <w:t>Например, стихотворения А. К. Толстого, Ф. И. Тютчева, А. А. Фета, И. А. Бунина, А. А. Блока, С. А. Есен</w:t>
      </w:r>
      <w:r w:rsidR="00D77CE4">
        <w:rPr>
          <w:rFonts w:cs="Times New Roman"/>
          <w:color w:val="000000" w:themeColor="text1"/>
          <w:szCs w:val="28"/>
        </w:rPr>
        <w:t>ина, Н. М. Рубцова, Ю. П. Кузне</w:t>
      </w:r>
      <w:r w:rsidR="00D77CE4" w:rsidRPr="006420FB">
        <w:rPr>
          <w:rFonts w:cs="Times New Roman"/>
          <w:color w:val="000000" w:themeColor="text1"/>
          <w:szCs w:val="28"/>
        </w:rPr>
        <w:t>цова.</w:t>
      </w:r>
    </w:p>
    <w:p w14:paraId="36FD0007" w14:textId="62BA117F"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Юмористические рассказы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XX веков</w:t>
      </w:r>
    </w:p>
    <w:p w14:paraId="22F6D45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(два рассказа по выбору). Например, «Лошадиная фамилия», «Мальчики», «Хирургия» и др.</w:t>
      </w:r>
    </w:p>
    <w:p w14:paraId="723C4E7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М. М. Зощенко </w:t>
      </w:r>
      <w:r w:rsidRPr="006420FB">
        <w:rPr>
          <w:rFonts w:cs="Times New Roman"/>
          <w:color w:val="000000" w:themeColor="text1"/>
          <w:szCs w:val="28"/>
        </w:rPr>
        <w:t>(два рассказа по выбору). Например, «Галоша», «Лёля и Минька», «Ёлка», «Золотые слова», «Встреча» и др.</w:t>
      </w:r>
    </w:p>
    <w:p w14:paraId="0E9A1A2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отечественной литературы о природе и животных</w:t>
      </w:r>
      <w:r w:rsidRPr="006420FB">
        <w:rPr>
          <w:rFonts w:cs="Times New Roman"/>
          <w:color w:val="000000" w:themeColor="text1"/>
          <w:szCs w:val="28"/>
        </w:rPr>
        <w:t xml:space="preserve"> (не менее </w:t>
      </w:r>
      <w:r w:rsidRPr="006420FB">
        <w:rPr>
          <w:rFonts w:cs="Times New Roman"/>
          <w:color w:val="000000" w:themeColor="text1"/>
          <w:szCs w:val="28"/>
        </w:rPr>
        <w:lastRenderedPageBreak/>
        <w:t>двух). Например, А. И. Куприна, М. М. Пришвина, К. Г. Паустовского.</w:t>
      </w:r>
    </w:p>
    <w:p w14:paraId="48EACAA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Платонов.</w:t>
      </w:r>
      <w:r w:rsidRPr="006420FB">
        <w:rPr>
          <w:rFonts w:cs="Times New Roman"/>
          <w:color w:val="000000" w:themeColor="text1"/>
          <w:szCs w:val="28"/>
        </w:rPr>
        <w:t xml:space="preserve"> Рассказы (один по выбору). Например, «Корова», «Никита» и др. </w:t>
      </w:r>
    </w:p>
    <w:p w14:paraId="726D12C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В. П. Астафьев.</w:t>
      </w:r>
      <w:r w:rsidRPr="006420FB">
        <w:rPr>
          <w:rFonts w:cs="Times New Roman"/>
          <w:color w:val="000000" w:themeColor="text1"/>
          <w:szCs w:val="28"/>
        </w:rPr>
        <w:t xml:space="preserve"> Рассказ «Васюткино озеро».</w:t>
      </w:r>
    </w:p>
    <w:p w14:paraId="5D763947" w14:textId="45F63A48"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w:t>
      </w:r>
      <w:r w:rsidR="0025559A">
        <w:rPr>
          <w:rFonts w:cs="Times New Roman"/>
          <w:b/>
          <w:bCs/>
          <w:color w:val="000000" w:themeColor="text1"/>
          <w:position w:val="6"/>
          <w:szCs w:val="28"/>
        </w:rPr>
        <w:t>–</w:t>
      </w:r>
      <w:r w:rsidRPr="006420FB">
        <w:rPr>
          <w:rFonts w:cs="Times New Roman"/>
          <w:b/>
          <w:bCs/>
          <w:color w:val="000000" w:themeColor="text1"/>
          <w:position w:val="6"/>
          <w:szCs w:val="28"/>
        </w:rPr>
        <w:t>XXI веков</w:t>
      </w:r>
    </w:p>
    <w:p w14:paraId="1B8042A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отечественной прозы на тему «Человек на вой­не» </w:t>
      </w:r>
      <w:r w:rsidRPr="006420FB">
        <w:rPr>
          <w:rFonts w:cs="Times New Roman"/>
          <w:color w:val="000000" w:themeColor="text1"/>
          <w:szCs w:val="28"/>
        </w:rPr>
        <w:t>(не менее двух). Например, Л. А. Кассиль. «Дорогие мои мальчишки»; Ю. Я. Яковлев. «Девочки с Васильевского острова»; В. П. Катаев. «Сын полка» и др.</w:t>
      </w:r>
    </w:p>
    <w:p w14:paraId="228A66DA" w14:textId="719C8F41"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 xml:space="preserve">XXI веков на тему детства </w:t>
      </w:r>
      <w:r w:rsidRPr="006420FB">
        <w:rPr>
          <w:rFonts w:cs="Times New Roman"/>
          <w:color w:val="000000" w:themeColor="text1"/>
          <w:szCs w:val="28"/>
        </w:rPr>
        <w:t>(не менее двух).</w:t>
      </w:r>
    </w:p>
    <w:p w14:paraId="32986CA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1C8DD42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приключенческого жанра отечественных писателей </w:t>
      </w:r>
      <w:r w:rsidRPr="006420FB">
        <w:rPr>
          <w:rFonts w:cs="Times New Roman"/>
          <w:color w:val="000000" w:themeColor="text1"/>
          <w:szCs w:val="28"/>
        </w:rPr>
        <w:t xml:space="preserve">(одно по выбору). Например, К. Булычёв. «Девочка, </w:t>
      </w:r>
      <w:r w:rsidRPr="006420FB">
        <w:rPr>
          <w:rFonts w:cs="Times New Roman"/>
          <w:color w:val="000000" w:themeColor="text1"/>
          <w:szCs w:val="28"/>
        </w:rPr>
        <w:br/>
        <w:t>с которой ничего не случится», «Миллион приключений» и др. (главы по выбору).</w:t>
      </w:r>
    </w:p>
    <w:p w14:paraId="0810DBE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14:paraId="09D1BAF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(одно по выбору). Например, Р. Г. Гамзатов. «Песня соловья»; М. Карим. </w:t>
      </w:r>
      <w:r w:rsidRPr="006420FB">
        <w:rPr>
          <w:rFonts w:cs="Times New Roman"/>
          <w:i/>
          <w:iCs/>
          <w:color w:val="000000" w:themeColor="text1"/>
          <w:szCs w:val="28"/>
        </w:rPr>
        <w:t>«</w:t>
      </w:r>
      <w:r w:rsidRPr="006420FB">
        <w:rPr>
          <w:rFonts w:cs="Times New Roman"/>
          <w:color w:val="000000" w:themeColor="text1"/>
          <w:szCs w:val="28"/>
        </w:rPr>
        <w:t>Эту песню мать мне пела».</w:t>
      </w:r>
    </w:p>
    <w:p w14:paraId="4DFE3B1F"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2D2EE03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Х. К. Андерсен.</w:t>
      </w:r>
      <w:r w:rsidRPr="006420FB">
        <w:rPr>
          <w:rFonts w:cs="Times New Roman"/>
          <w:b/>
          <w:bCs/>
          <w:i/>
          <w:iCs/>
          <w:color w:val="000000" w:themeColor="text1"/>
          <w:szCs w:val="28"/>
        </w:rPr>
        <w:t xml:space="preserve"> </w:t>
      </w:r>
      <w:r w:rsidRPr="006420FB">
        <w:rPr>
          <w:rFonts w:cs="Times New Roman"/>
          <w:color w:val="000000" w:themeColor="text1"/>
          <w:szCs w:val="28"/>
        </w:rPr>
        <w:t>Сказки</w:t>
      </w:r>
      <w:r w:rsidRPr="006420FB">
        <w:rPr>
          <w:rFonts w:cs="Times New Roman"/>
          <w:i/>
          <w:iCs/>
          <w:color w:val="000000" w:themeColor="text1"/>
          <w:szCs w:val="28"/>
        </w:rPr>
        <w:t xml:space="preserve"> </w:t>
      </w:r>
      <w:r w:rsidRPr="006420FB">
        <w:rPr>
          <w:rFonts w:cs="Times New Roman"/>
          <w:color w:val="000000" w:themeColor="text1"/>
          <w:szCs w:val="28"/>
        </w:rPr>
        <w:t xml:space="preserve">(одна по выбору). Например, «Снежная королева», «Соловей» и др. </w:t>
      </w:r>
    </w:p>
    <w:p w14:paraId="7A5D650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Зарубежная сказочная проза</w:t>
      </w:r>
      <w:r w:rsidRPr="006420FB">
        <w:rPr>
          <w:rFonts w:cs="Times New Roman"/>
          <w:b/>
          <w:bCs/>
          <w:i/>
          <w:iCs/>
          <w:color w:val="000000" w:themeColor="text1"/>
          <w:szCs w:val="28"/>
        </w:rPr>
        <w:t xml:space="preserve"> </w:t>
      </w:r>
      <w:r w:rsidRPr="006420FB">
        <w:rPr>
          <w:rFonts w:cs="Times New Roman"/>
          <w:color w:val="000000" w:themeColor="text1"/>
          <w:szCs w:val="28"/>
        </w:rPr>
        <w:t>(одно произведение по выбору). Например,</w:t>
      </w:r>
      <w:r w:rsidRPr="006420FB">
        <w:rPr>
          <w:rFonts w:cs="Times New Roman"/>
          <w:i/>
          <w:iCs/>
          <w:color w:val="000000" w:themeColor="text1"/>
          <w:szCs w:val="28"/>
        </w:rPr>
        <w:t xml:space="preserve"> </w:t>
      </w:r>
      <w:r w:rsidRPr="006420FB">
        <w:rPr>
          <w:rFonts w:cs="Times New Roman"/>
          <w:color w:val="000000" w:themeColor="text1"/>
          <w:szCs w:val="28"/>
        </w:rPr>
        <w:t xml:space="preserve">Л. Кэрролл. «Алиса в Стране Чудес» (главы по выбору), Дж. Р. Р. Толкин. «Хоббит, или Туда и обратно» (главы по выбору). </w:t>
      </w:r>
    </w:p>
    <w:p w14:paraId="6BFA2B8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о детях и подростках</w:t>
      </w:r>
      <w:r w:rsidRPr="006420FB">
        <w:rPr>
          <w:rFonts w:cs="Times New Roman"/>
          <w:b/>
          <w:bCs/>
          <w:i/>
          <w:iCs/>
          <w:color w:val="000000" w:themeColor="text1"/>
          <w:szCs w:val="28"/>
        </w:rPr>
        <w:t xml:space="preserve"> </w:t>
      </w:r>
      <w:r w:rsidRPr="006420FB">
        <w:rPr>
          <w:rFonts w:cs="Times New Roman"/>
          <w:color w:val="000000" w:themeColor="text1"/>
          <w:szCs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77643C9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приключенческая проза</w:t>
      </w:r>
      <w:r w:rsidRPr="006420FB">
        <w:rPr>
          <w:rFonts w:cs="Times New Roman"/>
          <w:color w:val="000000" w:themeColor="text1"/>
          <w:szCs w:val="28"/>
        </w:rPr>
        <w:t xml:space="preserve"> (два произведения по выбору).</w:t>
      </w:r>
    </w:p>
    <w:p w14:paraId="5B7584B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Например, Р. Л. Стивенсон. «Остров сокровищ», «Чёрная стрела» и др.</w:t>
      </w:r>
    </w:p>
    <w:p w14:paraId="4672015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color w:val="000000" w:themeColor="text1"/>
          <w:szCs w:val="28"/>
        </w:rPr>
        <w:t>Зарубежная проза о животных</w:t>
      </w:r>
      <w:r w:rsidRPr="006420FB">
        <w:rPr>
          <w:rFonts w:cs="Times New Roman"/>
          <w:b/>
          <w:bCs/>
          <w:i/>
          <w:iCs/>
          <w:color w:val="000000" w:themeColor="text1"/>
          <w:szCs w:val="28"/>
        </w:rPr>
        <w:t xml:space="preserve"> </w:t>
      </w:r>
      <w:r w:rsidRPr="006420FB">
        <w:rPr>
          <w:rFonts w:cs="Times New Roman"/>
          <w:color w:val="000000" w:themeColor="text1"/>
          <w:szCs w:val="28"/>
        </w:rPr>
        <w:t xml:space="preserve">(одно-два произведения по выбору). </w:t>
      </w:r>
    </w:p>
    <w:p w14:paraId="1EA9D5F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74827ED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D4989C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19365DB3"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Античная литература</w:t>
      </w:r>
    </w:p>
    <w:p w14:paraId="55B5526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Гомер.</w:t>
      </w:r>
      <w:r w:rsidRPr="006420FB">
        <w:rPr>
          <w:rFonts w:cs="Times New Roman"/>
          <w:color w:val="000000" w:themeColor="text1"/>
          <w:szCs w:val="28"/>
        </w:rPr>
        <w:t xml:space="preserve"> Поэмы. «Илиада», «Одиссея» (фрагменты).</w:t>
      </w:r>
    </w:p>
    <w:p w14:paraId="2827F47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14:paraId="1FDB57E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Русские былины (не менее двух). Например, «Илья Муромец и Соловей-разбойник», «Садко».</w:t>
      </w:r>
    </w:p>
    <w:p w14:paraId="3CC7C90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5777ED67"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Древнерусская литература</w:t>
      </w:r>
    </w:p>
    <w:p w14:paraId="2EDB7CC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«Повесть временных лет» </w:t>
      </w:r>
      <w:r w:rsidRPr="006420FB">
        <w:rPr>
          <w:rFonts w:cs="Times New Roman"/>
          <w:color w:val="000000" w:themeColor="text1"/>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354EE1D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2E3BD9F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Стихотворения (не менее трёх). «Песнь о вещем Олеге», «Зимняя дорога», «Узник», «Туча» и др. Роман «Дубровский».</w:t>
      </w:r>
    </w:p>
    <w:p w14:paraId="49269EA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Стихотворения (не менее трёх). «Три пальмы», «Листок», «Утёс» и др.</w:t>
      </w:r>
    </w:p>
    <w:p w14:paraId="69A1E53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В. Кольцов. </w:t>
      </w:r>
      <w:r w:rsidRPr="006420FB">
        <w:rPr>
          <w:rFonts w:cs="Times New Roman"/>
          <w:color w:val="000000" w:themeColor="text1"/>
          <w:szCs w:val="28"/>
        </w:rPr>
        <w:t>Стихотворения (не менее двух). Например, «Косарь», «Соловей» и др.</w:t>
      </w:r>
    </w:p>
    <w:p w14:paraId="02E2E8F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5610F75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И. Тютчев.</w:t>
      </w:r>
      <w:r w:rsidRPr="006420FB">
        <w:rPr>
          <w:rFonts w:cs="Times New Roman"/>
          <w:color w:val="000000" w:themeColor="text1"/>
          <w:szCs w:val="28"/>
        </w:rPr>
        <w:t xml:space="preserve"> Стихотворения (не менее двух). «Есть в осени первоначальной…», «С поляны коршун поднялся…».</w:t>
      </w:r>
    </w:p>
    <w:p w14:paraId="63EEB999" w14:textId="4C949854"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А. Фет.</w:t>
      </w:r>
      <w:r w:rsidRPr="006420FB">
        <w:rPr>
          <w:rFonts w:cs="Times New Roman"/>
          <w:color w:val="000000" w:themeColor="text1"/>
          <w:szCs w:val="28"/>
        </w:rPr>
        <w:t xml:space="preserve"> Стихотворения (не менее двух). «Учись у них </w:t>
      </w:r>
      <w:r w:rsidR="0025559A">
        <w:rPr>
          <w:rFonts w:cs="Times New Roman"/>
          <w:color w:val="000000" w:themeColor="text1"/>
          <w:szCs w:val="28"/>
        </w:rPr>
        <w:t>–</w:t>
      </w:r>
      <w:r w:rsidRPr="006420FB">
        <w:rPr>
          <w:rFonts w:cs="Times New Roman"/>
          <w:color w:val="000000" w:themeColor="text1"/>
          <w:szCs w:val="28"/>
        </w:rPr>
        <w:t xml:space="preserve"> у дуба, у берёзы…», «Я пришёл к тебе с приветом…».</w:t>
      </w:r>
    </w:p>
    <w:p w14:paraId="58531B5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«Бежин луг».</w:t>
      </w:r>
    </w:p>
    <w:p w14:paraId="074DB78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Н. С. Лесков. </w:t>
      </w:r>
      <w:r w:rsidRPr="006420FB">
        <w:rPr>
          <w:rFonts w:cs="Times New Roman"/>
          <w:color w:val="000000" w:themeColor="text1"/>
          <w:szCs w:val="28"/>
        </w:rPr>
        <w:t xml:space="preserve">Сказ «Левша». </w:t>
      </w:r>
    </w:p>
    <w:p w14:paraId="4B854E8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Повесть «Детство» (главы).</w:t>
      </w:r>
    </w:p>
    <w:p w14:paraId="5421ED7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Рассказы (три по выбору). Например, «Толстый и тонкий», «Хамелеон», «Смерть чиновника» и др.</w:t>
      </w:r>
    </w:p>
    <w:p w14:paraId="349F4A4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Куприн</w:t>
      </w:r>
      <w:r w:rsidRPr="006420FB">
        <w:rPr>
          <w:rFonts w:cs="Times New Roman"/>
          <w:color w:val="000000" w:themeColor="text1"/>
          <w:szCs w:val="28"/>
        </w:rPr>
        <w:t>. Рассказ «Чудесный доктор».</w:t>
      </w:r>
    </w:p>
    <w:p w14:paraId="5DF0E559"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 века</w:t>
      </w:r>
    </w:p>
    <w:p w14:paraId="7D9B6E9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Стихотворения отечественных поэтов начала ХХ века </w:t>
      </w:r>
      <w:r w:rsidRPr="006420FB">
        <w:rPr>
          <w:rFonts w:cs="Times New Roman"/>
          <w:color w:val="000000" w:themeColor="text1"/>
          <w:szCs w:val="28"/>
        </w:rPr>
        <w:t xml:space="preserve">(не менее двух). Например, стихотворения С. А. Есенина, В. В. Маяковского, А. А. Блока и др. </w:t>
      </w:r>
    </w:p>
    <w:p w14:paraId="4EEE2F8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w:t>
      </w:r>
      <w:r w:rsidRPr="006420FB">
        <w:rPr>
          <w:rFonts w:cs="Times New Roman"/>
          <w:b/>
          <w:bCs/>
          <w:color w:val="000000" w:themeColor="text1"/>
          <w:szCs w:val="28"/>
        </w:rPr>
        <w:t>отечественных поэтов XX века</w:t>
      </w:r>
      <w:r w:rsidRPr="006420FB">
        <w:rPr>
          <w:rFonts w:cs="Times New Roman"/>
          <w:color w:val="000000" w:themeColor="text1"/>
          <w:szCs w:val="2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2A15EED" w14:textId="77121A45"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Проза отечественных писателей конца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 в том числе о Великой Отечественной войне</w:t>
      </w:r>
      <w:r w:rsidRPr="006420FB">
        <w:rPr>
          <w:rFonts w:cs="Times New Roman"/>
          <w:color w:val="000000" w:themeColor="text1"/>
          <w:szCs w:val="2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3C375A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Г. Распутин. </w:t>
      </w:r>
      <w:r w:rsidRPr="006420FB">
        <w:rPr>
          <w:rFonts w:cs="Times New Roman"/>
          <w:color w:val="000000" w:themeColor="text1"/>
          <w:szCs w:val="28"/>
        </w:rPr>
        <w:t>Рассказ «Уроки французского».</w:t>
      </w:r>
    </w:p>
    <w:p w14:paraId="1C84589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на тему взросления человека</w:t>
      </w:r>
      <w:r w:rsidRPr="006420FB">
        <w:rPr>
          <w:rFonts w:cs="Times New Roman"/>
          <w:color w:val="000000" w:themeColor="text1"/>
          <w:szCs w:val="2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1C46533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отечественных писателей-фантастов</w:t>
      </w:r>
      <w:r w:rsidRPr="006420FB">
        <w:rPr>
          <w:rFonts w:cs="Times New Roman"/>
          <w:color w:val="000000" w:themeColor="text1"/>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50F2788F"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14:paraId="0107E62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(два по выбору). Например, М. Карим. «Бессмертие» </w:t>
      </w:r>
      <w:r w:rsidRPr="006420FB">
        <w:rPr>
          <w:rFonts w:cs="Times New Roman"/>
          <w:color w:val="000000" w:themeColor="text1"/>
          <w:szCs w:val="28"/>
        </w:rPr>
        <w:lastRenderedPageBreak/>
        <w:t xml:space="preserve">(фрагменты); Г. Тукай. «Родная деревня», «Книга»; К. Кулиев. «Когда на меня навалилась беда…», «Каким бы малым ни был мой народ…», «Что б ни делалось на свете…». </w:t>
      </w:r>
    </w:p>
    <w:p w14:paraId="27156F1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7C528D2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Д. Дефо. </w:t>
      </w:r>
      <w:r w:rsidRPr="006420FB">
        <w:rPr>
          <w:rFonts w:cs="Times New Roman"/>
          <w:color w:val="000000" w:themeColor="text1"/>
          <w:szCs w:val="28"/>
        </w:rPr>
        <w:t>«Робинзон Крузо» (главы по выбору).</w:t>
      </w:r>
    </w:p>
    <w:p w14:paraId="05FF174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Дж. Свифт. </w:t>
      </w:r>
      <w:r w:rsidRPr="006420FB">
        <w:rPr>
          <w:rFonts w:cs="Times New Roman"/>
          <w:color w:val="000000" w:themeColor="text1"/>
          <w:szCs w:val="28"/>
        </w:rPr>
        <w:t>«Путешествия Гулливера» (главы по выбору).</w:t>
      </w:r>
    </w:p>
    <w:p w14:paraId="262D073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зарубежных писателей на тему взросления человека</w:t>
      </w:r>
      <w:r w:rsidRPr="006420FB">
        <w:rPr>
          <w:rFonts w:cs="Times New Roman"/>
          <w:color w:val="000000" w:themeColor="text1"/>
          <w:szCs w:val="28"/>
        </w:rPr>
        <w:t xml:space="preserve"> (не менее двух). Например, Ж. Верн. «Дети капитана Гранта» (главы по выбору). Х. Ли. «Убить пересмешника» (главы по выбору) и др.</w:t>
      </w:r>
    </w:p>
    <w:p w14:paraId="287B801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зарубежных писателей-фантастов</w:t>
      </w:r>
      <w:r w:rsidRPr="006420FB">
        <w:rPr>
          <w:rFonts w:cs="Times New Roman"/>
          <w:color w:val="000000" w:themeColor="text1"/>
          <w:szCs w:val="28"/>
        </w:rPr>
        <w:t xml:space="preserve"> (не менее двух). Например, Дж. К. Роулинг. «Гарри Поттер» (главы по выбору), Д. У. Джонс. «Дом с характером» и др.</w:t>
      </w:r>
    </w:p>
    <w:p w14:paraId="24ED861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73CE4E3"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0625A07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6C8A0AC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Древнерусские повести</w:t>
      </w:r>
      <w:r w:rsidRPr="006420FB">
        <w:rPr>
          <w:rFonts w:cs="Times New Roman"/>
          <w:color w:val="000000" w:themeColor="text1"/>
          <w:szCs w:val="28"/>
        </w:rPr>
        <w:t xml:space="preserve"> (одна повесть по выбору). Например, «Поучение» Владимира Мономаха (в сокращении) и др.</w:t>
      </w:r>
    </w:p>
    <w:p w14:paraId="06CCB024"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758E16F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712E86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5B6B858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 «Тарас Бульба».</w:t>
      </w:r>
    </w:p>
    <w:p w14:paraId="46EE3D0C"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3CA8C74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И. С. Тургенев.</w:t>
      </w:r>
      <w:r w:rsidRPr="006420FB">
        <w:rPr>
          <w:rFonts w:cs="Times New Roman"/>
          <w:color w:val="000000" w:themeColor="text1"/>
          <w:spacing w:val="-2"/>
          <w:szCs w:val="2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14:paraId="31F0F6E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 xml:space="preserve">Рассказ «После бала». </w:t>
      </w:r>
    </w:p>
    <w:p w14:paraId="043D0A8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Н. А. Некрасов.</w:t>
      </w:r>
      <w:r w:rsidRPr="006420FB">
        <w:rPr>
          <w:rFonts w:cs="Times New Roman"/>
          <w:color w:val="000000" w:themeColor="text1"/>
          <w:spacing w:val="-2"/>
          <w:szCs w:val="28"/>
        </w:rPr>
        <w:t xml:space="preserve"> Стихотворения (не менее двух). Например, «Размышления у парадного подъезда», «Железная дорога» и др.</w:t>
      </w:r>
    </w:p>
    <w:p w14:paraId="34C8EA1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XIX века. </w:t>
      </w:r>
      <w:r w:rsidRPr="006420FB">
        <w:rPr>
          <w:rFonts w:cs="Times New Roman"/>
          <w:color w:val="000000" w:themeColor="text1"/>
          <w:szCs w:val="28"/>
        </w:rPr>
        <w:t xml:space="preserve">Ф. И. Тютчев, А. А. Фет, А. К. Толстой и др. (не менее двух стихотворений по выбору). </w:t>
      </w:r>
    </w:p>
    <w:p w14:paraId="1AC9CF3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Е. Салтыков-Щедрин.</w:t>
      </w:r>
      <w:r w:rsidRPr="006420FB">
        <w:rPr>
          <w:rFonts w:cs="Times New Roman"/>
          <w:color w:val="000000" w:themeColor="text1"/>
          <w:szCs w:val="28"/>
        </w:rPr>
        <w:t xml:space="preserve"> Сказки (две по выбору). Например, «Повесть о том, как один мужик двух генералов прокормил», «Дикий помещик», «Премудрый пискарь» и др. </w:t>
      </w:r>
    </w:p>
    <w:p w14:paraId="4B1F872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и зарубежных писателей на историческую тему</w:t>
      </w:r>
      <w:r w:rsidRPr="006420FB">
        <w:rPr>
          <w:rFonts w:cs="Times New Roman"/>
          <w:color w:val="000000" w:themeColor="text1"/>
          <w:szCs w:val="28"/>
        </w:rPr>
        <w:t xml:space="preserve"> (не менее двух). Например, А. К. Толстого, Р. Сабатини, Ф. Купера.</w:t>
      </w:r>
    </w:p>
    <w:p w14:paraId="139023DB" w14:textId="2999712D"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Литература конца XIX </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 начала XX века</w:t>
      </w:r>
    </w:p>
    <w:p w14:paraId="1BBC4FB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Чехов.</w:t>
      </w:r>
      <w:r w:rsidRPr="006420FB">
        <w:rPr>
          <w:rFonts w:cs="Times New Roman"/>
          <w:color w:val="000000" w:themeColor="text1"/>
          <w:szCs w:val="28"/>
        </w:rPr>
        <w:t xml:space="preserve"> Рассказы (один по выбору). Например, «Тоска», «Злоумышленник» и др.</w:t>
      </w:r>
    </w:p>
    <w:p w14:paraId="224BF4E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lastRenderedPageBreak/>
        <w:t>М. Горький.</w:t>
      </w:r>
      <w:r w:rsidRPr="006420FB">
        <w:rPr>
          <w:rFonts w:cs="Times New Roman"/>
          <w:color w:val="000000" w:themeColor="text1"/>
          <w:spacing w:val="-2"/>
          <w:szCs w:val="28"/>
        </w:rPr>
        <w:t xml:space="preserve"> Ранние рассказы (одно произведение по выбору). Например, «Старуха Изергиль» (легенда о Данко), «Челкаш» и др.</w:t>
      </w:r>
    </w:p>
    <w:p w14:paraId="57001E2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Сатирические произведения отечественных и зарубежных писателей</w:t>
      </w:r>
      <w:r w:rsidRPr="006420FB">
        <w:rPr>
          <w:rFonts w:cs="Times New Roman"/>
          <w:color w:val="000000" w:themeColor="text1"/>
          <w:szCs w:val="28"/>
        </w:rPr>
        <w:t xml:space="preserve"> (не менее двух). Например, М. М. Зощенко, А. Т. Аверченко, Н. Тэффи, О. Генри, Я. Гашека.</w:t>
      </w:r>
    </w:p>
    <w:p w14:paraId="3A92D51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14:paraId="2E06331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Грин.</w:t>
      </w:r>
      <w:r w:rsidRPr="006420FB">
        <w:rPr>
          <w:rFonts w:cs="Times New Roman"/>
          <w:color w:val="000000" w:themeColor="text1"/>
          <w:szCs w:val="28"/>
        </w:rPr>
        <w:t xml:space="preserve"> Повести и рассказы (одно произведение по выбору). Например, «Алые паруса», «Зелёная лампа» и др. </w:t>
      </w:r>
    </w:p>
    <w:p w14:paraId="3EE2E1B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поэзия первой половины XX века</w:t>
      </w:r>
      <w:r w:rsidRPr="006420FB">
        <w:rPr>
          <w:rFonts w:cs="Times New Roman"/>
          <w:color w:val="000000" w:themeColor="text1"/>
          <w:szCs w:val="28"/>
        </w:rPr>
        <w:t xml:space="preserve">. Стихотворения на тему мечты и реальности (два-три по выбору). Например, стихотворения А. А. Блока, Н. С. Гумилёва, М. И. Цветаевой и др. </w:t>
      </w:r>
    </w:p>
    <w:p w14:paraId="20FA9DC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В. Маяковский. </w:t>
      </w:r>
      <w:r w:rsidRPr="006420FB">
        <w:rPr>
          <w:rFonts w:cs="Times New Roman"/>
          <w:color w:val="000000" w:themeColor="text1"/>
          <w:szCs w:val="28"/>
        </w:rPr>
        <w:t>Стихотворения (одно по выбору).</w:t>
      </w:r>
      <w:r w:rsidRPr="006420FB">
        <w:rPr>
          <w:rFonts w:cs="Times New Roman"/>
          <w:b/>
          <w:bCs/>
          <w:i/>
          <w:iCs/>
          <w:color w:val="000000" w:themeColor="text1"/>
          <w:szCs w:val="28"/>
        </w:rPr>
        <w:t xml:space="preserve"> </w:t>
      </w:r>
      <w:r w:rsidRPr="006420FB">
        <w:rPr>
          <w:rFonts w:cs="Times New Roman"/>
          <w:color w:val="000000" w:themeColor="text1"/>
          <w:szCs w:val="28"/>
        </w:rPr>
        <w:t xml:space="preserve">Например, «Необычайное приключение, бывшее с Владимиром Маяковским летом на даче», «Хорошее отношение к лошадям» и др. </w:t>
      </w:r>
    </w:p>
    <w:p w14:paraId="498287E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Платонов. </w:t>
      </w:r>
      <w:r w:rsidRPr="006420FB">
        <w:rPr>
          <w:rFonts w:cs="Times New Roman"/>
          <w:color w:val="000000" w:themeColor="text1"/>
          <w:szCs w:val="28"/>
        </w:rPr>
        <w:t xml:space="preserve">Рассказы (один по выбору). Например, «Юшка», «Неизвестный цветок» и др. </w:t>
      </w:r>
    </w:p>
    <w:p w14:paraId="2FA532E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14:paraId="6F9F0E1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М. Шукшин. </w:t>
      </w:r>
      <w:r w:rsidRPr="006420FB">
        <w:rPr>
          <w:rFonts w:cs="Times New Roman"/>
          <w:color w:val="000000" w:themeColor="text1"/>
          <w:szCs w:val="28"/>
        </w:rPr>
        <w:t>Рассказы (один по выбору). Например, «Чудик», «Стенька Разин», «Критики» и др.</w:t>
      </w:r>
    </w:p>
    <w:p w14:paraId="43ECE625" w14:textId="1A725692"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XX</w:t>
      </w:r>
      <w:r w:rsidR="0025559A">
        <w:rPr>
          <w:rFonts w:cs="Times New Roman"/>
          <w:b/>
          <w:bCs/>
          <w:color w:val="000000" w:themeColor="text1"/>
          <w:szCs w:val="28"/>
        </w:rPr>
        <w:t>–</w:t>
      </w:r>
      <w:r w:rsidRPr="006420FB">
        <w:rPr>
          <w:rFonts w:cs="Times New Roman"/>
          <w:b/>
          <w:bCs/>
          <w:color w:val="000000" w:themeColor="text1"/>
          <w:szCs w:val="28"/>
        </w:rPr>
        <w:t>XXI веков</w:t>
      </w:r>
      <w:r w:rsidRPr="006420FB">
        <w:rPr>
          <w:rFonts w:cs="Times New Roman"/>
          <w:color w:val="000000" w:themeColor="text1"/>
          <w:szCs w:val="2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7245E617" w14:textId="7019E18E"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двух). Например, произведения Ф. А. Абрамова, В. П. Астафьева, В. И. Белова, Ф. А. Искандера и др.</w:t>
      </w:r>
    </w:p>
    <w:p w14:paraId="7E98F99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Тема взаимоотношения поколений, становления человека, выбора им жизненного пути</w:t>
      </w:r>
      <w:r w:rsidRPr="006420FB">
        <w:rPr>
          <w:rFonts w:cs="Times New Roman"/>
          <w:color w:val="000000" w:themeColor="text1"/>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4DABEBCC"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5781D82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де Сервантес</w:t>
      </w:r>
      <w:r w:rsidRPr="006420FB">
        <w:rPr>
          <w:rFonts w:cs="Times New Roman"/>
          <w:color w:val="000000" w:themeColor="text1"/>
          <w:szCs w:val="28"/>
        </w:rPr>
        <w:t xml:space="preserve"> </w:t>
      </w:r>
      <w:r w:rsidRPr="006420FB">
        <w:rPr>
          <w:rFonts w:cs="Times New Roman"/>
          <w:b/>
          <w:bCs/>
          <w:color w:val="000000" w:themeColor="text1"/>
          <w:szCs w:val="28"/>
        </w:rPr>
        <w:t>Сааведра</w:t>
      </w:r>
      <w:r w:rsidRPr="006420FB">
        <w:rPr>
          <w:rFonts w:cs="Times New Roman"/>
          <w:color w:val="000000" w:themeColor="text1"/>
          <w:szCs w:val="28"/>
        </w:rPr>
        <w:t>. Роман «Хитроумный идальго Дон Кихот Ламанчский» (главы).</w:t>
      </w:r>
    </w:p>
    <w:p w14:paraId="2B4D873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Зарубежная новеллистика </w:t>
      </w:r>
      <w:r w:rsidRPr="006420FB">
        <w:rPr>
          <w:rFonts w:cs="Times New Roman"/>
          <w:color w:val="000000" w:themeColor="text1"/>
          <w:szCs w:val="28"/>
        </w:rPr>
        <w:t xml:space="preserve">(одно-два произведения по выбору). Например, П. Мериме. «Маттео Фальконе»; О. Генри. «Дары волхвов», «Последний лист». </w:t>
      </w:r>
    </w:p>
    <w:p w14:paraId="5848196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де Сент Экзюпери. </w:t>
      </w:r>
      <w:r w:rsidRPr="006420FB">
        <w:rPr>
          <w:rFonts w:cs="Times New Roman"/>
          <w:color w:val="000000" w:themeColor="text1"/>
          <w:szCs w:val="28"/>
        </w:rPr>
        <w:t xml:space="preserve">Повесть-сказка «Маленький принц». </w:t>
      </w:r>
    </w:p>
    <w:p w14:paraId="61042E0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7866D506"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1C074B81"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5EE8654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Житийная литература</w:t>
      </w:r>
      <w:r w:rsidRPr="006420FB">
        <w:rPr>
          <w:rFonts w:cs="Times New Roman"/>
          <w:color w:val="000000" w:themeColor="text1"/>
          <w:szCs w:val="28"/>
        </w:rPr>
        <w:t xml:space="preserve"> (одно произведение по выбору). Например, «Житие Сергия Радонежского», «Житие протопопа Аввакума, им самим написанное».</w:t>
      </w:r>
    </w:p>
    <w:p w14:paraId="1483728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11CE3F7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 И. Фонвизин.</w:t>
      </w:r>
      <w:r w:rsidRPr="006420FB">
        <w:rPr>
          <w:rFonts w:cs="Times New Roman"/>
          <w:color w:val="000000" w:themeColor="text1"/>
          <w:szCs w:val="28"/>
        </w:rPr>
        <w:t xml:space="preserve"> Комедия «Недоросль».</w:t>
      </w:r>
    </w:p>
    <w:p w14:paraId="3064E96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2A5B115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двух). Например, «К Чаадаеву», «Анчар» и др. «Маленькие трагедии» (одна пьеса по выбору). Например, «Моцарт и </w:t>
      </w:r>
      <w:r w:rsidRPr="006420FB">
        <w:rPr>
          <w:rFonts w:cs="Times New Roman"/>
          <w:color w:val="000000" w:themeColor="text1"/>
          <w:szCs w:val="28"/>
        </w:rPr>
        <w:lastRenderedPageBreak/>
        <w:t>Сальери», «Каменный гость». Роман «Капитанская дочка».</w:t>
      </w:r>
    </w:p>
    <w:p w14:paraId="02B46F2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5F17ED8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В. Гоголь.</w:t>
      </w:r>
      <w:r w:rsidRPr="006420FB">
        <w:rPr>
          <w:rFonts w:cs="Times New Roman"/>
          <w:color w:val="000000" w:themeColor="text1"/>
          <w:szCs w:val="28"/>
        </w:rPr>
        <w:t xml:space="preserve"> Повесть «Шинель». Комедия «Ревизор».</w:t>
      </w:r>
    </w:p>
    <w:p w14:paraId="340011C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01B7304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И. С. Тургенев.</w:t>
      </w:r>
      <w:r w:rsidRPr="006420FB">
        <w:rPr>
          <w:rFonts w:cs="Times New Roman"/>
          <w:color w:val="000000" w:themeColor="text1"/>
          <w:szCs w:val="28"/>
        </w:rPr>
        <w:t xml:space="preserve"> Повести (одна по выбору). Например, «Ася», «Первая любовь».</w:t>
      </w:r>
    </w:p>
    <w:p w14:paraId="6BC3C89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М. Достоевский.</w:t>
      </w:r>
      <w:r w:rsidRPr="006420FB">
        <w:rPr>
          <w:rFonts w:cs="Times New Roman"/>
          <w:color w:val="000000" w:themeColor="text1"/>
          <w:szCs w:val="28"/>
        </w:rPr>
        <w:t xml:space="preserve"> «Бедные люди», «Белые ночи» (одно произведение по выбору). </w:t>
      </w:r>
    </w:p>
    <w:p w14:paraId="50F4316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 Н. Толстой.</w:t>
      </w:r>
      <w:r w:rsidRPr="006420FB">
        <w:rPr>
          <w:rFonts w:cs="Times New Roman"/>
          <w:color w:val="000000" w:themeColor="text1"/>
          <w:szCs w:val="28"/>
        </w:rPr>
        <w:t xml:space="preserve"> Повести и рассказы (одно произведение по выбору). Например, «Отрочество» (главы).</w:t>
      </w:r>
    </w:p>
    <w:p w14:paraId="43187C29"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14:paraId="1D6003C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писателей русского зарубежья</w:t>
      </w:r>
      <w:r w:rsidRPr="006420FB">
        <w:rPr>
          <w:rFonts w:cs="Times New Roman"/>
          <w:color w:val="000000" w:themeColor="text1"/>
          <w:szCs w:val="28"/>
        </w:rPr>
        <w:t xml:space="preserve"> (не менее двух по выбору). Например, произведения И. С. Шмелёва, М. А. Осоргина, В. В. Набокова, Н. Тэффи, А. Т. Аверченко и др.</w:t>
      </w:r>
    </w:p>
    <w:p w14:paraId="077D4C0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первой половины ХХ века </w:t>
      </w:r>
      <w:r w:rsidRPr="006420FB">
        <w:rPr>
          <w:rFonts w:cs="Times New Roman"/>
          <w:color w:val="000000" w:themeColor="text1"/>
          <w:szCs w:val="28"/>
        </w:rPr>
        <w:t>(не менее трёх стихотворений на тему «Человек и эпоха» п</w:t>
      </w:r>
      <w:r w:rsidR="00D77CE4">
        <w:rPr>
          <w:rFonts w:cs="Times New Roman"/>
          <w:color w:val="000000" w:themeColor="text1"/>
          <w:szCs w:val="28"/>
        </w:rPr>
        <w:t>о выбору). Например, стихо</w:t>
      </w:r>
      <w:r w:rsidRPr="006420FB">
        <w:rPr>
          <w:rFonts w:cs="Times New Roman"/>
          <w:color w:val="000000" w:themeColor="text1"/>
          <w:szCs w:val="28"/>
        </w:rPr>
        <w:t>творения В. В. Маяковского, М. И. Цветаевой, О. Э. Мандельштама, Б. Л. Пастернака и др.</w:t>
      </w:r>
    </w:p>
    <w:p w14:paraId="6CD94EA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Булгаков</w:t>
      </w:r>
      <w:r w:rsidRPr="006420FB">
        <w:rPr>
          <w:rFonts w:cs="Times New Roman"/>
          <w:color w:val="000000" w:themeColor="text1"/>
          <w:szCs w:val="28"/>
        </w:rPr>
        <w:t xml:space="preserve"> (одна повесть по выбору). Например, «Собачье сердце» и др.</w:t>
      </w:r>
    </w:p>
    <w:p w14:paraId="67AB2E6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14:paraId="2D2078F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Т. Твардовский.</w:t>
      </w:r>
      <w:r w:rsidRPr="006420FB">
        <w:rPr>
          <w:rFonts w:cs="Times New Roman"/>
          <w:color w:val="000000" w:themeColor="text1"/>
          <w:szCs w:val="28"/>
        </w:rPr>
        <w:t xml:space="preserve"> Поэма «Василий Тёркин» (главы «Переправа», «Гармонь», «Два солдата», «Поединок» и др.). </w:t>
      </w:r>
    </w:p>
    <w:p w14:paraId="51CC869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Шолохов.</w:t>
      </w:r>
      <w:r w:rsidRPr="006420FB">
        <w:rPr>
          <w:rFonts w:cs="Times New Roman"/>
          <w:color w:val="000000" w:themeColor="text1"/>
          <w:szCs w:val="28"/>
        </w:rPr>
        <w:t xml:space="preserve"> Рассказ «Судьба человека».</w:t>
      </w:r>
    </w:p>
    <w:p w14:paraId="2E55702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Солженицын.</w:t>
      </w:r>
      <w:r w:rsidRPr="006420FB">
        <w:rPr>
          <w:rFonts w:cs="Times New Roman"/>
          <w:color w:val="000000" w:themeColor="text1"/>
          <w:szCs w:val="28"/>
        </w:rPr>
        <w:t xml:space="preserve"> Рассказ «Матрёнин двор». </w:t>
      </w:r>
    </w:p>
    <w:p w14:paraId="1EBB912F" w14:textId="07647B80"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w:t>
      </w:r>
      <w:r w:rsidR="0025559A">
        <w:rPr>
          <w:rFonts w:cs="Times New Roman"/>
          <w:b/>
          <w:bCs/>
          <w:color w:val="000000" w:themeColor="text1"/>
          <w:szCs w:val="28"/>
        </w:rPr>
        <w:t>–</w:t>
      </w:r>
      <w:r w:rsidRPr="006420FB">
        <w:rPr>
          <w:rFonts w:cs="Times New Roman"/>
          <w:b/>
          <w:bCs/>
          <w:color w:val="000000" w:themeColor="text1"/>
          <w:szCs w:val="28"/>
        </w:rPr>
        <w:t>XXI века</w:t>
      </w:r>
      <w:r w:rsidRPr="006420FB">
        <w:rPr>
          <w:rFonts w:cs="Times New Roman"/>
          <w:color w:val="000000" w:themeColor="text1"/>
          <w:szCs w:val="28"/>
        </w:rPr>
        <w:t xml:space="preserve"> (не менее двух произведений). Например, произведения Е. И. Носова, А. Н. и Б. Н. Стругацких, В. Ф. Тендрякова, Б. П. Екимова и др.</w:t>
      </w:r>
    </w:p>
    <w:p w14:paraId="1CBD80D5" w14:textId="74DD6199"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w:t>
      </w:r>
      <w:r>
        <w:rPr>
          <w:rFonts w:cs="Times New Roman"/>
          <w:b/>
          <w:bCs/>
          <w:color w:val="000000" w:themeColor="text1"/>
          <w:szCs w:val="28"/>
        </w:rPr>
        <w:t>ных и зарубежных прозаиков вто</w:t>
      </w:r>
      <w:r w:rsidRPr="006420FB">
        <w:rPr>
          <w:rFonts w:cs="Times New Roman"/>
          <w:b/>
          <w:bCs/>
          <w:color w:val="000000" w:themeColor="text1"/>
          <w:szCs w:val="28"/>
        </w:rPr>
        <w:t>рой половины XX</w:t>
      </w:r>
      <w:r w:rsidR="0025559A">
        <w:rPr>
          <w:rFonts w:cs="Times New Roman"/>
          <w:b/>
          <w:bCs/>
          <w:color w:val="000000" w:themeColor="text1"/>
          <w:szCs w:val="28"/>
        </w:rPr>
        <w:t>–</w:t>
      </w:r>
      <w:r w:rsidRPr="006420FB">
        <w:rPr>
          <w:rFonts w:cs="Times New Roman"/>
          <w:b/>
          <w:bCs/>
          <w:color w:val="000000" w:themeColor="text1"/>
          <w:szCs w:val="28"/>
        </w:rPr>
        <w:t xml:space="preserve">XXI века </w:t>
      </w:r>
      <w:r w:rsidRPr="006420FB">
        <w:rPr>
          <w:rFonts w:cs="Times New Roman"/>
          <w:color w:val="000000" w:themeColor="text1"/>
          <w:szCs w:val="28"/>
        </w:rPr>
        <w:t xml:space="preserve">(не менее двух произведений на тему «Человек в ситуации нравственного выбора»). </w:t>
      </w:r>
      <w:r w:rsidR="00166F00" w:rsidRPr="006420FB">
        <w:rPr>
          <w:rFonts w:cs="Times New Roman"/>
          <w:color w:val="000000" w:themeColor="text1"/>
          <w:szCs w:val="28"/>
        </w:rPr>
        <w:t>Например, произведения В. П. Астафьева, Ю. В. Бондарева, Н. С. Дашевской, Дж. Сэлинджера, К. Патерсон, Б. Кауфман и др.).</w:t>
      </w:r>
    </w:p>
    <w:p w14:paraId="2D042D2B" w14:textId="5DAED485"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1445908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4BC676F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У. Шекспир.</w:t>
      </w:r>
      <w:r w:rsidRPr="006420FB">
        <w:rPr>
          <w:rFonts w:cs="Times New Roman"/>
          <w:color w:val="000000" w:themeColor="text1"/>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17CDC49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Ж.-Б. Мольер. </w:t>
      </w:r>
      <w:r w:rsidRPr="006420FB">
        <w:rPr>
          <w:rFonts w:cs="Times New Roman"/>
          <w:color w:val="000000" w:themeColor="text1"/>
          <w:szCs w:val="28"/>
        </w:rPr>
        <w:t>Комедия «Мещанин во дворянстве» (фрагменты по выбору).</w:t>
      </w:r>
    </w:p>
    <w:p w14:paraId="4BFC4BF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28FB44E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4A8E592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51FE4EA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w:t>
      </w:r>
    </w:p>
    <w:p w14:paraId="241D678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1719FC6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В. Ломоносов.</w:t>
      </w:r>
      <w:r w:rsidRPr="006420FB">
        <w:rPr>
          <w:rFonts w:cs="Times New Roman"/>
          <w:color w:val="000000" w:themeColor="text1"/>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5AF53BD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Г. Р. Державин. </w:t>
      </w:r>
      <w:r w:rsidRPr="006420FB">
        <w:rPr>
          <w:rFonts w:cs="Times New Roman"/>
          <w:color w:val="000000" w:themeColor="text1"/>
          <w:szCs w:val="28"/>
        </w:rPr>
        <w:t xml:space="preserve">Стихотворения (два по выбору). Например, «Властителям и судиям», «Памятник» и др. </w:t>
      </w:r>
    </w:p>
    <w:p w14:paraId="0D05459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1E4BFC0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r w:rsidRPr="006420FB">
        <w:rPr>
          <w:rFonts w:cs="Times New Roman"/>
          <w:i/>
          <w:iCs/>
          <w:color w:val="000000" w:themeColor="text1"/>
          <w:szCs w:val="28"/>
        </w:rPr>
        <w:t xml:space="preserve"> </w:t>
      </w:r>
    </w:p>
    <w:p w14:paraId="640FDB7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4F63AFB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3E59A606"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10430F2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Данте. </w:t>
      </w:r>
      <w:r w:rsidRPr="006420FB">
        <w:rPr>
          <w:rFonts w:cs="Times New Roman"/>
          <w:color w:val="000000" w:themeColor="text1"/>
          <w:szCs w:val="28"/>
        </w:rPr>
        <w:t>«Божественная комедия» (не менее двух фрагментов по выбору).</w:t>
      </w:r>
    </w:p>
    <w:p w14:paraId="77A8C58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У. Шекспир. </w:t>
      </w:r>
      <w:r w:rsidRPr="006420FB">
        <w:rPr>
          <w:rFonts w:cs="Times New Roman"/>
          <w:color w:val="000000" w:themeColor="text1"/>
          <w:szCs w:val="28"/>
        </w:rPr>
        <w:t>Трагедия «Гамлет» (фрагменты по выбору).</w:t>
      </w:r>
    </w:p>
    <w:p w14:paraId="20AF7429" w14:textId="77777777"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Pr>
          <w:rFonts w:cs="Times New Roman"/>
          <w:color w:val="000000" w:themeColor="text1"/>
          <w:szCs w:val="28"/>
        </w:rPr>
        <w:t xml:space="preserve"> (одно произве</w:t>
      </w:r>
      <w:r w:rsidRPr="006420FB">
        <w:rPr>
          <w:rFonts w:cs="Times New Roman"/>
          <w:color w:val="000000" w:themeColor="text1"/>
          <w:szCs w:val="28"/>
        </w:rPr>
        <w:t xml:space="preserve">дение по выбору). </w:t>
      </w:r>
      <w:r w:rsidR="00166F00" w:rsidRPr="006420FB">
        <w:rPr>
          <w:rFonts w:cs="Times New Roman"/>
          <w:color w:val="000000" w:themeColor="text1"/>
          <w:szCs w:val="28"/>
        </w:rPr>
        <w:t>Например, произведения Э. Т. А. Гофмана, В. Гюго, В. Скотта и др.</w:t>
      </w:r>
    </w:p>
    <w:p w14:paraId="06081CB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0043625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341F873B"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Трагедия И.В. Гете «Фауст» (фрагменты). </w:t>
      </w:r>
    </w:p>
    <w:p w14:paraId="3893B90E"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Поэма Дж. Г. Байрона «Паломничество Чайльд-Гарольда» (фрагменты). </w:t>
      </w:r>
    </w:p>
    <w:p w14:paraId="162F0F0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26612BB5"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Повесть Н.М. Карамзина «Бедная Лиза».</w:t>
      </w:r>
    </w:p>
    <w:p w14:paraId="78D68B41"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59A927E9"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В.А. Жуковского:</w:t>
      </w:r>
      <w:r w:rsidRPr="006420FB">
        <w:rPr>
          <w:rFonts w:eastAsia="MS Mincho" w:cs="Times New Roman"/>
          <w:color w:val="000000" w:themeColor="text1"/>
          <w:szCs w:val="28"/>
        </w:rPr>
        <w:t xml:space="preserve"> стихотворения (в том числе «Море», «Невыразимое»); баллады (в том числе, «Светлана»). </w:t>
      </w:r>
    </w:p>
    <w:p w14:paraId="496CF3AE"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Комедия А.С. Грибоедова</w:t>
      </w:r>
      <w:r w:rsidRPr="006420FB">
        <w:rPr>
          <w:rFonts w:eastAsia="MS Mincho" w:cs="Times New Roman"/>
          <w:color w:val="000000" w:themeColor="text1"/>
          <w:szCs w:val="28"/>
        </w:rPr>
        <w:t xml:space="preserve"> «Горе от ума». </w:t>
      </w:r>
    </w:p>
    <w:p w14:paraId="73CD327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r w:rsidRPr="006420FB">
        <w:rPr>
          <w:rFonts w:cs="Times New Roman"/>
          <w:i/>
          <w:iCs/>
          <w:color w:val="000000" w:themeColor="text1"/>
          <w:szCs w:val="28"/>
        </w:rPr>
        <w:t xml:space="preserve"> </w:t>
      </w:r>
    </w:p>
    <w:p w14:paraId="22164B1D"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М.Ю. Лермонтова:</w:t>
      </w:r>
      <w:r w:rsidRPr="006420FB">
        <w:rPr>
          <w:rFonts w:eastAsia="MS Mincho" w:cs="Times New Roman"/>
          <w:color w:val="000000" w:themeColor="text1"/>
          <w:szCs w:val="28"/>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w:t>
      </w:r>
      <w:r w:rsidRPr="006420FB">
        <w:rPr>
          <w:rFonts w:eastAsia="MS Mincho" w:cs="Times New Roman"/>
          <w:color w:val="000000" w:themeColor="text1"/>
          <w:szCs w:val="28"/>
        </w:rPr>
        <w:lastRenderedPageBreak/>
        <w:t xml:space="preserve">«Молитва»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14:paraId="4C4C5474"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Поэма Н.В. Гоголя</w:t>
      </w:r>
      <w:r w:rsidRPr="006420FB">
        <w:rPr>
          <w:rFonts w:eastAsia="MS Mincho" w:cs="Times New Roman"/>
          <w:color w:val="000000" w:themeColor="text1"/>
          <w:szCs w:val="28"/>
        </w:rPr>
        <w:t xml:space="preserve"> «Мертвые души». </w:t>
      </w:r>
    </w:p>
    <w:p w14:paraId="2750B37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5E01C77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sidR="00D77CE4">
        <w:rPr>
          <w:rFonts w:cs="Times New Roman"/>
          <w:color w:val="000000" w:themeColor="text1"/>
          <w:szCs w:val="28"/>
        </w:rPr>
        <w:t xml:space="preserve"> (одно произве</w:t>
      </w:r>
      <w:r w:rsidRPr="006420FB">
        <w:rPr>
          <w:rFonts w:cs="Times New Roman"/>
          <w:color w:val="000000" w:themeColor="text1"/>
          <w:szCs w:val="28"/>
        </w:rPr>
        <w:t>дение по выбору). Например, произведения Э. Т. А. Гофмана, В. Гюго, В. Скотта и др.</w:t>
      </w:r>
    </w:p>
    <w:p w14:paraId="054D8436" w14:textId="77777777"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p>
    <w:p w14:paraId="09D5C1A5" w14:textId="77777777" w:rsidR="00166F00" w:rsidRPr="006420F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Литература</w:t>
      </w:r>
      <w:r w:rsidRPr="006420FB">
        <w:rPr>
          <w:rFonts w:eastAsia="Times New Roman" w:cs="Times New Roman"/>
          <w:b/>
          <w:bCs/>
          <w:color w:val="000000" w:themeColor="text1"/>
          <w:szCs w:val="28"/>
        </w:rPr>
        <w:t>»</w:t>
      </w:r>
      <w:r w:rsidRPr="006420FB">
        <w:rPr>
          <w:rFonts w:eastAsia="Times New Roman" w:cs="Times New Roman"/>
          <w:b/>
          <w:bCs/>
          <w:color w:val="000000" w:themeColor="text1"/>
          <w:szCs w:val="28"/>
        </w:rPr>
        <w:br/>
        <w:t>на уровне основного общего образования</w:t>
      </w:r>
    </w:p>
    <w:p w14:paraId="687288FE"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Результаты обучения по учебному предмету «Литература» в отношении всех микрогрупп обучающихся с НОДА оцениваются по окончании </w:t>
      </w:r>
      <w:r w:rsidRPr="006420FB">
        <w:rPr>
          <w:rFonts w:eastAsia="Calibri" w:cs="Times New Roman"/>
          <w:iCs/>
          <w:color w:val="000000" w:themeColor="text1"/>
          <w:szCs w:val="28"/>
        </w:rPr>
        <w:t>основного</w:t>
      </w:r>
      <w:r w:rsidRPr="006420FB">
        <w:rPr>
          <w:rFonts w:eastAsia="Calibri" w:cs="Times New Roman"/>
          <w:i/>
          <w:iCs/>
          <w:color w:val="000000" w:themeColor="text1"/>
          <w:szCs w:val="28"/>
        </w:rPr>
        <w:t xml:space="preserve"> </w:t>
      </w:r>
      <w:r w:rsidRPr="006420FB">
        <w:rPr>
          <w:rFonts w:eastAsia="Calibri" w:cs="Times New Roman"/>
          <w:color w:val="000000" w:themeColor="text1"/>
          <w:szCs w:val="28"/>
        </w:rPr>
        <w:t xml:space="preserve">общего образования и  сопоставляются с результатами нормативно развивающихся сверстников. </w:t>
      </w:r>
    </w:p>
    <w:p w14:paraId="0CFE5F01" w14:textId="77777777" w:rsidR="00166F00" w:rsidRPr="006420FB" w:rsidRDefault="00166F00" w:rsidP="00116430">
      <w:pPr>
        <w:spacing w:after="0" w:line="240" w:lineRule="auto"/>
        <w:ind w:firstLine="708"/>
        <w:jc w:val="both"/>
        <w:rPr>
          <w:rFonts w:eastAsia="Calibri" w:cs="Times New Roman"/>
          <w:iCs/>
          <w:color w:val="000000" w:themeColor="text1"/>
          <w:szCs w:val="28"/>
        </w:rPr>
      </w:pPr>
      <w:r w:rsidRPr="006420FB">
        <w:rPr>
          <w:rFonts w:eastAsia="Calibri"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158F5DF7"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381493D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Cs w:val="28"/>
        </w:rPr>
      </w:pPr>
      <w:r w:rsidRPr="006420FB">
        <w:rPr>
          <w:rFonts w:cs="Times New Roman"/>
          <w:color w:val="000000" w:themeColor="text1"/>
          <w:spacing w:val="2"/>
          <w:szCs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EA7FDA3" w14:textId="77777777" w:rsidR="00526461"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p>
    <w:p w14:paraId="0878610C" w14:textId="3FEBA865"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Личностные результаты</w:t>
      </w:r>
    </w:p>
    <w:p w14:paraId="0D2FB6D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val="thick" w:color="000000"/>
        </w:rPr>
      </w:pPr>
      <w:r w:rsidRPr="006420FB">
        <w:rPr>
          <w:rFonts w:cs="Times New Roman"/>
          <w:color w:val="000000" w:themeColor="text1"/>
          <w:szCs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A8639C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color="000000"/>
        </w:rPr>
      </w:pPr>
      <w:r w:rsidRPr="006420FB">
        <w:rPr>
          <w:rFonts w:cs="Times New Roman"/>
          <w:color w:val="000000" w:themeColor="text1"/>
          <w:szCs w:val="28"/>
          <w:u w:color="000000"/>
        </w:rPr>
        <w:t xml:space="preserve">Личностные результаты освоения рабочей программы по литературе для </w:t>
      </w:r>
      <w:r w:rsidRPr="006420FB">
        <w:rPr>
          <w:rFonts w:cs="Times New Roman"/>
          <w:color w:val="000000" w:themeColor="text1"/>
          <w:szCs w:val="28"/>
          <w:u w:color="000000"/>
        </w:rPr>
        <w:lastRenderedPageBreak/>
        <w:t xml:space="preserve">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A62B7A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Гражданского воспитания:</w:t>
      </w:r>
    </w:p>
    <w:p w14:paraId="082C0BA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pacing w:val="-2"/>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6420FB">
        <w:rPr>
          <w:rFonts w:cs="Times New Roman"/>
          <w:color w:val="000000" w:themeColor="text1"/>
          <w:spacing w:val="-2"/>
          <w:szCs w:val="28"/>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6420FB">
        <w:rPr>
          <w:rFonts w:cs="Times New Roman"/>
          <w:color w:val="000000" w:themeColor="text1"/>
          <w:spacing w:val="-2"/>
          <w:szCs w:val="28"/>
        </w:rPr>
        <w:t>а</w:t>
      </w:r>
      <w:r w:rsidR="00D77CE4">
        <w:rPr>
          <w:rFonts w:cs="Times New Roman"/>
          <w:color w:val="000000" w:themeColor="text1"/>
          <w:spacing w:val="-2"/>
          <w:szCs w:val="28"/>
        </w:rPr>
        <w:t>ктивное участие в школьном само</w:t>
      </w:r>
      <w:r w:rsidR="00D77CE4" w:rsidRPr="006420FB">
        <w:rPr>
          <w:rFonts w:cs="Times New Roman"/>
          <w:color w:val="000000" w:themeColor="text1"/>
          <w:spacing w:val="-2"/>
          <w:szCs w:val="28"/>
        </w:rPr>
        <w:t>управлени</w:t>
      </w:r>
      <w:r w:rsidR="00D77CE4" w:rsidRPr="006420FB">
        <w:rPr>
          <w:rFonts w:cs="Times New Roman"/>
          <w:color w:val="000000" w:themeColor="text1"/>
          <w:szCs w:val="28"/>
        </w:rPr>
        <w:t>и; готовность к участию в гуманитарной деятельности (волонтерство; помощь людям, нуждающимся в ней).</w:t>
      </w:r>
    </w:p>
    <w:p w14:paraId="1CC725C3"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Патриотического воспитания:</w:t>
      </w:r>
    </w:p>
    <w:p w14:paraId="1F007080" w14:textId="24C3BA8B"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Pr>
          <w:rFonts w:cs="Times New Roman"/>
          <w:color w:val="000000" w:themeColor="text1"/>
          <w:szCs w:val="28"/>
        </w:rPr>
        <w:t>–</w:t>
      </w:r>
      <w:r w:rsidRPr="006420FB">
        <w:rPr>
          <w:rFonts w:cs="Times New Roman"/>
          <w:color w:val="000000" w:themeColor="text1"/>
          <w:szCs w:val="28"/>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EE89CFD"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Духовно-нравственного воспитания:</w:t>
      </w:r>
    </w:p>
    <w:p w14:paraId="6CDB827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C298A2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Эстетического воспитания:</w:t>
      </w:r>
    </w:p>
    <w:p w14:paraId="20A6533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7D406CE"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 xml:space="preserve">Физического воспитания, формирования культуры здоровья </w:t>
      </w:r>
      <w:r w:rsidRPr="006420FB">
        <w:rPr>
          <w:rFonts w:cs="Times New Roman"/>
          <w:b/>
          <w:bCs/>
          <w:color w:val="000000" w:themeColor="text1"/>
          <w:position w:val="6"/>
          <w:szCs w:val="28"/>
        </w:rPr>
        <w:br/>
        <w:t>и эмоционального благополучия:</w:t>
      </w:r>
    </w:p>
    <w:p w14:paraId="0C15D6C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3CDDE7F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принимать себя и других, не осуждая;</w:t>
      </w:r>
    </w:p>
    <w:p w14:paraId="2817B2E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303679F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4F2E2B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Трудового воспитания:</w:t>
      </w:r>
    </w:p>
    <w:p w14:paraId="64F026F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6C14FE65"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Экологического воспитания:</w:t>
      </w:r>
    </w:p>
    <w:p w14:paraId="7C7048E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Cs w:val="28"/>
          <w:u w:color="000000"/>
        </w:rPr>
      </w:pPr>
      <w:r w:rsidRPr="006420FB">
        <w:rPr>
          <w:rFonts w:cs="Times New Roman"/>
          <w:color w:val="000000" w:themeColor="text1"/>
          <w:szCs w:val="28"/>
        </w:rPr>
        <w:t>ориентация на применение знаний из социальных и естественных наук для решения задач в области окружающей сред</w:t>
      </w:r>
      <w:r w:rsidRPr="006420FB">
        <w:rPr>
          <w:rFonts w:cs="Times New Roman"/>
          <w:color w:val="000000" w:themeColor="text1"/>
          <w:szCs w:val="28"/>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AA98215"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Ценности научного познания: </w:t>
      </w:r>
    </w:p>
    <w:p w14:paraId="53F05A6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ориентация в деятельности на современную систему научных представлений </w:t>
      </w:r>
      <w:r w:rsidRPr="006420FB">
        <w:rPr>
          <w:rFonts w:cs="Times New Roman"/>
          <w:color w:val="000000" w:themeColor="text1"/>
          <w:szCs w:val="28"/>
        </w:rPr>
        <w:lastRenderedPageBreak/>
        <w:t>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CA497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597023D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E1C5E0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6150FC3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7AE91F4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Метапредметные результаты</w:t>
      </w:r>
    </w:p>
    <w:p w14:paraId="5C62ABD5"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познавательными действиями:</w:t>
      </w:r>
    </w:p>
    <w:p w14:paraId="5066E2B8"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логические действия:</w:t>
      </w:r>
    </w:p>
    <w:p w14:paraId="16148C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D62CF0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2AD2CA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0896550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дефициты информации, данных, необходимых для решения поставленной учебной задачи; </w:t>
      </w:r>
    </w:p>
    <w:p w14:paraId="0A4922B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Cs w:val="28"/>
        </w:rPr>
      </w:pPr>
      <w:r w:rsidRPr="006420FB">
        <w:rPr>
          <w:rFonts w:cs="Times New Roman"/>
          <w:color w:val="000000" w:themeColor="text1"/>
          <w:spacing w:val="-3"/>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32C5CEA0"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994AB89"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исследовательские действия:</w:t>
      </w:r>
    </w:p>
    <w:p w14:paraId="078597B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использовать вопросы как исследовательский инструмент познания в литературном образовании;</w:t>
      </w:r>
    </w:p>
    <w:p w14:paraId="2B190A8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AB519A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14:paraId="10A71D1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6142FB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оценивать на применимость и достоверность информацию, полученную в ходе исследования (эксперимента);</w:t>
      </w:r>
    </w:p>
    <w:p w14:paraId="7F7714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65E873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375AA5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Работа с информацией:</w:t>
      </w:r>
    </w:p>
    <w:p w14:paraId="141473E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6FAFCD9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466E33A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0CC070C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DB427D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оценивать надёжность литературной и другой информации по критериям, </w:t>
      </w:r>
      <w:r w:rsidRPr="006420FB">
        <w:rPr>
          <w:rFonts w:cs="Times New Roman"/>
          <w:color w:val="000000" w:themeColor="text1"/>
          <w:szCs w:val="28"/>
        </w:rPr>
        <w:lastRenderedPageBreak/>
        <w:t xml:space="preserve">предложенным учителем или сформулированным самостоятельно; </w:t>
      </w:r>
    </w:p>
    <w:p w14:paraId="136A166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эффективно запоминать и систематизировать эту информацию.</w:t>
      </w:r>
    </w:p>
    <w:p w14:paraId="67E9AA48"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коммуникативными действиями:</w:t>
      </w:r>
    </w:p>
    <w:p w14:paraId="0A366F9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общение</w:t>
      </w:r>
      <w:r w:rsidRPr="006420FB">
        <w:rPr>
          <w:rFonts w:cs="Times New Roman"/>
          <w:color w:val="000000" w:themeColor="text1"/>
          <w:spacing w:val="-2"/>
          <w:szCs w:val="28"/>
        </w:rPr>
        <w:t>:</w:t>
      </w:r>
      <w:r w:rsidRPr="006420FB">
        <w:rPr>
          <w:rFonts w:cs="Times New Roman"/>
          <w:i/>
          <w:iCs/>
          <w:color w:val="000000" w:themeColor="text1"/>
          <w:spacing w:val="-2"/>
          <w:szCs w:val="28"/>
        </w:rPr>
        <w:t xml:space="preserve"> </w:t>
      </w:r>
      <w:r w:rsidRPr="006420FB">
        <w:rPr>
          <w:rFonts w:cs="Times New Roman"/>
          <w:color w:val="000000" w:themeColor="text1"/>
          <w:spacing w:val="-2"/>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63A8C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совместная деятельность</w:t>
      </w:r>
      <w:r w:rsidRPr="006420FB">
        <w:rPr>
          <w:rFonts w:cs="Times New Roman"/>
          <w:color w:val="000000" w:themeColor="text1"/>
          <w:spacing w:val="-1"/>
          <w:szCs w:val="28"/>
        </w:rPr>
        <w:t>:</w:t>
      </w:r>
      <w:r w:rsidRPr="006420FB">
        <w:rPr>
          <w:rFonts w:cs="Times New Roman"/>
          <w:i/>
          <w:iCs/>
          <w:color w:val="000000" w:themeColor="text1"/>
          <w:spacing w:val="-1"/>
          <w:szCs w:val="28"/>
        </w:rPr>
        <w:t xml:space="preserve"> </w:t>
      </w:r>
      <w:r w:rsidRPr="006420FB">
        <w:rPr>
          <w:rFonts w:cs="Times New Roman"/>
          <w:color w:val="000000" w:themeColor="text1"/>
          <w:spacing w:val="-1"/>
          <w:szCs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4DD718"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регулятивными действиями:</w:t>
      </w:r>
    </w:p>
    <w:p w14:paraId="34418B8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самоорганизация</w:t>
      </w:r>
      <w:r w:rsidRPr="006420FB">
        <w:rPr>
          <w:rFonts w:cs="Times New Roman"/>
          <w:color w:val="000000" w:themeColor="text1"/>
          <w:spacing w:val="-1"/>
          <w:szCs w:val="28"/>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w:t>
      </w:r>
      <w:r w:rsidRPr="006420FB">
        <w:rPr>
          <w:rFonts w:cs="Times New Roman"/>
          <w:color w:val="000000" w:themeColor="text1"/>
          <w:spacing w:val="-1"/>
          <w:szCs w:val="28"/>
        </w:rPr>
        <w:lastRenderedPageBreak/>
        <w:t>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5192DC1D" w14:textId="77777777"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самоконтроль</w:t>
      </w:r>
      <w:r w:rsidRPr="006420FB">
        <w:rPr>
          <w:rFonts w:cs="Times New Roman"/>
          <w:color w:val="000000" w:themeColor="text1"/>
          <w:spacing w:val="-2"/>
          <w:szCs w:val="2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w:t>
      </w:r>
      <w:r>
        <w:rPr>
          <w:rFonts w:cs="Times New Roman"/>
          <w:color w:val="000000" w:themeColor="text1"/>
          <w:spacing w:val="-2"/>
          <w:szCs w:val="28"/>
        </w:rPr>
        <w:t xml:space="preserve"> приобретённому опыту, уметь на</w:t>
      </w:r>
      <w:r w:rsidRPr="006420FB">
        <w:rPr>
          <w:rFonts w:cs="Times New Roman"/>
          <w:color w:val="000000" w:themeColor="text1"/>
          <w:spacing w:val="-2"/>
          <w:szCs w:val="28"/>
        </w:rPr>
        <w:t xml:space="preserve">ходить позитивное в произошедшей ситуации; вносить коррективы в деятельность на </w:t>
      </w:r>
      <w:r>
        <w:rPr>
          <w:rFonts w:cs="Times New Roman"/>
          <w:color w:val="000000" w:themeColor="text1"/>
          <w:spacing w:val="-2"/>
          <w:szCs w:val="28"/>
        </w:rPr>
        <w:t>основе новых обстоятельств и из</w:t>
      </w:r>
      <w:r w:rsidRPr="006420FB">
        <w:rPr>
          <w:rFonts w:cs="Times New Roman"/>
          <w:color w:val="000000" w:themeColor="text1"/>
          <w:spacing w:val="-2"/>
          <w:szCs w:val="28"/>
        </w:rPr>
        <w:t>менившихся ситуаций, установленных ошибок, возникших трудностей; оценивать соответствие результата цели и условиям;</w:t>
      </w:r>
    </w:p>
    <w:p w14:paraId="0A131A1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эмоциональный интеллект</w:t>
      </w:r>
      <w:r w:rsidRPr="006420FB">
        <w:rPr>
          <w:rFonts w:cs="Times New Roman"/>
          <w:color w:val="000000" w:themeColor="text1"/>
          <w:spacing w:val="-1"/>
          <w:szCs w:val="2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19DD41E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i/>
          <w:iCs/>
          <w:color w:val="000000" w:themeColor="text1"/>
          <w:spacing w:val="-1"/>
          <w:szCs w:val="28"/>
        </w:rPr>
        <w:t>принятие себя и других</w:t>
      </w:r>
      <w:r w:rsidRPr="006420FB">
        <w:rPr>
          <w:rFonts w:cs="Times New Roman"/>
          <w:color w:val="000000" w:themeColor="text1"/>
          <w:spacing w:val="-1"/>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5836B27B" w14:textId="77777777" w:rsidR="00166F00" w:rsidRPr="00E81A09"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14:paraId="4569F7E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Предметные результаты по литературе в основной школе должны обеспечивать:</w:t>
      </w:r>
    </w:p>
    <w:p w14:paraId="0D58C70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1D8AE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10A036D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D63CAA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2862B45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lastRenderedPageBreak/>
        <w:t>овладение теоретико-литературными понятиями</w:t>
      </w:r>
      <w:r w:rsidRPr="006420FB">
        <w:rPr>
          <w:rFonts w:cs="Times New Roman"/>
          <w:color w:val="000000" w:themeColor="text1"/>
          <w:spacing w:val="-2"/>
          <w:szCs w:val="28"/>
          <w:vertAlign w:val="superscript"/>
        </w:rPr>
        <w:footnoteReference w:id="3"/>
      </w:r>
      <w:r w:rsidRPr="006420FB">
        <w:rPr>
          <w:rFonts w:cs="Times New Roman"/>
          <w:color w:val="000000" w:themeColor="text1"/>
          <w:spacing w:val="-2"/>
          <w:szCs w:val="2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6420FB">
        <w:rPr>
          <w:rFonts w:cs="Times New Roman"/>
          <w:color w:val="000000" w:themeColor="text1"/>
          <w:spacing w:val="-2"/>
          <w:szCs w:val="28"/>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w:t>
      </w:r>
      <w:r w:rsidR="00D77CE4">
        <w:rPr>
          <w:rFonts w:cs="Times New Roman"/>
          <w:color w:val="000000" w:themeColor="text1"/>
          <w:spacing w:val="-2"/>
          <w:szCs w:val="28"/>
        </w:rPr>
        <w:t>отрывок, сонет, эпиграмма, лиро</w:t>
      </w:r>
      <w:r w:rsidR="00D77CE4" w:rsidRPr="006420FB">
        <w:rPr>
          <w:rFonts w:cs="Times New Roman"/>
          <w:color w:val="000000" w:themeColor="text1"/>
          <w:spacing w:val="-2"/>
          <w:szCs w:val="28"/>
        </w:rPr>
        <w:t xml:space="preserve">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6DACA29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2E6CE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3B90D01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3D8B327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01C80C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008477C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74F3FD4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w:t>
      </w:r>
      <w:r w:rsidRPr="006420FB">
        <w:rPr>
          <w:rFonts w:cs="Times New Roman"/>
          <w:color w:val="000000" w:themeColor="text1"/>
          <w:szCs w:val="28"/>
        </w:rPr>
        <w:lastRenderedPageBreak/>
        <w:t>автора и мнениями участников дискуссии; давать аргументированную оценку прочитанному;</w:t>
      </w:r>
    </w:p>
    <w:p w14:paraId="4F49AEB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8C19BB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1680B75F" w14:textId="18A7C63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Pr>
          <w:rFonts w:cs="Times New Roman"/>
          <w:color w:val="000000" w:themeColor="text1"/>
          <w:szCs w:val="28"/>
        </w:rPr>
        <w:t>–</w:t>
      </w:r>
      <w:r w:rsidRPr="006420FB">
        <w:rPr>
          <w:rFonts w:cs="Times New Roman"/>
          <w:color w:val="000000" w:themeColor="text1"/>
          <w:szCs w:val="28"/>
        </w:rPr>
        <w:t xml:space="preserve">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6420FB">
        <w:rPr>
          <w:rFonts w:cs="Times New Roman"/>
          <w:color w:val="000000" w:themeColor="text1"/>
          <w:szCs w:val="28"/>
        </w:rPr>
        <w:br/>
        <w:t>(в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0767D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2E27830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w:t>
      </w:r>
      <w:r w:rsidRPr="006420FB">
        <w:rPr>
          <w:rFonts w:cs="Times New Roman"/>
          <w:color w:val="000000" w:themeColor="text1"/>
          <w:szCs w:val="28"/>
          <w:lang w:val="en-US"/>
        </w:rPr>
        <w:t> </w:t>
      </w:r>
      <w:r w:rsidRPr="006420FB">
        <w:rPr>
          <w:rFonts w:cs="Times New Roman"/>
          <w:color w:val="000000" w:themeColor="text1"/>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3CD9F71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11)</w:t>
      </w:r>
      <w:r w:rsidRPr="006420FB">
        <w:rPr>
          <w:rFonts w:cs="Times New Roman"/>
          <w:color w:val="000000" w:themeColor="text1"/>
          <w:szCs w:val="28"/>
          <w:lang w:val="en-US"/>
        </w:rPr>
        <w:t> </w:t>
      </w:r>
      <w:r w:rsidRPr="006420FB">
        <w:rPr>
          <w:rFonts w:cs="Times New Roman"/>
          <w:color w:val="000000" w:themeColor="text1"/>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0E9D20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w:t>
      </w:r>
      <w:r w:rsidRPr="006420FB">
        <w:rPr>
          <w:rFonts w:cs="Times New Roman"/>
          <w:color w:val="000000" w:themeColor="text1"/>
          <w:szCs w:val="28"/>
          <w:lang w:val="en-US"/>
        </w:rPr>
        <w:t> </w:t>
      </w:r>
      <w:r w:rsidRPr="006420FB">
        <w:rPr>
          <w:rFonts w:cs="Times New Roman"/>
          <w:color w:val="000000" w:themeColor="text1"/>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752B1CBF"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1FAD329"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5E83847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767DA863" w14:textId="3099B21C"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что литература </w:t>
      </w:r>
      <w:r w:rsidR="0025559A">
        <w:rPr>
          <w:rFonts w:cs="Times New Roman"/>
          <w:color w:val="000000" w:themeColor="text1"/>
          <w:szCs w:val="28"/>
        </w:rPr>
        <w:t>–</w:t>
      </w:r>
      <w:r w:rsidRPr="006420FB">
        <w:rPr>
          <w:rFonts w:cs="Times New Roman"/>
          <w:color w:val="000000" w:themeColor="text1"/>
          <w:szCs w:val="28"/>
        </w:rPr>
        <w:t xml:space="preserve"> это вид искусства и что художественный текст отличается от текста научного, делового, публицистического; </w:t>
      </w:r>
    </w:p>
    <w:p w14:paraId="4DB1D20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владеть элементарными умениями воспринимать, анализировать, интерпретировать и оценивать прочитанные произведения:</w:t>
      </w:r>
    </w:p>
    <w:p w14:paraId="39D33E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780A993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9A4D37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темы и сюжеты произведений, образы персонажей;</w:t>
      </w:r>
    </w:p>
    <w:p w14:paraId="5352034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C5597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A96BE3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40C4E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735DE8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объемом не менее 70 слов (с учётом литературного развития обучающихся);</w:t>
      </w:r>
    </w:p>
    <w:p w14:paraId="28A61B5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8) владеть начальными умениями интерпретации и оценки текстуально изученных произведений фольклора и литературы;</w:t>
      </w:r>
    </w:p>
    <w:p w14:paraId="077475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9BD811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60E725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4344B69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E1E846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6 КЛАСС</w:t>
      </w:r>
    </w:p>
    <w:p w14:paraId="33CADF7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8EC26A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6693E4F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2C444E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E93417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242F78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выделять в произведениях элементы художественной формы и обнаруживать связи между ними;</w:t>
      </w:r>
    </w:p>
    <w:p w14:paraId="5E1FB21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0FFFC5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7807A3B"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w:t>
      </w:r>
      <w:r>
        <w:rPr>
          <w:rFonts w:cs="Times New Roman"/>
          <w:color w:val="000000" w:themeColor="text1"/>
          <w:szCs w:val="28"/>
        </w:rPr>
        <w:t>ивидуальных особенностей обучаю</w:t>
      </w:r>
      <w:r w:rsidRPr="006420FB">
        <w:rPr>
          <w:rFonts w:cs="Times New Roman"/>
          <w:color w:val="000000" w:themeColor="text1"/>
          <w:szCs w:val="28"/>
        </w:rPr>
        <w:t>щихся);</w:t>
      </w:r>
    </w:p>
    <w:p w14:paraId="16DE277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639CD32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давать аргументированную оценку прочитанному;</w:t>
      </w:r>
    </w:p>
    <w:p w14:paraId="125E42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51B011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804BB4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8922F7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B33044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F37E5CB"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14:paraId="5E7779F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7 КЛАСС</w:t>
      </w:r>
    </w:p>
    <w:p w14:paraId="288E845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E7803B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5D33D5A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289854D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w:t>
      </w:r>
      <w:r w:rsidRPr="006420FB">
        <w:rPr>
          <w:rFonts w:cs="Times New Roman"/>
          <w:color w:val="000000" w:themeColor="text1"/>
          <w:spacing w:val="-2"/>
          <w:szCs w:val="28"/>
        </w:rPr>
        <w:lastRenderedPageBreak/>
        <w:t xml:space="preserve">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6420FB">
        <w:rPr>
          <w:rFonts w:cs="Times New Roman"/>
          <w:color w:val="000000" w:themeColor="text1"/>
          <w:spacing w:val="-2"/>
          <w:szCs w:val="28"/>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w:t>
      </w:r>
      <w:r w:rsidR="00D77CE4">
        <w:rPr>
          <w:rFonts w:cs="Times New Roman"/>
          <w:color w:val="000000" w:themeColor="text1"/>
          <w:spacing w:val="-2"/>
          <w:szCs w:val="28"/>
        </w:rPr>
        <w:t>жественного произведения, поэти</w:t>
      </w:r>
      <w:r w:rsidR="00D77CE4" w:rsidRPr="006420FB">
        <w:rPr>
          <w:rFonts w:cs="Times New Roman"/>
          <w:color w:val="000000" w:themeColor="text1"/>
          <w:spacing w:val="-2"/>
          <w:szCs w:val="28"/>
        </w:rPr>
        <w:t xml:space="preserve">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76FB888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AB1ADB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w:t>
      </w:r>
    </w:p>
    <w:p w14:paraId="7D62E786"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565904E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1DEA4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9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ратурного развития, индивидуальных особенностей обучающихся);</w:t>
      </w:r>
    </w:p>
    <w:p w14:paraId="06B0C5B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469E9C6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DE2225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w:t>
      </w:r>
      <w:r w:rsidRPr="006420FB">
        <w:rPr>
          <w:rFonts w:cs="Times New Roman"/>
          <w:color w:val="000000" w:themeColor="text1"/>
          <w:spacing w:val="-1"/>
          <w:szCs w:val="28"/>
        </w:rPr>
        <w:lastRenderedPageBreak/>
        <w:t>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774C02B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A10757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2477AB4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DF19F9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5984994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14:paraId="4EF8494D"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2620DE06"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5F257D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4D2157E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13372A7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664EB60" w14:textId="77777777"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zCs w:val="28"/>
        </w:rPr>
        <w:t>овладеть сущностью и пониманием смысловых функций теоретико-</w:t>
      </w:r>
      <w:r w:rsidRPr="006420FB">
        <w:rPr>
          <w:rFonts w:cs="Times New Roman"/>
          <w:color w:val="000000" w:themeColor="text1"/>
          <w:szCs w:val="28"/>
        </w:rPr>
        <w:lastRenderedPageBreak/>
        <w:t xml:space="preserve">литературных понятий и самостоятельно использовать их в </w:t>
      </w:r>
      <w:r w:rsidRPr="006420FB">
        <w:rPr>
          <w:rFonts w:cs="Times New Roman"/>
          <w:color w:val="000000" w:themeColor="text1"/>
          <w:spacing w:val="-2"/>
          <w:szCs w:val="28"/>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w:t>
      </w:r>
      <w:r>
        <w:rPr>
          <w:rFonts w:cs="Times New Roman"/>
          <w:color w:val="000000" w:themeColor="text1"/>
          <w:spacing w:val="-2"/>
          <w:szCs w:val="28"/>
        </w:rPr>
        <w:t>ание, поэма, песня, сонет, лиро</w:t>
      </w:r>
      <w:r w:rsidRPr="006420FB">
        <w:rPr>
          <w:rFonts w:cs="Times New Roman"/>
          <w:color w:val="000000" w:themeColor="text1"/>
          <w:spacing w:val="-2"/>
          <w:szCs w:val="28"/>
        </w:rPr>
        <w:t xml:space="preserve">эпические (поэма, баллада)); </w:t>
      </w:r>
      <w:r w:rsidR="00166F00" w:rsidRPr="006420FB">
        <w:rPr>
          <w:rFonts w:cs="Times New Roman"/>
          <w:color w:val="000000" w:themeColor="text1"/>
          <w:spacing w:val="-2"/>
          <w:szCs w:val="28"/>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28A69B0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A96AE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21AA318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93B6C5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7B87DC8"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4) выразительно читать стихи и прозу, в том числе наизусть </w:t>
      </w:r>
      <w:r w:rsidRPr="006420FB">
        <w:rPr>
          <w:rFonts w:cs="Times New Roman"/>
          <w:color w:val="000000" w:themeColor="text1"/>
          <w:spacing w:val="-2"/>
          <w:szCs w:val="28"/>
        </w:rPr>
        <w:br/>
        <w:t>(</w:t>
      </w:r>
      <w:r w:rsidRPr="006420FB">
        <w:rPr>
          <w:rFonts w:cs="Times New Roman"/>
          <w:color w:val="000000" w:themeColor="text1"/>
          <w:spacing w:val="-3"/>
          <w:szCs w:val="28"/>
        </w:rPr>
        <w:t>не менее 11 поэтических произв</w:t>
      </w:r>
      <w:r>
        <w:rPr>
          <w:rFonts w:cs="Times New Roman"/>
          <w:color w:val="000000" w:themeColor="text1"/>
          <w:spacing w:val="-3"/>
          <w:szCs w:val="28"/>
        </w:rPr>
        <w:t>едений, не выученных ранее), пе</w:t>
      </w:r>
      <w:r w:rsidRPr="006420FB">
        <w:rPr>
          <w:rFonts w:cs="Times New Roman"/>
          <w:color w:val="000000" w:themeColor="text1"/>
          <w:spacing w:val="-3"/>
          <w:szCs w:val="28"/>
        </w:rPr>
        <w:t>ре</w:t>
      </w:r>
      <w:r w:rsidRPr="006420FB">
        <w:rPr>
          <w:rFonts w:cs="Times New Roman"/>
          <w:color w:val="000000" w:themeColor="text1"/>
          <w:spacing w:val="-2"/>
          <w:szCs w:val="28"/>
        </w:rPr>
        <w:t xml:space="preserve">давая личное отношение к произведению (с учётом литературного развития, индивидуальных особенностей обучающихся); </w:t>
      </w:r>
    </w:p>
    <w:p w14:paraId="1BBE274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14:paraId="68F52BB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09B58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w:t>
      </w:r>
      <w:r w:rsidRPr="006420FB">
        <w:rPr>
          <w:rFonts w:cs="Times New Roman"/>
          <w:color w:val="000000" w:themeColor="text1"/>
          <w:szCs w:val="28"/>
        </w:rPr>
        <w:lastRenderedPageBreak/>
        <w:t xml:space="preserve">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02900656"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A4FD4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13A1BCD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ED674F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445156E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w:t>
      </w:r>
      <w:r>
        <w:rPr>
          <w:rFonts w:cs="Times New Roman"/>
          <w:color w:val="000000" w:themeColor="text1"/>
          <w:szCs w:val="28"/>
        </w:rPr>
        <w:t>дая правила информационной безо</w:t>
      </w:r>
      <w:r w:rsidRPr="006420FB">
        <w:rPr>
          <w:rFonts w:cs="Times New Roman"/>
          <w:color w:val="000000" w:themeColor="text1"/>
          <w:szCs w:val="28"/>
        </w:rPr>
        <w:t xml:space="preserve">пасности. </w:t>
      </w:r>
    </w:p>
    <w:p w14:paraId="7F7EF650"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44BC4F9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45A5A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5EFC23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29F9AE30"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w:t>
      </w:r>
      <w:r w:rsidRPr="006420FB">
        <w:rPr>
          <w:rFonts w:cs="Times New Roman"/>
          <w:color w:val="000000" w:themeColor="text1"/>
          <w:szCs w:val="28"/>
        </w:rPr>
        <w:lastRenderedPageBreak/>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A9C3FD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6420FB">
        <w:rPr>
          <w:rFonts w:cs="Times New Roman"/>
          <w:color w:val="000000" w:themeColor="text1"/>
          <w:szCs w:val="28"/>
        </w:rPr>
        <w:t>, лиро­эпические (поэма, баллада)</w:t>
      </w:r>
      <w:r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14:paraId="074A74E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4E745CB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6115062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7E992EA6"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9F908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сопоставлять изученные и самостоятельно прочитанные произведения художественной литературы с произведениями других видов искусства </w:t>
      </w:r>
      <w:r w:rsidRPr="006420FB">
        <w:rPr>
          <w:rFonts w:cs="Times New Roman"/>
          <w:color w:val="000000" w:themeColor="text1"/>
          <w:szCs w:val="28"/>
        </w:rPr>
        <w:lastRenderedPageBreak/>
        <w:t>(изобразительное искусство, музыка, театр, балет, кино, фотоискусство, компьютерная графика);</w:t>
      </w:r>
    </w:p>
    <w:p w14:paraId="6577D55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 xml:space="preserve">ратурного развития, индивидуальных особенностей обучающихся); </w:t>
      </w:r>
    </w:p>
    <w:p w14:paraId="413F7B9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B7415C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F757F8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09A9B2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E26919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8AB3A3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BE6632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077521E"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cs="Times New Roman"/>
          <w:color w:val="000000" w:themeColor="text1"/>
          <w:szCs w:val="28"/>
        </w:rPr>
        <w:t>числе в электронной форме;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2C963F83"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10 КЛАСС</w:t>
      </w:r>
    </w:p>
    <w:p w14:paraId="1B0F4C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500122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5EC5490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519013E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F581D6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6420FB">
        <w:rPr>
          <w:rFonts w:cs="Times New Roman"/>
          <w:color w:val="000000" w:themeColor="text1"/>
          <w:spacing w:val="-2"/>
          <w:szCs w:val="28"/>
        </w:rPr>
        <w:t>роды (лирика, эпос, драма), жанры (рассказ, притча, повесть, роман, комедия, драма, трагедия, баллада, послание, поэма, ода, элегия, песня, отрывок, сонет</w:t>
      </w:r>
      <w:r w:rsidR="00D77CE4" w:rsidRPr="006420FB">
        <w:rPr>
          <w:rFonts w:cs="Times New Roman"/>
          <w:color w:val="000000" w:themeColor="text1"/>
          <w:szCs w:val="28"/>
        </w:rPr>
        <w:t>, лиро­эпические (поэма, баллада)</w:t>
      </w:r>
      <w:r w:rsidR="00D77CE4"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w:t>
      </w:r>
      <w:r w:rsidRPr="006420FB">
        <w:rPr>
          <w:rFonts w:cs="Times New Roman"/>
          <w:color w:val="000000" w:themeColor="text1"/>
          <w:spacing w:val="-2"/>
          <w:szCs w:val="28"/>
        </w:rPr>
        <w:lastRenderedPageBreak/>
        <w:t xml:space="preserve">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14:paraId="126D7AE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0D117C8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72E3749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1AFC1F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4A404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C90426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w:t>
      </w:r>
      <w:r>
        <w:rPr>
          <w:rFonts w:cs="Times New Roman"/>
          <w:color w:val="000000" w:themeColor="text1"/>
          <w:szCs w:val="28"/>
        </w:rPr>
        <w:t>ом лите</w:t>
      </w:r>
      <w:r w:rsidRPr="006420FB">
        <w:rPr>
          <w:rFonts w:cs="Times New Roman"/>
          <w:color w:val="000000" w:themeColor="text1"/>
          <w:szCs w:val="28"/>
        </w:rPr>
        <w:t xml:space="preserve">ратурного развития, индивидуальных особенностей обучающихся); </w:t>
      </w:r>
    </w:p>
    <w:p w14:paraId="654F364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2AE19CE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C4E22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w:t>
      </w:r>
      <w:r w:rsidRPr="006420FB">
        <w:rPr>
          <w:rFonts w:cs="Times New Roman"/>
          <w:color w:val="000000" w:themeColor="text1"/>
          <w:szCs w:val="28"/>
        </w:rPr>
        <w:lastRenderedPageBreak/>
        <w:t xml:space="preserve">литературную или публицистическую тему, применяя различные виды цитирования; </w:t>
      </w:r>
    </w:p>
    <w:p w14:paraId="4C8363F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79E8EE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48DC6EF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B9A8F3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37415E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w:t>
      </w:r>
      <w:r>
        <w:rPr>
          <w:rFonts w:cs="Times New Roman"/>
          <w:color w:val="000000" w:themeColor="text1"/>
          <w:szCs w:val="28"/>
        </w:rPr>
        <w:t>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177832BB" w14:textId="77777777" w:rsidR="00166F00" w:rsidRPr="006420FB" w:rsidRDefault="00166F00" w:rsidP="00116430">
      <w:pPr>
        <w:spacing w:after="0" w:line="240" w:lineRule="auto"/>
        <w:ind w:left="720"/>
        <w:contextualSpacing/>
        <w:rPr>
          <w:rFonts w:eastAsia="Times New Roman" w:cs="Times New Roman"/>
          <w:b/>
          <w:color w:val="000000" w:themeColor="text1"/>
          <w:szCs w:val="28"/>
        </w:rPr>
      </w:pPr>
    </w:p>
    <w:p w14:paraId="793EE92D" w14:textId="77777777" w:rsidR="00166F00" w:rsidRPr="006420FB" w:rsidRDefault="00166F00" w:rsidP="00116430">
      <w:pPr>
        <w:spacing w:after="0" w:line="240" w:lineRule="auto"/>
        <w:ind w:left="720"/>
        <w:contextualSpacing/>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w:t>
      </w:r>
    </w:p>
    <w:p w14:paraId="7D845ADB" w14:textId="41BD042C" w:rsidR="00166F00" w:rsidRPr="006420FB" w:rsidRDefault="006D1065" w:rsidP="00116430">
      <w:pPr>
        <w:spacing w:after="0" w:line="240" w:lineRule="auto"/>
        <w:ind w:firstLine="708"/>
        <w:jc w:val="both"/>
        <w:rPr>
          <w:rFonts w:eastAsia="MS Mincho" w:cs="Times New Roman"/>
          <w:color w:val="000000" w:themeColor="text1"/>
          <w:szCs w:val="28"/>
        </w:rPr>
      </w:pPr>
      <w:r w:rsidRPr="006420FB">
        <w:rPr>
          <w:rFonts w:eastAsia="MS Mincho" w:cs="Times New Roman"/>
          <w:color w:val="000000" w:themeColor="text1"/>
          <w:szCs w:val="28"/>
        </w:rPr>
        <w:t xml:space="preserve">Адаптированная </w:t>
      </w:r>
      <w:r w:rsidR="00166F00" w:rsidRPr="006420FB">
        <w:rPr>
          <w:rFonts w:eastAsia="MS Mincho" w:cs="Times New Roman"/>
          <w:color w:val="000000" w:themeColor="text1"/>
          <w:szCs w:val="28"/>
        </w:rPr>
        <w:t xml:space="preserve">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99E78F8" w14:textId="77777777" w:rsidR="00166F00" w:rsidRPr="006420FB" w:rsidRDefault="00166F00" w:rsidP="00116430">
      <w:pPr>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14:paraId="2F93B436" w14:textId="77777777" w:rsidR="00166F00" w:rsidRPr="006420F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14:paraId="50754798" w14:textId="77777777" w:rsidR="00166F00" w:rsidRPr="006420FB"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3E48731A" w14:textId="048287EE"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w:t>
      </w:r>
      <w:r w:rsidR="00CC7494">
        <w:rPr>
          <w:rFonts w:eastAsia="Calibri" w:cs="Times New Roman"/>
          <w:color w:val="000000" w:themeColor="text1"/>
          <w:szCs w:val="28"/>
        </w:rPr>
        <w:t>литературы</w:t>
      </w:r>
      <w:r w:rsidRPr="006420FB">
        <w:rPr>
          <w:rFonts w:eastAsia="Calibri" w:cs="Times New Roman"/>
          <w:color w:val="000000" w:themeColor="text1"/>
          <w:szCs w:val="28"/>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7C7480F6" w14:textId="6C51DC05"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 xml:space="preserve">При оценивании планируемых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При сниженной работоспособности, выраженных нарушени</w:t>
      </w:r>
      <w:r w:rsidR="00CC7494">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CC7494">
        <w:rPr>
          <w:rFonts w:eastAsia="Calibri" w:cs="Times New Roman"/>
          <w:color w:val="000000" w:themeColor="text1"/>
          <w:szCs w:val="28"/>
          <w:lang w:eastAsia="ar-SA"/>
        </w:rPr>
        <w:t>ени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1C845960" w14:textId="77777777" w:rsidR="00166F00" w:rsidRPr="006420FB" w:rsidRDefault="00166F00" w:rsidP="00116430">
      <w:pPr>
        <w:spacing w:after="0" w:line="240" w:lineRule="auto"/>
        <w:ind w:firstLine="708"/>
        <w:contextualSpacing/>
        <w:rPr>
          <w:rFonts w:eastAsia="Calibri" w:cs="Times New Roman"/>
          <w:b/>
          <w:bCs/>
          <w:color w:val="000000" w:themeColor="text1"/>
          <w:szCs w:val="28"/>
        </w:rPr>
      </w:pPr>
    </w:p>
    <w:p w14:paraId="1C658308" w14:textId="77777777" w:rsidR="00166F00" w:rsidRPr="006420F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14:paraId="7D60847F" w14:textId="59DCF5EE"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его рабочего места</w:t>
      </w:r>
      <w:r w:rsidRPr="006420FB">
        <w:rPr>
          <w:rFonts w:eastAsia="Calibri" w:cs="Times New Roman"/>
          <w:color w:val="000000" w:themeColor="text1"/>
          <w:kern w:val="1"/>
          <w:szCs w:val="28"/>
          <w:lang w:eastAsia="ar-SA"/>
        </w:rPr>
        <w:t>, в том числе для работы удаленно.</w:t>
      </w:r>
    </w:p>
    <w:p w14:paraId="7AC7FDFC"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67A481"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6420FB">
        <w:rPr>
          <w:rFonts w:eastAsia="Calibri" w:cs="Times New Roman"/>
          <w:color w:val="000000" w:themeColor="text1"/>
          <w:w w:val="106"/>
          <w:szCs w:val="28"/>
          <w:lang w:eastAsia="he-IL" w:bidi="he-IL"/>
        </w:rPr>
        <w:t xml:space="preserve"> </w:t>
      </w:r>
      <w:r w:rsidRPr="006420FB">
        <w:rPr>
          <w:rFonts w:eastAsia="Calibri" w:cs="Times New Roman"/>
          <w:color w:val="000000" w:themeColor="text1"/>
          <w:w w:val="106"/>
          <w:kern w:val="1"/>
          <w:szCs w:val="28"/>
          <w:lang w:eastAsia="he-IL" w:bidi="he-IL"/>
        </w:rPr>
        <w:t xml:space="preserve">Например, возможно использование </w:t>
      </w:r>
      <w:r w:rsidRPr="006420FB">
        <w:rPr>
          <w:rFonts w:eastAsia="Calibri" w:cs="Times New Roman"/>
          <w:color w:val="000000" w:themeColor="text1"/>
          <w:w w:val="106"/>
          <w:kern w:val="1"/>
          <w:szCs w:val="28"/>
          <w:lang w:eastAsia="he-IL" w:bidi="he-IL"/>
        </w:rPr>
        <w:lastRenderedPageBreak/>
        <w:t xml:space="preserve">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41EE1B9"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14:paraId="3FC64F86"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14:paraId="35E58EF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42A95D1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7663FA6A" w14:textId="77777777" w:rsidR="00166F00" w:rsidRPr="00166F00" w:rsidRDefault="00166F00" w:rsidP="00116430">
      <w:pPr>
        <w:autoSpaceDN w:val="0"/>
        <w:spacing w:after="0" w:line="240" w:lineRule="auto"/>
        <w:ind w:left="1428"/>
        <w:contextualSpacing/>
        <w:jc w:val="both"/>
        <w:rPr>
          <w:rFonts w:eastAsia="Calibri" w:cs="Times New Roman"/>
          <w:color w:val="000000" w:themeColor="text1"/>
          <w:kern w:val="2"/>
          <w:szCs w:val="28"/>
        </w:rPr>
      </w:pPr>
    </w:p>
    <w:p w14:paraId="748A98E9" w14:textId="77777777" w:rsidR="004068AD" w:rsidRDefault="004068AD" w:rsidP="00116430">
      <w:pPr>
        <w:spacing w:after="0" w:line="240" w:lineRule="auto"/>
        <w:jc w:val="center"/>
        <w:rPr>
          <w:rStyle w:val="affd"/>
          <w:rFonts w:cs="Times New Roman"/>
          <w:iCs/>
          <w:color w:val="000000" w:themeColor="text1"/>
          <w:szCs w:val="28"/>
        </w:rPr>
      </w:pPr>
    </w:p>
    <w:p w14:paraId="04190BC6"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2C7D97CD" w14:textId="27952847" w:rsidR="004068AD" w:rsidRPr="009D5E0B" w:rsidRDefault="1439C026" w:rsidP="00116430">
      <w:pPr>
        <w:pStyle w:val="aff6"/>
        <w:spacing w:after="0" w:line="240" w:lineRule="auto"/>
      </w:pPr>
      <w:bookmarkStart w:id="82" w:name="_Toc199420066"/>
      <w:r w:rsidRPr="009D5E0B">
        <w:rPr>
          <w:bCs/>
        </w:rPr>
        <w:lastRenderedPageBreak/>
        <w:t>3.2.</w:t>
      </w:r>
      <w:r w:rsidR="00347AA3" w:rsidRPr="009D5E0B">
        <w:rPr>
          <w:bCs/>
        </w:rPr>
        <w:t>1</w:t>
      </w:r>
      <w:r w:rsidRPr="009D5E0B">
        <w:rPr>
          <w:bCs/>
        </w:rPr>
        <w:t>.3</w:t>
      </w:r>
      <w:r w:rsidR="006421AF">
        <w:rPr>
          <w:bCs/>
        </w:rPr>
        <w:t>.</w:t>
      </w:r>
      <w:r w:rsidRPr="009D5E0B">
        <w:rPr>
          <w:bCs/>
        </w:rPr>
        <w:t xml:space="preserve"> ИНОСТРАННЫЙ ЯЗЫК (АНГЛИЙСКИЙ)</w:t>
      </w:r>
      <w:bookmarkEnd w:id="82"/>
    </w:p>
    <w:p w14:paraId="69355D46" w14:textId="77777777" w:rsidR="009D5E0B" w:rsidRDefault="009D5E0B" w:rsidP="00116430">
      <w:pPr>
        <w:spacing w:after="0" w:line="240" w:lineRule="auto"/>
        <w:jc w:val="center"/>
        <w:rPr>
          <w:rFonts w:eastAsia="Times New Roman" w:cs="Times New Roman"/>
          <w:b/>
          <w:bCs/>
          <w:szCs w:val="28"/>
        </w:rPr>
      </w:pPr>
    </w:p>
    <w:p w14:paraId="3F484369"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Программа учебного предмета «Иностранный язык (английский)»</w:t>
      </w:r>
    </w:p>
    <w:p w14:paraId="524EEC1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для обучающихся с НОДА.</w:t>
      </w:r>
    </w:p>
    <w:p w14:paraId="38C3D2C5"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16FCFA17" w14:textId="1D909F17" w:rsidR="004068AD" w:rsidRPr="00D77CE4" w:rsidRDefault="006D1065" w:rsidP="00116430">
      <w:pPr>
        <w:spacing w:after="0" w:line="240" w:lineRule="auto"/>
        <w:ind w:firstLine="709"/>
        <w:jc w:val="both"/>
        <w:rPr>
          <w:rFonts w:eastAsia="Times New Roman" w:cs="Times New Roman"/>
          <w:szCs w:val="28"/>
        </w:rPr>
      </w:pPr>
      <w:r w:rsidRPr="00D77CE4">
        <w:rPr>
          <w:rFonts w:eastAsia="Times New Roman" w:cs="Times New Roman"/>
          <w:szCs w:val="28"/>
        </w:rPr>
        <w:t xml:space="preserve">Рабочая </w:t>
      </w:r>
      <w:r w:rsidR="79D56CC5" w:rsidRPr="00D77CE4">
        <w:rPr>
          <w:rFonts w:eastAsia="Times New Roman" w:cs="Times New Roman"/>
          <w:szCs w:val="28"/>
        </w:rPr>
        <w:t>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w:t>
      </w:r>
      <w:r w:rsidR="79D56CC5" w:rsidRPr="00D77CE4">
        <w:rPr>
          <w:rFonts w:ascii="Arial" w:eastAsia="Arial" w:hAnsi="Arial" w:cs="Arial"/>
          <w:szCs w:val="28"/>
        </w:rPr>
        <w:t xml:space="preserve"> </w:t>
      </w:r>
      <w:r w:rsidR="79D56CC5" w:rsidRPr="00D77CE4">
        <w:rPr>
          <w:rFonts w:eastAsia="Times New Roman" w:cs="Times New Roman"/>
          <w:szCs w:val="28"/>
        </w:rPr>
        <w:t>ценностных установок и социально-значимых качеств личности, указанными в программе воспитания.</w:t>
      </w:r>
    </w:p>
    <w:p w14:paraId="02131402"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30F3476D"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Пояснительная записка.</w:t>
      </w:r>
    </w:p>
    <w:p w14:paraId="0007EB02"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4ACF5E01"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05621A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53552016"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03BCDCD7" w14:textId="27F5BBFC" w:rsidR="004068AD" w:rsidRDefault="79D56CC5" w:rsidP="00116430">
      <w:pPr>
        <w:spacing w:after="0" w:line="240" w:lineRule="auto"/>
        <w:ind w:firstLine="709"/>
        <w:jc w:val="both"/>
        <w:rPr>
          <w:rFonts w:eastAsia="Times New Roman" w:cs="Times New Roman"/>
          <w:color w:val="231F20"/>
          <w:szCs w:val="28"/>
        </w:rPr>
      </w:pPr>
      <w:r w:rsidRPr="79D56CC5">
        <w:rPr>
          <w:rFonts w:eastAsia="Times New Roman" w:cs="Times New Roman"/>
          <w:color w:val="231F20"/>
          <w:szCs w:val="28"/>
        </w:rPr>
        <w:t>Программа составлена с учетом особенностей препода</w:t>
      </w:r>
      <w:r w:rsidR="00C8408E">
        <w:rPr>
          <w:rFonts w:eastAsia="Times New Roman" w:cs="Times New Roman"/>
          <w:color w:val="231F20"/>
          <w:szCs w:val="28"/>
        </w:rPr>
        <w:t>вания данного учебного предмета</w:t>
      </w:r>
      <w:r w:rsidRPr="79D56CC5">
        <w:rPr>
          <w:rFonts w:eastAsia="Times New Roman" w:cs="Times New Roman"/>
          <w:color w:val="231F20"/>
          <w:szCs w:val="28"/>
        </w:rPr>
        <w:t xml:space="preserve"> </w:t>
      </w:r>
      <w:r w:rsidR="00C8408E">
        <w:rPr>
          <w:rFonts w:eastAsia="Times New Roman" w:cs="Times New Roman"/>
          <w:color w:val="231F20"/>
          <w:szCs w:val="28"/>
        </w:rPr>
        <w:t>обучающимся</w:t>
      </w:r>
      <w:r w:rsidRPr="79D56CC5">
        <w:rPr>
          <w:rFonts w:eastAsia="Times New Roman" w:cs="Times New Roman"/>
          <w:color w:val="231F20"/>
          <w:szCs w:val="28"/>
        </w:rPr>
        <w:t xml:space="preserve"> с НОДА. В программе представлены  цель и коррекционные задачи, базовые положения  обучения английскому языку обучающихся  НОДА.</w:t>
      </w:r>
    </w:p>
    <w:p w14:paraId="7F70C658"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24761E8C"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Общая характеристика учебного предмета «Иностранный (английский) язык».</w:t>
      </w:r>
    </w:p>
    <w:p w14:paraId="627EAF02"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310CCAE0" w14:textId="2A1395F4"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color w:val="222222"/>
          <w:szCs w:val="28"/>
        </w:rPr>
        <w:t>Обучение  иностранному языку осуществляется с учетом индивидуальных психофизических особенностей обучающихся</w:t>
      </w:r>
      <w:r w:rsidR="00C8408E">
        <w:rPr>
          <w:rFonts w:eastAsia="Times New Roman" w:cs="Times New Roman"/>
          <w:color w:val="222222"/>
          <w:szCs w:val="28"/>
        </w:rPr>
        <w:t xml:space="preserve"> с НОДА</w:t>
      </w:r>
      <w:r w:rsidRPr="79D56CC5">
        <w:rPr>
          <w:rFonts w:eastAsia="Times New Roman" w:cs="Times New Roman"/>
          <w:color w:val="222222"/>
          <w:szCs w:val="28"/>
        </w:rPr>
        <w:t xml:space="preserve">, особенностей их речемыслительной деятельности. </w:t>
      </w:r>
      <w:r w:rsidRPr="79D56CC5">
        <w:rPr>
          <w:rFonts w:eastAsia="Times New Roman" w:cs="Times New Roman"/>
          <w:szCs w:val="28"/>
        </w:rPr>
        <w:t>В зависимости от структуры нарушений оцениваются результаты говорения.</w:t>
      </w:r>
    </w:p>
    <w:p w14:paraId="52CFC379" w14:textId="434DB22B"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lastRenderedPageBreak/>
        <w:t xml:space="preserve">Обучение английскому языку </w:t>
      </w:r>
      <w:r w:rsidR="00C8408E">
        <w:rPr>
          <w:rFonts w:eastAsia="Times New Roman" w:cs="Times New Roman"/>
          <w:b/>
          <w:bCs/>
          <w:szCs w:val="28"/>
        </w:rPr>
        <w:t>обучающихся</w:t>
      </w:r>
      <w:r w:rsidRPr="79D56CC5">
        <w:rPr>
          <w:rFonts w:eastAsia="Times New Roman" w:cs="Times New Roman"/>
          <w:b/>
          <w:bCs/>
          <w:szCs w:val="28"/>
        </w:rPr>
        <w:t xml:space="preserve"> с НОДА строится на основе следующих  базовых положений.</w:t>
      </w:r>
    </w:p>
    <w:p w14:paraId="078AD978"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Важным условием является организация  языковой среды. </w:t>
      </w:r>
    </w:p>
    <w:p w14:paraId="74C58245"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Важное значение имеет четкая формулировка инструкций и их однозначное понимание обучающимися с НОДА.</w:t>
      </w:r>
    </w:p>
    <w:p w14:paraId="58237B50" w14:textId="4CE1E55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14:paraId="643E9BC7"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50EB1AD3"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Предлагаемый для изучения на иностранном языке языковой материал должен быть знаком обучающимся на родном языке.  </w:t>
      </w:r>
    </w:p>
    <w:p w14:paraId="66710251"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14:paraId="1872CC53"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14:paraId="0715390A"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14:paraId="5439E08A" w14:textId="1C3BD864"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Овладение произносительной стороной английской речи </w:t>
      </w:r>
      <w:r w:rsidR="00B920A1">
        <w:rPr>
          <w:rFonts w:eastAsia="Times New Roman" w:cs="Times New Roman"/>
          <w:kern w:val="2"/>
          <w:szCs w:val="28"/>
        </w:rPr>
        <w:t>обучающимися</w:t>
      </w:r>
      <w:r w:rsidRPr="00526461">
        <w:rPr>
          <w:rFonts w:eastAsia="Times New Roman" w:cs="Times New Roman"/>
          <w:kern w:val="2"/>
          <w:szCs w:val="28"/>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14:paraId="4B67F8E8"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обеспечение различных видов наглядности на всех этапах урока, включая компьютерные средства.</w:t>
      </w:r>
    </w:p>
    <w:p w14:paraId="6EC4AFE6"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средства. Требования к письменной речи предъявляется исходя из возможностей обучающихся.</w:t>
      </w:r>
    </w:p>
    <w:p w14:paraId="0A9CFFAC"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14:paraId="4409195D" w14:textId="397C5FA3"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79D56CC5">
        <w:rPr>
          <w:rFonts w:eastAsia="Times New Roman" w:cs="Times New Roman"/>
          <w:szCs w:val="28"/>
        </w:rPr>
        <w:t xml:space="preserve">особая организации классного помещения и рабочего места обучающегося на </w:t>
      </w:r>
      <w:r w:rsidRPr="00526461">
        <w:rPr>
          <w:rFonts w:eastAsia="Times New Roman" w:cs="Times New Roman"/>
          <w:kern w:val="2"/>
          <w:szCs w:val="28"/>
        </w:rPr>
        <w:t>уроках иностранного языка;</w:t>
      </w:r>
    </w:p>
    <w:p w14:paraId="2C1EE140" w14:textId="2A809816"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учет индивидуальных особенностей </w:t>
      </w:r>
      <w:r w:rsidR="00C8408E">
        <w:rPr>
          <w:rFonts w:eastAsia="Times New Roman" w:cs="Times New Roman"/>
          <w:kern w:val="2"/>
          <w:szCs w:val="28"/>
        </w:rPr>
        <w:t xml:space="preserve">обучающихся </w:t>
      </w:r>
      <w:r w:rsidRPr="00526461">
        <w:rPr>
          <w:rFonts w:eastAsia="Times New Roman" w:cs="Times New Roman"/>
          <w:kern w:val="2"/>
          <w:szCs w:val="28"/>
        </w:rPr>
        <w:t>с НОДА при оценивании образовательных результатов;</w:t>
      </w:r>
    </w:p>
    <w:p w14:paraId="37B40D45" w14:textId="4CC6998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коммуникативно-речевых возможностей на иностранном языке с учетом структуры нарушения речи;</w:t>
      </w:r>
    </w:p>
    <w:p w14:paraId="116DF2AD" w14:textId="1C8771FC"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использование специфичных методов, приемов и способов подачи учебного материала, необходимых для успешного освоения иностранного языка;</w:t>
      </w:r>
    </w:p>
    <w:p w14:paraId="42038BD2" w14:textId="327D760E"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применение  дополнительных наглядных средств, разработка специальных дидактических материалов для уроков иностранного языка;</w:t>
      </w:r>
    </w:p>
    <w:p w14:paraId="1D17E13D" w14:textId="7224D41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организация успешного взаимодействия с окружающими людьми, развитие вербальной и невербальной коммуникации;</w:t>
      </w:r>
    </w:p>
    <w:p w14:paraId="3828B4DB" w14:textId="36C74FB7" w:rsidR="004068AD" w:rsidRDefault="79D56CC5" w:rsidP="005A7F7C">
      <w:pPr>
        <w:numPr>
          <w:ilvl w:val="0"/>
          <w:numId w:val="34"/>
        </w:numPr>
        <w:spacing w:after="0" w:line="240" w:lineRule="auto"/>
        <w:ind w:firstLine="709"/>
        <w:jc w:val="both"/>
        <w:rPr>
          <w:rFonts w:eastAsia="Times New Roman" w:cs="Times New Roman"/>
          <w:szCs w:val="28"/>
        </w:rPr>
      </w:pPr>
      <w:r w:rsidRPr="00526461">
        <w:rPr>
          <w:rFonts w:eastAsia="Times New Roman" w:cs="Times New Roman"/>
          <w:kern w:val="2"/>
          <w:szCs w:val="28"/>
        </w:rPr>
        <w:t>развитие учебно-познавательной мотивации, интереса к изучению иностранного</w:t>
      </w:r>
      <w:r w:rsidRPr="79D56CC5">
        <w:rPr>
          <w:rFonts w:eastAsia="Times New Roman" w:cs="Times New Roman"/>
          <w:szCs w:val="28"/>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0CAF0B48"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5074D7"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539F31F9"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Цель и задачи учебного предмета «Иностранный (английский) язык».</w:t>
      </w:r>
    </w:p>
    <w:p w14:paraId="1D4CFD71"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14:paraId="2DA3A5AE" w14:textId="4BCD78B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элементарных коммуникативных навыков на иностранном языке;</w:t>
      </w:r>
    </w:p>
    <w:p w14:paraId="7A17BE94" w14:textId="17D927C5"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речевого поведения на иностранном языке:</w:t>
      </w:r>
    </w:p>
    <w:p w14:paraId="7BF720B5" w14:textId="52A0F746"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диалогической англоязычной речи;</w:t>
      </w:r>
    </w:p>
    <w:p w14:paraId="52AEC427" w14:textId="7E3A6404"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монологической англоязычной речи;</w:t>
      </w:r>
    </w:p>
    <w:p w14:paraId="15A7E483" w14:textId="02319650"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культуре страны изучаемого языка;</w:t>
      </w:r>
    </w:p>
    <w:p w14:paraId="64F62EFC" w14:textId="5C6A6FD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значимости иностранного языка в будущей профессиональной деятельности.</w:t>
      </w:r>
    </w:p>
    <w:p w14:paraId="537558A1" w14:textId="77777777"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В курсе английского языка для обучающихся  с НОДА решаются следующие коррекционные задачи:</w:t>
      </w:r>
    </w:p>
    <w:p w14:paraId="57D60595" w14:textId="0A9CEB0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расширение представлений об окружающем мире; </w:t>
      </w:r>
    </w:p>
    <w:p w14:paraId="48A110F3" w14:textId="59FB21B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14:paraId="661422BA" w14:textId="254EC94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коррекция специфических проблем, возникающих в сфере общения у </w:t>
      </w:r>
      <w:r w:rsidR="00C8408E">
        <w:rPr>
          <w:rFonts w:eastAsia="Times New Roman" w:cs="Times New Roman"/>
          <w:kern w:val="2"/>
          <w:szCs w:val="28"/>
        </w:rPr>
        <w:t>обучающихся</w:t>
      </w:r>
      <w:r w:rsidRPr="00526461">
        <w:rPr>
          <w:rFonts w:eastAsia="Times New Roman" w:cs="Times New Roman"/>
          <w:kern w:val="2"/>
          <w:szCs w:val="28"/>
        </w:rPr>
        <w:t xml:space="preserve"> с НОДА;</w:t>
      </w:r>
    </w:p>
    <w:p w14:paraId="2D851B5A" w14:textId="3BE1FCCA"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навыков сотрудничества со взрослыми и сверстниками в различных социальных ситуациях;</w:t>
      </w:r>
    </w:p>
    <w:p w14:paraId="6677271B" w14:textId="3F884ED8"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английской речи в связи с организованной предметно-практической деятельностью.</w:t>
      </w:r>
    </w:p>
    <w:p w14:paraId="042427BB"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088889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Личностные результаты обучения</w:t>
      </w:r>
    </w:p>
    <w:p w14:paraId="000F08B5" w14:textId="77777777" w:rsidR="006A4A99" w:rsidRPr="00526461" w:rsidRDefault="006A4A99" w:rsidP="006A4A99">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0D55F047"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4EF9ECC"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lastRenderedPageBreak/>
        <w:t>Метапредметные результаты обучения.</w:t>
      </w:r>
    </w:p>
    <w:p w14:paraId="2F6BFE7C" w14:textId="61642275" w:rsidR="004068AD" w:rsidRPr="00526461" w:rsidRDefault="006A4A99" w:rsidP="006A4A99">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5D0EAAEB"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6BFEB5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Предметные результаты освоения учебной дисциплины</w:t>
      </w:r>
    </w:p>
    <w:p w14:paraId="5BB426A5"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293B7111" w14:textId="42617BA6"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w:t>
      </w:r>
    </w:p>
    <w:p w14:paraId="686D6CF2"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48F95C9A"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21624DDF"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53523A41" w14:textId="77777777"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в области речевой компетенции;</w:t>
      </w:r>
    </w:p>
    <w:p w14:paraId="1491AC14" w14:textId="77777777"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рецептивные навыки речи;</w:t>
      </w:r>
    </w:p>
    <w:p w14:paraId="3383344A"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аудирование</w:t>
      </w:r>
      <w:r w:rsidR="00F41AE6">
        <w:rPr>
          <w:rFonts w:eastAsia="Times New Roman" w:cs="Times New Roman"/>
          <w:b/>
          <w:bCs/>
          <w:szCs w:val="28"/>
        </w:rPr>
        <w:t>:</w:t>
      </w:r>
    </w:p>
    <w:p w14:paraId="4B79B720"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реагировать на инструкции учителя на английском языке во время урока;</w:t>
      </w:r>
    </w:p>
    <w:p w14:paraId="177321F7"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36EAC451"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тему и факты сообщения;</w:t>
      </w:r>
    </w:p>
    <w:p w14:paraId="677A2B1E"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последовательность событий;</w:t>
      </w:r>
    </w:p>
    <w:p w14:paraId="54D519FB"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принимать участие в художественной проектной деятельности, выполняя устные инструкции учителя с опорой демонстрацию действия;</w:t>
      </w:r>
    </w:p>
    <w:p w14:paraId="0E52843C"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использовать контекстную и языковую догадку при восприятии на слух текстов, содержащих некоторые незнакомые слова; </w:t>
      </w:r>
    </w:p>
    <w:p w14:paraId="0EA7A14E"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чтение</w:t>
      </w:r>
      <w:r w:rsidR="00F41AE6">
        <w:rPr>
          <w:rFonts w:eastAsia="Times New Roman" w:cs="Times New Roman"/>
          <w:b/>
          <w:bCs/>
          <w:szCs w:val="28"/>
        </w:rPr>
        <w:t>:</w:t>
      </w:r>
    </w:p>
    <w:p w14:paraId="4FE3E6F5" w14:textId="5627DB1C"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 xml:space="preserve">читать изученные слова без звукобуквенного анализа слова  с опорой на </w:t>
      </w:r>
      <w:r w:rsidR="00165367">
        <w:rPr>
          <w:rFonts w:ascii="Times New Roman" w:hAnsi="Times New Roman"/>
          <w:sz w:val="28"/>
          <w:szCs w:val="28"/>
        </w:rPr>
        <w:t>иллюстрацию</w:t>
      </w:r>
      <w:r w:rsidRPr="00F41AE6">
        <w:rPr>
          <w:rFonts w:ascii="Times New Roman" w:hAnsi="Times New Roman"/>
          <w:sz w:val="28"/>
          <w:szCs w:val="28"/>
        </w:rPr>
        <w:t>;</w:t>
      </w:r>
    </w:p>
    <w:p w14:paraId="752012A0"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звукобуквенного анализа при чтении знакомых слов;</w:t>
      </w:r>
    </w:p>
    <w:p w14:paraId="6A778B38"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0724D05E"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инструкции к заданиям в учебнике и рабочей тетради;</w:t>
      </w:r>
    </w:p>
    <w:p w14:paraId="2A5A64A4"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68D3ADC9"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основное содержание прочитанного текста;</w:t>
      </w:r>
    </w:p>
    <w:p w14:paraId="1BBED96E"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извлекать запрашиваемую информацию;</w:t>
      </w:r>
    </w:p>
    <w:p w14:paraId="03A80989"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существенные детали в прочитанном тексте;</w:t>
      </w:r>
    </w:p>
    <w:p w14:paraId="60828590"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восстанавливать последовательность событий;</w:t>
      </w:r>
    </w:p>
    <w:p w14:paraId="0A4AD961"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использовать контекстную языковую догадку для понимания незнакомых слов,  в частности, похожих по звучанию на слова родного языка;</w:t>
      </w:r>
    </w:p>
    <w:p w14:paraId="74821F93" w14:textId="77777777" w:rsidR="004068AD" w:rsidRPr="00F41AE6" w:rsidRDefault="004068AD" w:rsidP="00116430">
      <w:pPr>
        <w:spacing w:after="0" w:line="240" w:lineRule="auto"/>
        <w:ind w:firstLine="60"/>
        <w:rPr>
          <w:rFonts w:cs="Times New Roman"/>
          <w:szCs w:val="28"/>
        </w:rPr>
      </w:pPr>
    </w:p>
    <w:p w14:paraId="3F02333A"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продуктивные навыки речи:</w:t>
      </w:r>
    </w:p>
    <w:p w14:paraId="52741667"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говорение </w:t>
      </w:r>
    </w:p>
    <w:p w14:paraId="4A8C618E"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lastRenderedPageBreak/>
        <w:t>(прогнозирование результатов практического овладения диалогической и монологической речью зависит от структуры речевого дефекта)</w:t>
      </w:r>
    </w:p>
    <w:p w14:paraId="06877342" w14:textId="77777777" w:rsidR="004068AD" w:rsidRPr="00F41AE6" w:rsidRDefault="004068AD" w:rsidP="00116430">
      <w:pPr>
        <w:spacing w:after="0" w:line="240" w:lineRule="auto"/>
        <w:ind w:firstLine="60"/>
        <w:rPr>
          <w:rFonts w:cs="Times New Roman"/>
          <w:szCs w:val="28"/>
        </w:rPr>
      </w:pPr>
    </w:p>
    <w:p w14:paraId="155D6952"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вести диалог этикетного характера в типичных бытовых и учебных ситуациях;</w:t>
      </w:r>
    </w:p>
    <w:p w14:paraId="3B9E2710"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запрашивать и сообщать фактическую информацию, переходя с позиции спрашивающего на позицию отвечающего;</w:t>
      </w:r>
    </w:p>
    <w:p w14:paraId="3D4D5419"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обращаться с просьбой и выражать отказ ее выполнить;</w:t>
      </w:r>
    </w:p>
    <w:p w14:paraId="5AA02144"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4C2913E8"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речевое поведение</w:t>
      </w:r>
    </w:p>
    <w:p w14:paraId="5EED7BD4"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соблюдать очередность при обмене репликами в процессе речевого взаимодействия;</w:t>
      </w:r>
    </w:p>
    <w:p w14:paraId="57B457F8"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ситуацию речевого общения для понимания общего смысла происходящего;</w:t>
      </w:r>
    </w:p>
    <w:p w14:paraId="3C9FAAC6"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54673410"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участвовать в ролевой игре согласно предложенной ситуации для речевого взаимодействия;</w:t>
      </w:r>
    </w:p>
    <w:p w14:paraId="16452441"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758C8E4D"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монологическая форма речи</w:t>
      </w:r>
    </w:p>
    <w:p w14:paraId="2C3C251F"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краткие рассказы по изучаемой тематике;</w:t>
      </w:r>
    </w:p>
    <w:p w14:paraId="1A68E790"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голосовые сообщения в соответствии с тематикой изучаемого раздела;</w:t>
      </w:r>
    </w:p>
    <w:p w14:paraId="458835DC"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высказывать свое мнение по содержанию прослушанного или прочитанного;</w:t>
      </w:r>
    </w:p>
    <w:p w14:paraId="15871BC1" w14:textId="217E0E00"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 xml:space="preserve">составлять описание </w:t>
      </w:r>
      <w:r w:rsidR="00165367">
        <w:rPr>
          <w:rFonts w:ascii="Times New Roman" w:hAnsi="Times New Roman"/>
          <w:sz w:val="28"/>
          <w:szCs w:val="28"/>
        </w:rPr>
        <w:t>иллюстрации</w:t>
      </w:r>
      <w:r w:rsidRPr="00F41AE6">
        <w:rPr>
          <w:rFonts w:ascii="Times New Roman" w:hAnsi="Times New Roman"/>
          <w:sz w:val="28"/>
          <w:szCs w:val="28"/>
        </w:rPr>
        <w:t>;</w:t>
      </w:r>
    </w:p>
    <w:p w14:paraId="7B4084FD"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описание персонажа;</w:t>
      </w:r>
    </w:p>
    <w:p w14:paraId="753AE1DB"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передавать содержание  услышанного или прочитанного   текста;</w:t>
      </w:r>
    </w:p>
    <w:p w14:paraId="6EF789D0"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и записывать фрагменты для коллективного видео блога;</w:t>
      </w:r>
    </w:p>
    <w:p w14:paraId="296EE920" w14:textId="77777777" w:rsidR="004068AD" w:rsidRPr="00F41AE6" w:rsidRDefault="004068AD" w:rsidP="00116430">
      <w:pPr>
        <w:spacing w:after="0" w:line="240" w:lineRule="auto"/>
        <w:ind w:firstLine="60"/>
        <w:rPr>
          <w:rFonts w:cs="Times New Roman"/>
          <w:szCs w:val="28"/>
        </w:rPr>
      </w:pPr>
    </w:p>
    <w:p w14:paraId="1EF22E25"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письмо</w:t>
      </w:r>
    </w:p>
    <w:p w14:paraId="4BE0F9C9"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писать полупечатным шрифтом буквы алфавита английского языка;</w:t>
      </w:r>
    </w:p>
    <w:p w14:paraId="10DB84A4"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выполнять списывание слов и выражений, соблюдая графическую точность; </w:t>
      </w:r>
    </w:p>
    <w:p w14:paraId="507C3B47"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заполнять пропущенные слова в тексте; </w:t>
      </w:r>
    </w:p>
    <w:p w14:paraId="48FAF95F"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выписывать слова и словосочетания из текста;</w:t>
      </w:r>
    </w:p>
    <w:p w14:paraId="5F3D7E89"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дополнять предложения; </w:t>
      </w:r>
    </w:p>
    <w:p w14:paraId="552C437B"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подписывать тетрадь, указывать номер класса и школы;</w:t>
      </w:r>
    </w:p>
    <w:p w14:paraId="1E25AD3D"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соблюдать пунктуационные правила оформления повествовательного, вопросительного и восклицательного предложения;</w:t>
      </w:r>
    </w:p>
    <w:p w14:paraId="2673B1B0"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описание картины;</w:t>
      </w:r>
    </w:p>
    <w:p w14:paraId="3F746D14"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электронные письма по изучаемым темам;</w:t>
      </w:r>
    </w:p>
    <w:p w14:paraId="70895E52"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презентации по изучаемым темам;</w:t>
      </w:r>
    </w:p>
    <w:p w14:paraId="60F4699F"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1B84E017"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фонетический уровень языка:</w:t>
      </w:r>
    </w:p>
    <w:p w14:paraId="53959856"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произносительными навыками зависит от структуры речевого дефекта)</w:t>
      </w:r>
    </w:p>
    <w:p w14:paraId="2D020E1C"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lastRenderedPageBreak/>
        <w:t>владеть следующими произносительными навыками:</w:t>
      </w:r>
    </w:p>
    <w:p w14:paraId="42E40D1B" w14:textId="77777777"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стремиться к разборчивому произношению слов в речевом потоке с учетом особенностей фонетического членения англоязычной речи;</w:t>
      </w:r>
    </w:p>
    <w:p w14:paraId="41D7A2D8" w14:textId="77777777"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корректно произносить предложения с точки зрения их ритмико-интонационных особенностей;</w:t>
      </w:r>
    </w:p>
    <w:p w14:paraId="088F10BD"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межкультурной компетенции:</w:t>
      </w:r>
    </w:p>
    <w:p w14:paraId="7381D516"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использовать в речи и письменных текстах полученную информацию:</w:t>
      </w:r>
    </w:p>
    <w:p w14:paraId="56D8903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правилах речевого этикета в формулах вежливости;</w:t>
      </w:r>
    </w:p>
    <w:p w14:paraId="4D20BAE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организации учебного процесса в Великобритании;</w:t>
      </w:r>
    </w:p>
    <w:p w14:paraId="7BAE5F71"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знаменательных датах и их праздновании;</w:t>
      </w:r>
    </w:p>
    <w:p w14:paraId="6B906F1B"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досуге в стране изучаемого языка;</w:t>
      </w:r>
    </w:p>
    <w:p w14:paraId="1F033ECB"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городской жизни в Великобритании;</w:t>
      </w:r>
    </w:p>
    <w:p w14:paraId="5A8CBF7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Британской кухне;</w:t>
      </w:r>
    </w:p>
    <w:p w14:paraId="6499601D"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культуре  и безопасности поведения в цифровом пространстве;</w:t>
      </w:r>
    </w:p>
    <w:p w14:paraId="6B09215C"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личностях в  России и англоязычных странах;</w:t>
      </w:r>
    </w:p>
    <w:p w14:paraId="5851A4AE"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культуры России и страны изучаемого языка;</w:t>
      </w:r>
    </w:p>
    <w:p w14:paraId="4F279488"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писателях России и  Великобритании;</w:t>
      </w:r>
    </w:p>
    <w:p w14:paraId="3C79FFC5"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культурных стереотипах разных стран.</w:t>
      </w:r>
    </w:p>
    <w:p w14:paraId="79BA0782" w14:textId="77777777" w:rsidR="00526461" w:rsidRDefault="00526461" w:rsidP="00116430">
      <w:pPr>
        <w:spacing w:after="0" w:line="240" w:lineRule="auto"/>
        <w:jc w:val="center"/>
        <w:rPr>
          <w:rFonts w:eastAsia="Times New Roman" w:cs="Times New Roman"/>
          <w:b/>
          <w:bCs/>
          <w:color w:val="000000" w:themeColor="text1"/>
          <w:szCs w:val="28"/>
        </w:rPr>
      </w:pPr>
    </w:p>
    <w:p w14:paraId="11FD5D94"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Содержание обучения учебному предмету «Иностранный (английский) язык».</w:t>
      </w:r>
    </w:p>
    <w:p w14:paraId="3FFBA140"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3365EDB7" w14:textId="77777777" w:rsidR="004068AD" w:rsidRDefault="79D56CC5" w:rsidP="00116430">
      <w:pPr>
        <w:tabs>
          <w:tab w:val="left" w:pos="993"/>
        </w:tabs>
        <w:spacing w:after="0" w:line="240" w:lineRule="auto"/>
        <w:jc w:val="center"/>
        <w:rPr>
          <w:rFonts w:eastAsia="Times New Roman" w:cs="Times New Roman"/>
          <w:b/>
          <w:bCs/>
          <w:szCs w:val="28"/>
        </w:rPr>
      </w:pPr>
      <w:r w:rsidRPr="79D56CC5">
        <w:rPr>
          <w:rFonts w:eastAsia="Times New Roman" w:cs="Times New Roman"/>
          <w:b/>
          <w:bCs/>
          <w:szCs w:val="28"/>
        </w:rPr>
        <w:t>Тематика для организации ситуации общения по годам обучения.</w:t>
      </w:r>
    </w:p>
    <w:p w14:paraId="048C48E9" w14:textId="77777777" w:rsidR="00526461" w:rsidRDefault="00526461" w:rsidP="00116430">
      <w:pPr>
        <w:spacing w:after="0" w:line="240" w:lineRule="auto"/>
        <w:jc w:val="center"/>
        <w:rPr>
          <w:rFonts w:eastAsia="Times New Roman" w:cs="Times New Roman"/>
          <w:b/>
          <w:bCs/>
          <w:color w:val="000000" w:themeColor="text1"/>
          <w:szCs w:val="28"/>
        </w:rPr>
      </w:pPr>
    </w:p>
    <w:p w14:paraId="685D5AAC" w14:textId="63D1D95A"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5 класс</w:t>
      </w:r>
    </w:p>
    <w:p w14:paraId="606C667A"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39A44909"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Я и моя семья</w:t>
      </w:r>
      <w:r w:rsidRPr="00C318EF">
        <w:rPr>
          <w:rFonts w:ascii="Times New Roman" w:eastAsia="Times New Roman" w:hAnsi="Times New Roman"/>
          <w:sz w:val="28"/>
          <w:szCs w:val="28"/>
        </w:rPr>
        <w:t xml:space="preserve">. Знакомство, страны и национальности, семейные фотографии, профессии в семье, семейные праздники, День рождения, Новый год. </w:t>
      </w:r>
    </w:p>
    <w:p w14:paraId="6E92BBA1"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 xml:space="preserve">Мои друзья и наши увлечения.  </w:t>
      </w:r>
      <w:r w:rsidRPr="00C318EF">
        <w:rPr>
          <w:rFonts w:ascii="Times New Roman" w:eastAsia="Times New Roman" w:hAnsi="Times New Roman"/>
          <w:sz w:val="28"/>
          <w:szCs w:val="28"/>
        </w:rPr>
        <w:t xml:space="preserve"> Наши интересы, игры, кино, спорт посещение кружков, спортивных секций.</w:t>
      </w:r>
    </w:p>
    <w:p w14:paraId="0E34F5C5"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школа.</w:t>
      </w:r>
      <w:r w:rsidRPr="00C318EF">
        <w:rPr>
          <w:rFonts w:ascii="Times New Roman" w:eastAsia="Times New Roman" w:hAnsi="Times New Roman"/>
          <w:sz w:val="28"/>
          <w:szCs w:val="28"/>
        </w:rPr>
        <w:t xml:space="preserve"> Школьные предметы, мой любимый урок, мой портфель, мой день.</w:t>
      </w:r>
    </w:p>
    <w:p w14:paraId="20C537CC"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квартира.</w:t>
      </w:r>
      <w:r w:rsidRPr="00C318EF">
        <w:rPr>
          <w:rFonts w:ascii="Times New Roman" w:eastAsia="Times New Roman" w:hAnsi="Times New Roman"/>
          <w:sz w:val="28"/>
          <w:szCs w:val="28"/>
        </w:rPr>
        <w:t xml:space="preserve"> Моя комната, названия предметов мебели,  с кем я живу, мои питомцы.</w:t>
      </w:r>
    </w:p>
    <w:p w14:paraId="48FA4D8C" w14:textId="779D71F8"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6E2A3220" w14:textId="77777777" w:rsidR="00526461" w:rsidRDefault="00526461" w:rsidP="00116430">
      <w:pPr>
        <w:tabs>
          <w:tab w:val="left" w:pos="0"/>
        </w:tabs>
        <w:spacing w:after="0" w:line="240" w:lineRule="auto"/>
        <w:jc w:val="both"/>
        <w:rPr>
          <w:rFonts w:eastAsia="Times New Roman" w:cs="Times New Roman"/>
          <w:b/>
          <w:bCs/>
          <w:szCs w:val="28"/>
        </w:rPr>
      </w:pPr>
    </w:p>
    <w:p w14:paraId="457DD5CA" w14:textId="7C099E20"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t>6 класс</w:t>
      </w:r>
    </w:p>
    <w:p w14:paraId="077F8FBC" w14:textId="77777777"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43B9E19C"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день. </w:t>
      </w:r>
      <w:r w:rsidRPr="00C318EF">
        <w:rPr>
          <w:rFonts w:ascii="Times New Roman" w:eastAsia="Times New Roman" w:hAnsi="Times New Roman"/>
          <w:sz w:val="28"/>
          <w:szCs w:val="28"/>
        </w:rPr>
        <w:t>Распорядок дня, что я делаю в свободное время, как я ухаживаю за питомцами,  как я помогаю по дому.</w:t>
      </w:r>
    </w:p>
    <w:p w14:paraId="4D10EDFF"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город. </w:t>
      </w:r>
      <w:r w:rsidRPr="00C318EF">
        <w:rPr>
          <w:rFonts w:ascii="Times New Roman" w:eastAsia="Times New Roman" w:hAnsi="Times New Roman"/>
          <w:sz w:val="28"/>
          <w:szCs w:val="28"/>
        </w:rPr>
        <w:t xml:space="preserve"> Городские объекты, транспорт, посещение кафе, магазины.</w:t>
      </w:r>
    </w:p>
    <w:p w14:paraId="1D871EB0"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еда.</w:t>
      </w:r>
      <w:r w:rsidRPr="00C318EF">
        <w:rPr>
          <w:rFonts w:ascii="Times New Roman" w:eastAsia="Times New Roman" w:hAnsi="Times New Roman"/>
          <w:sz w:val="28"/>
          <w:szCs w:val="28"/>
        </w:rPr>
        <w:t xml:space="preserve"> Что взять на пикник, покупка продуктов, правильное питание, приготовление еды, рецепты.</w:t>
      </w:r>
    </w:p>
    <w:p w14:paraId="63B1119D"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одежда.</w:t>
      </w:r>
      <w:r w:rsidRPr="00C318EF">
        <w:rPr>
          <w:rFonts w:ascii="Times New Roman" w:eastAsia="Times New Roman" w:hAnsi="Times New Roman"/>
          <w:sz w:val="28"/>
          <w:szCs w:val="28"/>
        </w:rPr>
        <w:t xml:space="preserve"> Летняя и зимняя одежда, школьная форма, как я выбираю одежду, внешний вид. </w:t>
      </w:r>
    </w:p>
    <w:p w14:paraId="1AFD9F6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0ED93DCA"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lastRenderedPageBreak/>
        <w:t>7 класс</w:t>
      </w:r>
    </w:p>
    <w:p w14:paraId="3F241C2A"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6759506C"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Природа.</w:t>
      </w:r>
      <w:r w:rsidRPr="00C318EF">
        <w:rPr>
          <w:rFonts w:ascii="Times New Roman" w:eastAsia="Times New Roman" w:hAnsi="Times New Roman"/>
          <w:sz w:val="28"/>
          <w:szCs w:val="28"/>
        </w:rPr>
        <w:t xml:space="preserve"> Погода, явления природы, мир животных и растений, охрана окружающей среды.</w:t>
      </w:r>
    </w:p>
    <w:p w14:paraId="686F1EEA"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 xml:space="preserve">Путешествия. </w:t>
      </w:r>
      <w:r w:rsidRPr="00C318EF">
        <w:rPr>
          <w:rFonts w:ascii="Times New Roman" w:eastAsia="Times New Roman" w:hAnsi="Times New Roman"/>
          <w:sz w:val="28"/>
          <w:szCs w:val="28"/>
        </w:rPr>
        <w:t>Разные виды транспорта, мои  каникулы, аэропорт, гостиницы, куда поехать летом и зимой,  развлечения.</w:t>
      </w:r>
    </w:p>
    <w:p w14:paraId="0A01F57E"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Профессии и работа.</w:t>
      </w:r>
      <w:r w:rsidRPr="00C318EF">
        <w:rPr>
          <w:rFonts w:ascii="Times New Roman" w:eastAsia="Times New Roman" w:hAnsi="Times New Roman"/>
          <w:sz w:val="28"/>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08338744"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Праздники и знаменательные даты</w:t>
      </w:r>
      <w:r w:rsidRPr="00C318EF">
        <w:rPr>
          <w:rFonts w:ascii="Times New Roman" w:eastAsia="Times New Roman" w:hAnsi="Times New Roman"/>
          <w:sz w:val="28"/>
          <w:szCs w:val="28"/>
        </w:rPr>
        <w:t>. Популярные праздники в России и Великобритании, посещение фестиваля.</w:t>
      </w:r>
    </w:p>
    <w:p w14:paraId="3BD900CA" w14:textId="77777777" w:rsidR="004068AD" w:rsidRPr="00C318EF" w:rsidRDefault="79D56CC5" w:rsidP="00116430">
      <w:pPr>
        <w:spacing w:after="0" w:line="240" w:lineRule="auto"/>
        <w:rPr>
          <w:rFonts w:eastAsia="Times New Roman" w:cs="Times New Roman"/>
          <w:b/>
          <w:bCs/>
          <w:szCs w:val="28"/>
        </w:rPr>
      </w:pPr>
      <w:r w:rsidRPr="00C318EF">
        <w:rPr>
          <w:rFonts w:eastAsia="Times New Roman" w:cs="Times New Roman"/>
          <w:b/>
          <w:bCs/>
          <w:szCs w:val="28"/>
        </w:rPr>
        <w:t xml:space="preserve"> </w:t>
      </w:r>
    </w:p>
    <w:p w14:paraId="0F000AF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FB2824D"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14:paraId="4E3D7726"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2710C8F8"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Интернет и гаджеты.  Интернет-технологии, социальные сети, блоги.</w:t>
      </w:r>
    </w:p>
    <w:p w14:paraId="49FA959B"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Здоровье. Здоровый образ жизни, самочувствие, правильное питание, режим дня, меры профилактики.</w:t>
      </w:r>
    </w:p>
    <w:p w14:paraId="2D4A2809"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14:paraId="10EEBB1D"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Выдающиеся люди. Писатели, спортсмены, актеры.</w:t>
      </w:r>
    </w:p>
    <w:p w14:paraId="318CF2D8" w14:textId="77777777" w:rsidR="004068AD" w:rsidRPr="00C318EF" w:rsidRDefault="004068AD" w:rsidP="00116430">
      <w:pPr>
        <w:spacing w:after="0" w:line="240" w:lineRule="auto"/>
        <w:ind w:firstLine="60"/>
        <w:rPr>
          <w:rFonts w:cs="Times New Roman"/>
          <w:szCs w:val="28"/>
        </w:rPr>
      </w:pPr>
    </w:p>
    <w:p w14:paraId="074D21DD" w14:textId="77777777" w:rsidR="004068AD" w:rsidRPr="00C318EF" w:rsidRDefault="79D56CC5" w:rsidP="005A7F7C">
      <w:pPr>
        <w:pStyle w:val="a5"/>
        <w:numPr>
          <w:ilvl w:val="0"/>
          <w:numId w:val="17"/>
        </w:numPr>
        <w:jc w:val="center"/>
        <w:rPr>
          <w:rFonts w:ascii="Times New Roman" w:hAnsi="Times New Roman"/>
          <w:b/>
          <w:bCs/>
          <w:szCs w:val="28"/>
        </w:rPr>
      </w:pPr>
      <w:r w:rsidRPr="00C318EF">
        <w:rPr>
          <w:rFonts w:ascii="Times New Roman" w:eastAsia="Times New Roman" w:hAnsi="Times New Roman"/>
          <w:b/>
          <w:bCs/>
          <w:sz w:val="28"/>
          <w:szCs w:val="28"/>
        </w:rPr>
        <w:t>класс</w:t>
      </w:r>
    </w:p>
    <w:p w14:paraId="3518C326" w14:textId="77777777" w:rsidR="004068AD" w:rsidRPr="00C318EF" w:rsidRDefault="79D56CC5" w:rsidP="00116430">
      <w:pPr>
        <w:spacing w:after="0" w:line="240" w:lineRule="auto"/>
        <w:ind w:firstLine="709"/>
        <w:jc w:val="center"/>
        <w:rPr>
          <w:rFonts w:eastAsia="Times New Roman" w:cs="Times New Roman"/>
          <w:b/>
          <w:bCs/>
          <w:szCs w:val="28"/>
        </w:rPr>
      </w:pPr>
      <w:r w:rsidRPr="00C318EF">
        <w:rPr>
          <w:rFonts w:eastAsia="Times New Roman" w:cs="Times New Roman"/>
          <w:b/>
          <w:bCs/>
          <w:szCs w:val="28"/>
        </w:rPr>
        <w:t xml:space="preserve"> </w:t>
      </w:r>
    </w:p>
    <w:p w14:paraId="1203548F"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Культура и искусство. </w:t>
      </w:r>
      <w:r w:rsidRPr="00C318EF">
        <w:rPr>
          <w:rFonts w:ascii="Times New Roman" w:eastAsia="Times New Roman" w:hAnsi="Times New Roman"/>
          <w:sz w:val="28"/>
          <w:szCs w:val="28"/>
        </w:rPr>
        <w:t xml:space="preserve">Музыка, посещение музея и выставки, театра, описание картины, сюжета фильма. </w:t>
      </w:r>
    </w:p>
    <w:p w14:paraId="24CFBDEE"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Кино.</w:t>
      </w:r>
      <w:r w:rsidRPr="00C318EF">
        <w:rPr>
          <w:rFonts w:ascii="Times New Roman" w:eastAsia="Times New Roman" w:hAnsi="Times New Roman"/>
          <w:sz w:val="28"/>
          <w:szCs w:val="28"/>
        </w:rPr>
        <w:t xml:space="preserve">   Мой любимый фильм, мультфильм, любимый актер, персонаж, описание сюжета.</w:t>
      </w:r>
    </w:p>
    <w:p w14:paraId="50B60DFB"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Книги. </w:t>
      </w:r>
      <w:r w:rsidRPr="00C318EF">
        <w:rPr>
          <w:rFonts w:ascii="Times New Roman" w:eastAsia="Times New Roman" w:hAnsi="Times New Roman"/>
          <w:sz w:val="28"/>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73432AB3"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Иностранные языки.</w:t>
      </w:r>
      <w:r w:rsidRPr="00C318EF">
        <w:rPr>
          <w:rFonts w:ascii="Times New Roman" w:eastAsia="Times New Roman" w:hAnsi="Times New Roman"/>
          <w:sz w:val="28"/>
          <w:szCs w:val="28"/>
        </w:rPr>
        <w:t xml:space="preserve"> Язык международного общения, общение с англоязычными друзьями.</w:t>
      </w:r>
    </w:p>
    <w:p w14:paraId="72CA1108" w14:textId="77777777" w:rsidR="004068AD" w:rsidRPr="00C318EF" w:rsidRDefault="79D56CC5" w:rsidP="00116430">
      <w:pPr>
        <w:spacing w:after="0" w:line="240" w:lineRule="auto"/>
        <w:rPr>
          <w:rFonts w:eastAsia="Times New Roman" w:cs="Times New Roman"/>
          <w:b/>
          <w:bCs/>
          <w:szCs w:val="28"/>
        </w:rPr>
      </w:pPr>
      <w:r w:rsidRPr="00C318EF">
        <w:rPr>
          <w:rFonts w:eastAsia="Times New Roman" w:cs="Times New Roman"/>
          <w:b/>
          <w:bCs/>
          <w:szCs w:val="28"/>
        </w:rPr>
        <w:t xml:space="preserve"> </w:t>
      </w:r>
    </w:p>
    <w:p w14:paraId="6DEE7C28" w14:textId="34075ABD"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r w:rsidR="006D1065" w:rsidRPr="79D56CC5">
        <w:rPr>
          <w:rFonts w:eastAsia="Times New Roman" w:cs="Times New Roman"/>
          <w:b/>
          <w:bCs/>
          <w:szCs w:val="28"/>
        </w:rPr>
        <w:t xml:space="preserve">Тематическое </w:t>
      </w:r>
      <w:r w:rsidRPr="79D56CC5">
        <w:rPr>
          <w:rFonts w:eastAsia="Times New Roman" w:cs="Times New Roman"/>
          <w:b/>
          <w:bCs/>
          <w:szCs w:val="28"/>
        </w:rPr>
        <w:t xml:space="preserve">планирование  </w:t>
      </w:r>
    </w:p>
    <w:p w14:paraId="711DFE4B" w14:textId="77777777" w:rsidR="004068AD" w:rsidRDefault="79D56CC5" w:rsidP="00116430">
      <w:pPr>
        <w:tabs>
          <w:tab w:val="left" w:pos="993"/>
        </w:tabs>
        <w:spacing w:after="0" w:line="240" w:lineRule="auto"/>
        <w:jc w:val="both"/>
        <w:rPr>
          <w:rFonts w:eastAsia="Times New Roman" w:cs="Times New Roman"/>
          <w:color w:val="000000" w:themeColor="text1"/>
          <w:szCs w:val="28"/>
          <w:highlight w:val="cyan"/>
        </w:rPr>
      </w:pPr>
      <w:r w:rsidRPr="79D56CC5">
        <w:rPr>
          <w:rFonts w:eastAsia="Times New Roman" w:cs="Times New Roman"/>
          <w:color w:val="000000" w:themeColor="text1"/>
          <w:szCs w:val="28"/>
          <w:highlight w:val="cyan"/>
        </w:rPr>
        <w:t xml:space="preserve"> </w:t>
      </w:r>
    </w:p>
    <w:p w14:paraId="26B17583"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00F5FC95"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77E7995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AF3C90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5 класс</w:t>
      </w:r>
    </w:p>
    <w:p w14:paraId="4573C5C5" w14:textId="77777777"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Я и моя семья  </w:t>
      </w:r>
    </w:p>
    <w:p w14:paraId="0576E133" w14:textId="77777777"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 </w:t>
      </w:r>
    </w:p>
    <w:p w14:paraId="3CAA11B5" w14:textId="77777777"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Знакомство, страны и национальности. </w:t>
      </w:r>
    </w:p>
    <w:p w14:paraId="63761EB9" w14:textId="77777777"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lastRenderedPageBreak/>
        <w:t>Тема 2. Семейные фотографии.</w:t>
      </w:r>
    </w:p>
    <w:p w14:paraId="45859478" w14:textId="77777777" w:rsidR="004068AD" w:rsidRDefault="79D56CC5" w:rsidP="00526461">
      <w:pPr>
        <w:spacing w:after="0" w:line="240" w:lineRule="auto"/>
        <w:ind w:firstLine="709"/>
        <w:rPr>
          <w:rFonts w:eastAsia="Times New Roman" w:cs="Times New Roman"/>
          <w:szCs w:val="28"/>
        </w:rPr>
      </w:pPr>
      <w:r w:rsidRPr="79D56CC5">
        <w:rPr>
          <w:rFonts w:eastAsia="Times New Roman" w:cs="Times New Roman"/>
          <w:szCs w:val="28"/>
        </w:rPr>
        <w:t xml:space="preserve">Тема 3. Традиции и праздники в моей семье.  </w:t>
      </w:r>
    </w:p>
    <w:p w14:paraId="309DA3B3"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2A9DD748" w14:textId="77777777" w:rsidR="004068AD" w:rsidRDefault="79D56CC5" w:rsidP="00526461">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458A30D" w14:textId="77777777" w:rsidR="004068AD" w:rsidRDefault="79D56CC5" w:rsidP="002E5A0D">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5773DE8C" w14:textId="7031C13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себе;</w:t>
      </w:r>
    </w:p>
    <w:p w14:paraId="132D7CE0" w14:textId="42D5D552"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краткое описание внешности и характера членов семьи;</w:t>
      </w:r>
    </w:p>
    <w:p w14:paraId="531C52F3" w14:textId="735B721D"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своей семье;</w:t>
      </w:r>
    </w:p>
    <w:p w14:paraId="00A70940"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14:paraId="231A8EFB" w14:textId="45167C8E"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заполнять свои личные данные в анкету;</w:t>
      </w:r>
    </w:p>
    <w:p w14:paraId="4CEBE589" w14:textId="1FCE970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писать поздравительные открытки с Днем рождения, Новым годом, 8 марта;</w:t>
      </w:r>
    </w:p>
    <w:p w14:paraId="10D1A083" w14:textId="79EF252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пост для социальных сетей с семейными фотографиями и комментариями.</w:t>
      </w:r>
    </w:p>
    <w:p w14:paraId="55077464"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A090004"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6524B34"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E1BFB1B" w14:textId="4CEA1613"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личные местоимения + to</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be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в лексико-грамматических единствах типа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Masha,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David,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ten,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fine, We are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students…;</w:t>
      </w:r>
    </w:p>
    <w:p w14:paraId="127D2642" w14:textId="64D674BF"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притяжательные прилагательные для описания членов семьи, их имен, профессий: my</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mother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 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name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p>
    <w:p w14:paraId="663177BC" w14:textId="5194BECA"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 xml:space="preserve">притяжательный  падеж существительного для выражения принадлежности; </w:t>
      </w:r>
    </w:p>
    <w:p w14:paraId="12CB4543" w14:textId="000431E9"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указательные местоимения для описания семейной фотографии: This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my</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mother. That</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sister;</w:t>
      </w:r>
    </w:p>
    <w:p w14:paraId="1B2CC647" w14:textId="01F73D2F"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have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got для перечисления членов семьи;</w:t>
      </w:r>
    </w:p>
    <w:p w14:paraId="1FBF4858" w14:textId="75E63B2E"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формы повелительного наклонения глаголов, связанных с учебной деятельностью для сообщения   инструкций в ситуациях общения на уроке: Close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your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books.</w:t>
      </w:r>
    </w:p>
    <w:p w14:paraId="08471471"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9E7D692"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3E1F5643" w14:textId="71BD99F8"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название</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членов</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семьи</w:t>
      </w:r>
      <w:r w:rsidRPr="0095610C">
        <w:rPr>
          <w:rFonts w:eastAsia="Calibri" w:cs="Times New Roman"/>
          <w:color w:val="000000" w:themeColor="text1"/>
          <w:kern w:val="1"/>
          <w:szCs w:val="28"/>
          <w:lang w:val="en-US" w:eastAsia="ar-SA"/>
        </w:rPr>
        <w:t xml:space="preserve">: mother, father, brother, sister </w:t>
      </w:r>
      <w:r w:rsidRPr="00905C62">
        <w:rPr>
          <w:rFonts w:eastAsia="Calibri" w:cs="Times New Roman"/>
          <w:color w:val="000000" w:themeColor="text1"/>
          <w:kern w:val="1"/>
          <w:szCs w:val="28"/>
          <w:lang w:eastAsia="ar-SA"/>
        </w:rPr>
        <w:t>и</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др</w:t>
      </w:r>
      <w:r w:rsidRPr="0095610C">
        <w:rPr>
          <w:rFonts w:eastAsia="Calibri" w:cs="Times New Roman"/>
          <w:color w:val="000000" w:themeColor="text1"/>
          <w:kern w:val="1"/>
          <w:szCs w:val="28"/>
          <w:lang w:val="en-US" w:eastAsia="ar-SA"/>
        </w:rPr>
        <w:t>.</w:t>
      </w:r>
    </w:p>
    <w:p w14:paraId="533D1D28" w14:textId="2A97F522"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have</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got</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для обозначения принадлежности;</w:t>
      </w:r>
    </w:p>
    <w:p w14:paraId="6A94790C" w14:textId="01AACA8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имена: Mary, David;</w:t>
      </w:r>
    </w:p>
    <w:p w14:paraId="5CF4A251" w14:textId="0DE99885"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личные</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местоимения</w:t>
      </w:r>
      <w:r w:rsidRPr="00905C62">
        <w:rPr>
          <w:rFonts w:eastAsia="Calibri" w:cs="Times New Roman"/>
          <w:color w:val="000000" w:themeColor="text1"/>
          <w:kern w:val="1"/>
          <w:szCs w:val="28"/>
          <w:lang w:val="en-US" w:eastAsia="ar-SA"/>
        </w:rPr>
        <w:t>: I, we, you, she, he…;</w:t>
      </w:r>
    </w:p>
    <w:p w14:paraId="3003D8EA" w14:textId="1A2134AD"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притяжательные</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прилагательные: his, her…;</w:t>
      </w:r>
    </w:p>
    <w:p w14:paraId="1EA55A88" w14:textId="08F52334"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названия</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профессий</w:t>
      </w:r>
      <w:r w:rsidRPr="00905C62">
        <w:rPr>
          <w:rFonts w:eastAsia="Calibri" w:cs="Times New Roman"/>
          <w:color w:val="000000" w:themeColor="text1"/>
          <w:kern w:val="1"/>
          <w:szCs w:val="28"/>
          <w:lang w:val="en-US" w:eastAsia="ar-SA"/>
        </w:rPr>
        <w:t>: doctor, teacher, taxi driver…;</w:t>
      </w:r>
    </w:p>
    <w:p w14:paraId="488EDEDC" w14:textId="1F8CC66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названия</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стран, национальностей: Russia, the UK, Russian, British;</w:t>
      </w:r>
    </w:p>
    <w:p w14:paraId="2C087464" w14:textId="2E490C60"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речевые</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клише</w:t>
      </w:r>
      <w:r w:rsidRPr="00905C62">
        <w:rPr>
          <w:rFonts w:eastAsia="Calibri" w:cs="Times New Roman"/>
          <w:color w:val="000000" w:themeColor="text1"/>
          <w:kern w:val="1"/>
          <w:szCs w:val="28"/>
          <w:lang w:val="en-US" w:eastAsia="ar-SA"/>
        </w:rPr>
        <w:t xml:space="preserve">: What is your name? </w:t>
      </w:r>
      <w:r w:rsidRPr="0095610C">
        <w:rPr>
          <w:rFonts w:eastAsia="Calibri" w:cs="Times New Roman"/>
          <w:color w:val="000000" w:themeColor="text1"/>
          <w:kern w:val="1"/>
          <w:szCs w:val="28"/>
          <w:lang w:val="en-US" w:eastAsia="ar-SA"/>
        </w:rPr>
        <w:t>How old are you? Where are you from?;</w:t>
      </w:r>
    </w:p>
    <w:p w14:paraId="5B65EB54" w14:textId="33ADA9E2"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lastRenderedPageBreak/>
        <w:t>речевое клише для поздравления: Happy</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 xml:space="preserve">birthday! </w:t>
      </w:r>
      <w:r w:rsidRPr="0095610C">
        <w:rPr>
          <w:rFonts w:eastAsia="Calibri" w:cs="Times New Roman"/>
          <w:color w:val="000000" w:themeColor="text1"/>
          <w:kern w:val="1"/>
          <w:szCs w:val="28"/>
          <w:lang w:val="en-US" w:eastAsia="ar-SA"/>
        </w:rPr>
        <w:t>Happy New year! Merry Christmas!</w:t>
      </w:r>
    </w:p>
    <w:p w14:paraId="7001EEE6" w14:textId="77777777" w:rsidR="004068AD" w:rsidRDefault="79D56CC5" w:rsidP="00116430">
      <w:pPr>
        <w:spacing w:after="0" w:line="240" w:lineRule="auto"/>
        <w:jc w:val="center"/>
        <w:rPr>
          <w:rFonts w:eastAsia="Times New Roman" w:cs="Times New Roman"/>
          <w:szCs w:val="28"/>
          <w:lang w:val="en-US"/>
        </w:rPr>
      </w:pPr>
      <w:r w:rsidRPr="79D56CC5">
        <w:rPr>
          <w:rFonts w:eastAsia="Times New Roman" w:cs="Times New Roman"/>
          <w:szCs w:val="28"/>
          <w:lang w:val="en-US"/>
        </w:rPr>
        <w:t xml:space="preserve"> </w:t>
      </w:r>
    </w:p>
    <w:p w14:paraId="1536D14A" w14:textId="77777777" w:rsidR="004068AD" w:rsidRDefault="79D56CC5" w:rsidP="00116430">
      <w:pPr>
        <w:spacing w:after="0" w:line="240" w:lineRule="auto"/>
        <w:jc w:val="center"/>
        <w:rPr>
          <w:rFonts w:eastAsia="Times New Roman" w:cs="Times New Roman"/>
          <w:b/>
          <w:bCs/>
          <w:szCs w:val="28"/>
          <w:lang w:val="en-US"/>
        </w:rPr>
      </w:pPr>
      <w:r w:rsidRPr="79D56CC5">
        <w:rPr>
          <w:rFonts w:eastAsia="Times New Roman" w:cs="Times New Roman"/>
          <w:b/>
          <w:bCs/>
          <w:szCs w:val="28"/>
          <w:lang w:val="en-US"/>
        </w:rPr>
        <w:t xml:space="preserve"> </w:t>
      </w:r>
    </w:p>
    <w:p w14:paraId="7307AE5D" w14:textId="77777777" w:rsidR="004068AD" w:rsidRDefault="79D56CC5" w:rsidP="00905C62">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Мои друзья и наши увлечения.  </w:t>
      </w:r>
    </w:p>
    <w:p w14:paraId="08B9259E"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Наши увлечения.</w:t>
      </w:r>
    </w:p>
    <w:p w14:paraId="41E4CD61"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Спорт и спортивные игры.</w:t>
      </w:r>
    </w:p>
    <w:p w14:paraId="01A7D7CF"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Встреча с друзьями.</w:t>
      </w:r>
    </w:p>
    <w:p w14:paraId="1F0EE450"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195988D0" w14:textId="77777777" w:rsidR="004068AD" w:rsidRDefault="79D56CC5" w:rsidP="00905C62">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AE257F0" w14:textId="77777777" w:rsidR="004068AD" w:rsidRDefault="79D56CC5" w:rsidP="00905C62">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8544F23" w14:textId="39ACB19D"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краткое описание своего хобби;</w:t>
      </w:r>
    </w:p>
    <w:p w14:paraId="556CFC12" w14:textId="2139E73E"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краткий рассказ о своих спортивных увлечениях;</w:t>
      </w:r>
    </w:p>
    <w:p w14:paraId="510F14A2" w14:textId="65BC6B4A"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голосовое сообщение с предложением пойти в кино;</w:t>
      </w:r>
    </w:p>
    <w:p w14:paraId="4A975960" w14:textId="77777777"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14:paraId="2B4C9F81" w14:textId="6803902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презентацию о своем хобби;</w:t>
      </w:r>
    </w:p>
    <w:p w14:paraId="358FD35B" w14:textId="38D5BBB7"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заполнить информацию о своих спортивных увлечениях на своей страничке в социальных сетях;</w:t>
      </w:r>
    </w:p>
    <w:p w14:paraId="69AC2C70" w14:textId="3EC8C4A8"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писать записку с приглашением пойти в кино.</w:t>
      </w:r>
    </w:p>
    <w:p w14:paraId="0D31B17D"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4672B1FF"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9235635"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BAF0F8A" w14:textId="5225A5A2"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14:paraId="25F3E445" w14:textId="414BEE1E"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речевая модель play/do/go + виды спорта;</w:t>
      </w:r>
    </w:p>
    <w:p w14:paraId="1888FB51" w14:textId="6C55948A"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формы единственного  и множественного числа существительных: a</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book - books;</w:t>
      </w:r>
    </w:p>
    <w:p w14:paraId="5A1E1A81" w14:textId="719DA8E8"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let’s + инфинитив для выражения предложения;</w:t>
      </w:r>
    </w:p>
    <w:p w14:paraId="4FEBBD06" w14:textId="279200D3"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для выражения умений: I</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can</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dance;</w:t>
      </w:r>
    </w:p>
    <w:p w14:paraId="21BF7A2E" w14:textId="5E6A2B37"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предлоги</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времени</w:t>
      </w:r>
      <w:r w:rsidRPr="00905C62">
        <w:rPr>
          <w:rFonts w:eastAsia="Calibri" w:cs="Times New Roman"/>
          <w:color w:val="000000" w:themeColor="text1"/>
          <w:kern w:val="1"/>
          <w:szCs w:val="28"/>
          <w:lang w:val="en-US" w:eastAsia="ar-SA"/>
        </w:rPr>
        <w:t xml:space="preserve">  at, in </w:t>
      </w:r>
      <w:r w:rsidRPr="00905C62">
        <w:rPr>
          <w:rFonts w:eastAsia="Calibri" w:cs="Times New Roman"/>
          <w:color w:val="000000" w:themeColor="text1"/>
          <w:kern w:val="1"/>
          <w:szCs w:val="28"/>
          <w:lang w:eastAsia="ar-SA"/>
        </w:rPr>
        <w:t>в</w:t>
      </w:r>
      <w:r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конструкциях</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типа</w:t>
      </w:r>
      <w:r w:rsidRPr="00905C62">
        <w:rPr>
          <w:rFonts w:eastAsia="Calibri" w:cs="Times New Roman"/>
          <w:color w:val="000000" w:themeColor="text1"/>
          <w:kern w:val="1"/>
          <w:szCs w:val="28"/>
          <w:lang w:val="en-US" w:eastAsia="ar-SA"/>
        </w:rPr>
        <w:t xml:space="preserve">  The film begins at 7 p.m., Let’s go in the morning;</w:t>
      </w:r>
    </w:p>
    <w:p w14:paraId="49BEF8DF" w14:textId="2F317BB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глагол like + герундий для выражения увлечений (I</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like</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reading);</w:t>
      </w:r>
    </w:p>
    <w:p w14:paraId="3E5E6BC3" w14:textId="6636030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14:paraId="4758EF22" w14:textId="7B08CF6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простое настоящее продолженное время для описания действий в момент речи.</w:t>
      </w:r>
    </w:p>
    <w:p w14:paraId="39DAB648"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68FB43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22013D1B" w14:textId="04FF5270"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личных предметов: books, stamps, CD, mobile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и др.</w:t>
      </w:r>
    </w:p>
    <w:p w14:paraId="24920535" w14:textId="6CFC446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 в значении «нравиться»;</w:t>
      </w:r>
    </w:p>
    <w:p w14:paraId="10DE9846" w14:textId="3A15B27A"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виды</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спорта</w:t>
      </w:r>
      <w:r w:rsidRPr="000A473B">
        <w:rPr>
          <w:rFonts w:eastAsia="Calibri" w:cs="Times New Roman"/>
          <w:color w:val="000000" w:themeColor="text1"/>
          <w:kern w:val="1"/>
          <w:szCs w:val="28"/>
          <w:lang w:val="en-US" w:eastAsia="ar-SA"/>
        </w:rPr>
        <w:t>:  basketball, football, tennis, swimming…;</w:t>
      </w:r>
    </w:p>
    <w:p w14:paraId="46847CFC" w14:textId="3CB023FF"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val="en-US" w:eastAsia="ar-SA"/>
        </w:rPr>
        <w:t xml:space="preserve">play + </w:t>
      </w:r>
      <w:r w:rsidRPr="000A473B">
        <w:rPr>
          <w:rFonts w:eastAsia="Calibri" w:cs="Times New Roman"/>
          <w:color w:val="000000" w:themeColor="text1"/>
          <w:kern w:val="1"/>
          <w:szCs w:val="28"/>
          <w:lang w:eastAsia="ar-SA"/>
        </w:rPr>
        <w:t>названия</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игр</w:t>
      </w:r>
      <w:r w:rsidRPr="000A473B">
        <w:rPr>
          <w:rFonts w:eastAsia="Calibri" w:cs="Times New Roman"/>
          <w:color w:val="000000" w:themeColor="text1"/>
          <w:kern w:val="1"/>
          <w:szCs w:val="28"/>
          <w:lang w:val="en-US" w:eastAsia="ar-SA"/>
        </w:rPr>
        <w:t>: play chess, play football…;</w:t>
      </w:r>
    </w:p>
    <w:p w14:paraId="63BBBB4B" w14:textId="5B17F6F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lastRenderedPageBreak/>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с</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глаголами</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val="en-US" w:eastAsia="ar-SA"/>
        </w:rPr>
        <w:t>play/do/go: go swimming, play tennis, do yoga , surf the net., check email, chat with friends online;</w:t>
      </w:r>
    </w:p>
    <w:p w14:paraId="340D0DBB" w14:textId="0350B43C"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типа</w:t>
      </w:r>
      <w:r w:rsidRPr="000A473B">
        <w:rPr>
          <w:rFonts w:eastAsia="Calibri" w:cs="Times New Roman"/>
          <w:color w:val="000000" w:themeColor="text1"/>
          <w:kern w:val="1"/>
          <w:szCs w:val="28"/>
          <w:lang w:val="en-US" w:eastAsia="ar-SA"/>
        </w:rPr>
        <w:t>: go to the cinema, buy tickets, watch a film…;</w:t>
      </w:r>
    </w:p>
    <w:p w14:paraId="73D47E78" w14:textId="2412E08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глаголы</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для</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обозначения</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увлечений: sing, dance, draw, play the piano…;</w:t>
      </w:r>
    </w:p>
    <w:p w14:paraId="3A04C2FF" w14:textId="42B00483"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xml:space="preserve">: What’s on at the cinema?  </w:t>
      </w:r>
      <w:r w:rsidRPr="0095610C">
        <w:rPr>
          <w:rFonts w:eastAsia="Calibri" w:cs="Times New Roman"/>
          <w:color w:val="000000" w:themeColor="text1"/>
          <w:kern w:val="1"/>
          <w:szCs w:val="28"/>
          <w:lang w:val="en-US" w:eastAsia="ar-SA"/>
        </w:rPr>
        <w:t>Let’s go to the cafe;</w:t>
      </w:r>
    </w:p>
    <w:p w14:paraId="63B97EC9" w14:textId="151F22F2"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речевое</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клише (вопрос):   What are you doing?;</w:t>
      </w:r>
    </w:p>
    <w:p w14:paraId="5E41D02A" w14:textId="335CD57F"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ответ</w:t>
      </w:r>
      <w:r w:rsidRPr="000A473B">
        <w:rPr>
          <w:rFonts w:eastAsia="Calibri" w:cs="Times New Roman"/>
          <w:color w:val="000000" w:themeColor="text1"/>
          <w:kern w:val="1"/>
          <w:szCs w:val="28"/>
          <w:lang w:val="en-US" w:eastAsia="ar-SA"/>
        </w:rPr>
        <w:t>):</w:t>
      </w:r>
      <w:r w:rsidRPr="000A473B">
        <w:rPr>
          <w:rFonts w:eastAsia="Calibri" w:cs="Times New Roman"/>
          <w:color w:val="000000" w:themeColor="text1"/>
          <w:kern w:val="1"/>
          <w:szCs w:val="28"/>
          <w:lang w:eastAsia="ar-SA"/>
        </w:rPr>
        <w:t></w:t>
      </w:r>
      <w:r w:rsidRPr="000A473B">
        <w:rPr>
          <w:rFonts w:eastAsia="Calibri" w:cs="Times New Roman"/>
          <w:color w:val="000000" w:themeColor="text1"/>
          <w:kern w:val="1"/>
          <w:szCs w:val="28"/>
          <w:lang w:val="en-US" w:eastAsia="ar-SA"/>
        </w:rPr>
        <w:t>I’m drawing., I’m watching a film.</w:t>
      </w:r>
    </w:p>
    <w:p w14:paraId="1DDBD1B9" w14:textId="77777777" w:rsidR="004068AD" w:rsidRDefault="79D56CC5" w:rsidP="00116430">
      <w:pPr>
        <w:tabs>
          <w:tab w:val="left" w:pos="993"/>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1509605B" w14:textId="77777777" w:rsidR="004068AD" w:rsidRDefault="79D56CC5" w:rsidP="00116430">
      <w:pPr>
        <w:tabs>
          <w:tab w:val="left" w:pos="993"/>
        </w:tabs>
        <w:spacing w:after="0" w:line="240" w:lineRule="auto"/>
        <w:jc w:val="both"/>
        <w:rPr>
          <w:rFonts w:eastAsia="Times New Roman" w:cs="Times New Roman"/>
          <w:b/>
          <w:bCs/>
          <w:szCs w:val="28"/>
          <w:lang w:val="en-US"/>
        </w:rPr>
      </w:pPr>
      <w:r w:rsidRPr="79D56CC5">
        <w:rPr>
          <w:rFonts w:eastAsia="Times New Roman" w:cs="Times New Roman"/>
          <w:b/>
          <w:bCs/>
          <w:szCs w:val="28"/>
          <w:lang w:val="en-US"/>
        </w:rPr>
        <w:t xml:space="preserve"> </w:t>
      </w:r>
    </w:p>
    <w:p w14:paraId="23C234BD"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Моя школа.</w:t>
      </w:r>
      <w:r w:rsidRPr="79D56CC5">
        <w:rPr>
          <w:rFonts w:eastAsia="Times New Roman" w:cs="Times New Roman"/>
          <w:szCs w:val="28"/>
        </w:rPr>
        <w:t xml:space="preserve"> </w:t>
      </w:r>
    </w:p>
    <w:p w14:paraId="6C6DFA8B"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Школьные предметы. </w:t>
      </w:r>
    </w:p>
    <w:p w14:paraId="52319610"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Мой портфель .</w:t>
      </w:r>
    </w:p>
    <w:p w14:paraId="2DC789C9" w14:textId="77777777"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Мой день в школе.</w:t>
      </w:r>
    </w:p>
    <w:p w14:paraId="4FEE5AAF" w14:textId="77777777" w:rsidR="000A473B" w:rsidRDefault="000A473B" w:rsidP="000A473B">
      <w:pPr>
        <w:tabs>
          <w:tab w:val="left" w:pos="993"/>
        </w:tabs>
        <w:spacing w:after="0" w:line="240" w:lineRule="auto"/>
        <w:ind w:firstLine="709"/>
        <w:jc w:val="both"/>
        <w:rPr>
          <w:rFonts w:eastAsia="Times New Roman" w:cs="Times New Roman"/>
          <w:szCs w:val="28"/>
        </w:rPr>
      </w:pPr>
    </w:p>
    <w:p w14:paraId="439B06EB" w14:textId="77777777"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0A0F81E" w14:textId="2760B20B"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A5B8EDB" w14:textId="64CE8674"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любимом  школьном предмете;</w:t>
      </w:r>
    </w:p>
    <w:p w14:paraId="5584606B" w14:textId="1060362C"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своем школьном дне;</w:t>
      </w:r>
    </w:p>
    <w:p w14:paraId="5273C22F" w14:textId="7A38563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голосовое сообщение с информацией о расписании занятий или домашнем задании на следующий день;</w:t>
      </w:r>
    </w:p>
    <w:p w14:paraId="3DED72B2" w14:textId="77777777"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14:paraId="5955E689" w14:textId="3195085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плакат с идеями по усовершенствованию школьного портфеля;</w:t>
      </w:r>
    </w:p>
    <w:p w14:paraId="4F7A07BC" w14:textId="39E83485"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с информацией о домашнем задании;</w:t>
      </w:r>
    </w:p>
    <w:p w14:paraId="17879BB4" w14:textId="028ED822"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краткое электронное письмо о своей школьной жизни.</w:t>
      </w:r>
    </w:p>
    <w:p w14:paraId="486D0B27"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1A51AAF1"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4A1795E0"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5DD804E" w14:textId="141F4C47"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в настоящем простом времени в 1,2 лице в утвердительном и отрицательном предложении для выражения и уточнения предпочт</w:t>
      </w:r>
      <w:r w:rsidR="00D77CE4" w:rsidRPr="000A473B">
        <w:rPr>
          <w:rFonts w:eastAsia="Calibri" w:cs="Times New Roman"/>
          <w:color w:val="000000" w:themeColor="text1"/>
          <w:kern w:val="1"/>
          <w:szCs w:val="28"/>
          <w:lang w:eastAsia="ar-SA"/>
        </w:rPr>
        <w:t>ений в плане школьных предметов</w:t>
      </w:r>
      <w:r w:rsidRPr="000A473B">
        <w:rPr>
          <w:rFonts w:eastAsia="Calibri" w:cs="Times New Roman"/>
          <w:color w:val="000000" w:themeColor="text1"/>
          <w:kern w:val="1"/>
          <w:szCs w:val="28"/>
          <w:lang w:eastAsia="ar-SA"/>
        </w:rPr>
        <w:t>: I like, I</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don’t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like,   Do</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you</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like…);</w:t>
      </w:r>
    </w:p>
    <w:p w14:paraId="1D8FE038" w14:textId="03DA1EE0"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book - books;</w:t>
      </w:r>
    </w:p>
    <w:p w14:paraId="33997A71" w14:textId="62E63EDB"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have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 для перечисления личных школьных принадлежностей: I’ve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 … Have you got …? I</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haven’t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w:t>
      </w:r>
    </w:p>
    <w:p w14:paraId="21FB2070" w14:textId="23ED651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there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is / there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are для описания содержимого школьного портфеля.</w:t>
      </w:r>
    </w:p>
    <w:p w14:paraId="3A1824EE"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4B4D99CC"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7B12110E" w14:textId="327F6134"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предметов: Maths, Russian, English и др.;</w:t>
      </w:r>
    </w:p>
    <w:p w14:paraId="7F254024" w14:textId="115B97B6"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lastRenderedPageBreak/>
        <w:t>названия школьных принадлежностей и предметов, относящихся к школьной жизни: pencil-case, school</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bag, lunch</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box…;</w:t>
      </w:r>
    </w:p>
    <w:p w14:paraId="531AA13C" w14:textId="53453763"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What’s your favourite  subject?, My favourite subject is…, have lunch at school,  Go to school,  I’m a fifth year student;</w:t>
      </w:r>
    </w:p>
    <w:p w14:paraId="3FA853E3" w14:textId="1CB8781A"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повторение порядковых и количественных числительных, в том числе составе выражений: my</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first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lesson, the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second</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lesson.</w:t>
      </w:r>
    </w:p>
    <w:p w14:paraId="37A7042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1D5834F3" w14:textId="77777777" w:rsidR="004068AD" w:rsidRDefault="79D56CC5" w:rsidP="000A473B">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Моя квартира</w:t>
      </w:r>
    </w:p>
    <w:p w14:paraId="5BF418C1"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w:t>
      </w:r>
      <w:r w:rsidRPr="79D56CC5">
        <w:rPr>
          <w:rFonts w:eastAsia="Times New Roman" w:cs="Times New Roman"/>
          <w:b/>
          <w:bCs/>
          <w:szCs w:val="28"/>
        </w:rPr>
        <w:t xml:space="preserve"> </w:t>
      </w:r>
      <w:r w:rsidRPr="79D56CC5">
        <w:rPr>
          <w:rFonts w:eastAsia="Times New Roman" w:cs="Times New Roman"/>
          <w:szCs w:val="28"/>
        </w:rPr>
        <w:t>Моя комната.</w:t>
      </w:r>
    </w:p>
    <w:p w14:paraId="3E669315"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Как я провожу время дома.</w:t>
      </w:r>
    </w:p>
    <w:p w14:paraId="002566D9"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Как я принимаю гостей.</w:t>
      </w:r>
    </w:p>
    <w:p w14:paraId="35E73A9F"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02C0AA8D" w14:textId="77777777" w:rsidR="004068AD" w:rsidRDefault="79D56CC5" w:rsidP="000A473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345B9B58" w14:textId="77777777" w:rsidR="004068AD" w:rsidRDefault="79D56CC5" w:rsidP="000A473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39635AAF" w14:textId="48B0ECA4"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краткое описание своей комнаты или квартиры; </w:t>
      </w:r>
    </w:p>
    <w:p w14:paraId="339AC2A4" w14:textId="495C72D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по теме «Как я провожу время дома»;</w:t>
      </w:r>
    </w:p>
    <w:p w14:paraId="5329E9F7" w14:textId="6A8EF47A"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голосовое сообщение с приглашением прийти в гости;</w:t>
      </w:r>
    </w:p>
    <w:p w14:paraId="0A018126" w14:textId="77777777" w:rsidR="004068AD" w:rsidRDefault="79D56CC5" w:rsidP="00D01AAF">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6C44F2A" w14:textId="77777777" w:rsidR="004068AD" w:rsidRDefault="79D56CC5" w:rsidP="00D01AAF">
      <w:pPr>
        <w:tabs>
          <w:tab w:val="left" w:pos="0"/>
        </w:tabs>
        <w:spacing w:after="0" w:line="240" w:lineRule="auto"/>
        <w:ind w:firstLine="709"/>
        <w:jc w:val="both"/>
        <w:rPr>
          <w:rFonts w:eastAsia="Times New Roman" w:cs="Times New Roman"/>
          <w:szCs w:val="28"/>
        </w:rPr>
      </w:pPr>
      <w:r w:rsidRPr="79D56CC5">
        <w:rPr>
          <w:rFonts w:eastAsia="Times New Roman" w:cs="Times New Roman"/>
          <w:szCs w:val="28"/>
        </w:rPr>
        <w:t>Формирование элементарных навыков письма и организация письменного текста на английском языке:</w:t>
      </w:r>
    </w:p>
    <w:p w14:paraId="641DFF95" w14:textId="341C297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о своем домашнем досуге;</w:t>
      </w:r>
    </w:p>
    <w:p w14:paraId="6DE2E4BF" w14:textId="5CCA1DA2"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описание своей комнаты;</w:t>
      </w:r>
    </w:p>
    <w:p w14:paraId="346E69A0" w14:textId="402C6FF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пост для блога  о приеме гостей.</w:t>
      </w:r>
    </w:p>
    <w:p w14:paraId="0AD6EAE2"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71FD85B6" w14:textId="77777777" w:rsidR="004068AD" w:rsidRDefault="79D56CC5" w:rsidP="00D01AAF">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25FF9E5D" w14:textId="77777777" w:rsidR="004068AD" w:rsidRDefault="79D56CC5" w:rsidP="00D01AAF">
      <w:pPr>
        <w:tabs>
          <w:tab w:val="left" w:pos="993"/>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A6B2A61" w14:textId="38804502"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there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is / there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are для описания комнаты и квартиры;</w:t>
      </w:r>
    </w:p>
    <w:p w14:paraId="5C45A7D9" w14:textId="6D62854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места</w:t>
      </w:r>
      <w:r w:rsidRPr="00D01AAF">
        <w:rPr>
          <w:rFonts w:eastAsia="Calibri" w:cs="Times New Roman"/>
          <w:color w:val="000000" w:themeColor="text1"/>
          <w:kern w:val="1"/>
          <w:szCs w:val="28"/>
          <w:lang w:val="en-US" w:eastAsia="ar-SA"/>
        </w:rPr>
        <w:t>: on, in, near, under;</w:t>
      </w:r>
    </w:p>
    <w:p w14:paraId="77451D26" w14:textId="4A539CC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настоящее продолженное время для описания действий, происходящих в момент речи: I’m</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laying</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the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table.</w:t>
      </w:r>
    </w:p>
    <w:p w14:paraId="317C3B88"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0604ACA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14:paraId="7C60006B" w14:textId="1D3671A5"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названия</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комнат</w:t>
      </w:r>
      <w:r w:rsidRPr="00D01AAF">
        <w:rPr>
          <w:rFonts w:eastAsia="Calibri" w:cs="Times New Roman"/>
          <w:color w:val="000000" w:themeColor="text1"/>
          <w:kern w:val="1"/>
          <w:szCs w:val="28"/>
          <w:lang w:val="en-US" w:eastAsia="ar-SA"/>
        </w:rPr>
        <w:t>: kitchen, bedroom, living-room. bathroom…;</w:t>
      </w:r>
    </w:p>
    <w:p w14:paraId="09FCF7D8" w14:textId="77C418E2"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lang w:val="en-US"/>
        </w:rPr>
      </w:pPr>
      <w:r w:rsidRPr="00D01AAF">
        <w:rPr>
          <w:rFonts w:eastAsia="Calibri" w:cs="Times New Roman"/>
          <w:color w:val="000000" w:themeColor="text1"/>
          <w:kern w:val="1"/>
          <w:szCs w:val="28"/>
          <w:lang w:eastAsia="ar-SA"/>
        </w:rPr>
        <w:t>название</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предметов</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мебели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интерьера</w:t>
      </w:r>
      <w:r w:rsidRPr="00D01AAF">
        <w:rPr>
          <w:rFonts w:eastAsia="Calibri" w:cs="Times New Roman"/>
          <w:color w:val="000000" w:themeColor="text1"/>
          <w:kern w:val="1"/>
          <w:szCs w:val="28"/>
          <w:lang w:val="en-US" w:eastAsia="ar-SA"/>
        </w:rPr>
        <w:t>: lamp, chair, picture,  TV set, chest of</w:t>
      </w:r>
      <w:r w:rsidRPr="79D56CC5">
        <w:rPr>
          <w:rFonts w:eastAsia="Times New Roman" w:cs="Times New Roman"/>
          <w:i/>
          <w:iCs/>
          <w:color w:val="000000" w:themeColor="text1"/>
          <w:szCs w:val="28"/>
          <w:lang w:val="en-US"/>
        </w:rPr>
        <w:t xml:space="preserve"> drawers</w:t>
      </w:r>
      <w:r w:rsidRPr="79D56CC5">
        <w:rPr>
          <w:rFonts w:eastAsia="Times New Roman" w:cs="Times New Roman"/>
          <w:color w:val="000000" w:themeColor="text1"/>
          <w:szCs w:val="28"/>
          <w:lang w:val="en-US"/>
        </w:rPr>
        <w:t>…;</w:t>
      </w:r>
    </w:p>
    <w:p w14:paraId="48BCCD65" w14:textId="28CAC0DE"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р</w:t>
      </w:r>
      <w:r w:rsidR="79D56CC5" w:rsidRPr="00D01AAF">
        <w:rPr>
          <w:rFonts w:eastAsia="Calibri" w:cs="Times New Roman"/>
          <w:color w:val="000000" w:themeColor="text1"/>
          <w:kern w:val="1"/>
          <w:szCs w:val="28"/>
          <w:lang w:eastAsia="ar-SA"/>
        </w:rPr>
        <w:t>ечевые</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клише</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для</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описания</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домашнего</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досуга</w:t>
      </w:r>
      <w:r w:rsidR="79D56CC5" w:rsidRPr="00D01AAF">
        <w:rPr>
          <w:rFonts w:eastAsia="Calibri" w:cs="Times New Roman"/>
          <w:color w:val="000000" w:themeColor="text1"/>
          <w:kern w:val="1"/>
          <w:szCs w:val="28"/>
          <w:lang w:val="en-US" w:eastAsia="ar-SA"/>
        </w:rPr>
        <w:t>:  watch TV, relax in my bedroom, help my mother in the kitchen, listen to music…;</w:t>
      </w:r>
    </w:p>
    <w:p w14:paraId="0E2070D0" w14:textId="4562CB5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речевые</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клише</w:t>
      </w:r>
      <w:r w:rsidRPr="00D01AAF">
        <w:rPr>
          <w:rFonts w:eastAsia="Calibri" w:cs="Times New Roman"/>
          <w:color w:val="000000" w:themeColor="text1"/>
          <w:kern w:val="1"/>
          <w:szCs w:val="28"/>
          <w:lang w:val="en-US" w:eastAsia="ar-SA"/>
        </w:rPr>
        <w:t>: to bake a cake, to lay the table, to mop the  floor, to welcome the guests, to decorate the flat, to clean up after party…</w:t>
      </w:r>
    </w:p>
    <w:p w14:paraId="0D949C3B" w14:textId="77777777" w:rsidR="004068AD" w:rsidRDefault="79D56CC5" w:rsidP="00116430">
      <w:pPr>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193A2D8C"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lastRenderedPageBreak/>
        <w:t>6 класс</w:t>
      </w:r>
    </w:p>
    <w:p w14:paraId="67F20A7B" w14:textId="77777777" w:rsidR="004068AD" w:rsidRDefault="79D56CC5" w:rsidP="00D01AAF">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Мой день  </w:t>
      </w:r>
    </w:p>
    <w:p w14:paraId="4B88FA7B"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Распорядок дня.</w:t>
      </w:r>
    </w:p>
    <w:p w14:paraId="60FE2CCE"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Мое свободное время.</w:t>
      </w:r>
    </w:p>
    <w:p w14:paraId="1209B8CD"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3. Мои домашние обязанности.   </w:t>
      </w:r>
    </w:p>
    <w:p w14:paraId="1A033B69"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090AE1B2" w14:textId="77777777" w:rsidR="004068AD" w:rsidRDefault="79D56CC5" w:rsidP="00116430">
      <w:pPr>
        <w:tabs>
          <w:tab w:val="left" w:pos="993"/>
        </w:tabs>
        <w:spacing w:after="0" w:line="240" w:lineRule="auto"/>
        <w:ind w:firstLine="992"/>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1812623"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52A0B03B" w14:textId="6134BF8E"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своем распорядке дня;</w:t>
      </w:r>
    </w:p>
    <w:p w14:paraId="7995A504" w14:textId="4C93D2B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проведении свободного времени с друзьями;</w:t>
      </w:r>
    </w:p>
    <w:p w14:paraId="7CE89119" w14:textId="7F61A71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сообщение с информацией о том, что нужно сделать по дому;</w:t>
      </w:r>
    </w:p>
    <w:p w14:paraId="011355A9"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14:paraId="5DC9E552" w14:textId="154B44A6"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со своим распорядком дня;</w:t>
      </w:r>
    </w:p>
    <w:p w14:paraId="256F6C15" w14:textId="40B63859"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электронное письмо о проведении досуга с друзьями;</w:t>
      </w:r>
    </w:p>
    <w:p w14:paraId="3E923925" w14:textId="75B64AEE"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текст SMS-сообщения с указанием, что нужно сделать по дому. </w:t>
      </w:r>
    </w:p>
    <w:p w14:paraId="0AA72047" w14:textId="77777777" w:rsidR="004068AD" w:rsidRDefault="79D56CC5" w:rsidP="00116430">
      <w:pPr>
        <w:tabs>
          <w:tab w:val="left" w:pos="993"/>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8E037B"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0B286EA9"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92A0F3B" w14:textId="7CE93496"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н</w:t>
      </w:r>
      <w:r w:rsidR="79D56CC5" w:rsidRPr="00D01AAF">
        <w:rPr>
          <w:rFonts w:eastAsia="Calibri" w:cs="Times New Roman"/>
          <w:color w:val="000000" w:themeColor="text1"/>
          <w:kern w:val="1"/>
          <w:szCs w:val="28"/>
          <w:lang w:eastAsia="ar-SA"/>
        </w:rPr>
        <w:t>астоящее простое время в первом и втором лице для выражения регулярных действий: I</w:t>
      </w:r>
      <w:r w:rsidR="00F81B08" w:rsidRPr="00D01AAF">
        <w:rPr>
          <w:rFonts w:eastAsia="Calibri" w:cs="Times New Roman"/>
          <w:color w:val="000000" w:themeColor="text1"/>
          <w:kern w:val="1"/>
          <w:szCs w:val="28"/>
          <w:lang w:eastAsia="ar-SA"/>
        </w:rPr>
        <w:t xml:space="preserve"> </w:t>
      </w:r>
      <w:r w:rsidR="79D56CC5" w:rsidRPr="00D01AAF">
        <w:rPr>
          <w:rFonts w:eastAsia="Calibri" w:cs="Times New Roman"/>
          <w:color w:val="000000" w:themeColor="text1"/>
          <w:kern w:val="1"/>
          <w:szCs w:val="28"/>
          <w:lang w:eastAsia="ar-SA"/>
        </w:rPr>
        <w:t>get</w:t>
      </w:r>
      <w:r w:rsidR="00F81B08" w:rsidRPr="00D01AAF">
        <w:rPr>
          <w:rFonts w:eastAsia="Calibri" w:cs="Times New Roman"/>
          <w:color w:val="000000" w:themeColor="text1"/>
          <w:kern w:val="1"/>
          <w:szCs w:val="28"/>
          <w:lang w:eastAsia="ar-SA"/>
        </w:rPr>
        <w:t xml:space="preserve"> </w:t>
      </w:r>
      <w:r w:rsidR="79D56CC5" w:rsidRPr="00D01AAF">
        <w:rPr>
          <w:rFonts w:eastAsia="Calibri" w:cs="Times New Roman"/>
          <w:color w:val="000000" w:themeColor="text1"/>
          <w:kern w:val="1"/>
          <w:szCs w:val="28"/>
          <w:lang w:eastAsia="ar-SA"/>
        </w:rPr>
        <w:t xml:space="preserve">up,. </w:t>
      </w:r>
      <w:r w:rsidR="79D56CC5" w:rsidRPr="00AE76C6">
        <w:rPr>
          <w:rFonts w:eastAsia="Calibri" w:cs="Times New Roman"/>
          <w:color w:val="000000" w:themeColor="text1"/>
          <w:kern w:val="1"/>
          <w:szCs w:val="28"/>
          <w:lang w:val="en-US" w:eastAsia="ar-SA"/>
        </w:rPr>
        <w:t xml:space="preserve">She doesn’t have breakfast, what time do you come home?  </w:t>
      </w:r>
      <w:r w:rsidR="79D56CC5" w:rsidRPr="00D01AAF">
        <w:rPr>
          <w:rFonts w:eastAsia="Calibri" w:cs="Times New Roman"/>
          <w:color w:val="000000" w:themeColor="text1"/>
          <w:kern w:val="1"/>
          <w:szCs w:val="28"/>
          <w:lang w:eastAsia="ar-SA"/>
        </w:rPr>
        <w:t>в утвердительных, отрицательных и вопросительных предложениях;</w:t>
      </w:r>
    </w:p>
    <w:p w14:paraId="4D970900" w14:textId="436B7E04"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наречия</w:t>
      </w:r>
      <w:r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повторности</w:t>
      </w:r>
      <w:r w:rsidRPr="00D01AAF">
        <w:rPr>
          <w:rFonts w:eastAsia="Calibri" w:cs="Times New Roman"/>
          <w:color w:val="000000" w:themeColor="text1"/>
          <w:kern w:val="1"/>
          <w:szCs w:val="28"/>
          <w:lang w:val="en-US" w:eastAsia="ar-SA"/>
        </w:rPr>
        <w:t>: often, usually, sometimes, never;</w:t>
      </w:r>
    </w:p>
    <w:p w14:paraId="3641122D" w14:textId="48B77353"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времени</w:t>
      </w:r>
      <w:r w:rsidRPr="00D01AAF">
        <w:rPr>
          <w:rFonts w:eastAsia="Calibri" w:cs="Times New Roman"/>
          <w:color w:val="000000" w:themeColor="text1"/>
          <w:kern w:val="1"/>
          <w:szCs w:val="28"/>
          <w:lang w:val="en-US" w:eastAsia="ar-SA"/>
        </w:rPr>
        <w:t xml:space="preserve">  at, in, on  (at 8 a.m, in the morning, on Monday);</w:t>
      </w:r>
    </w:p>
    <w:p w14:paraId="796325A1" w14:textId="06CD0D1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конструкция</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val="en-US" w:eastAsia="ar-SA"/>
        </w:rPr>
        <w:t>there is/there are.</w:t>
      </w:r>
    </w:p>
    <w:p w14:paraId="6BA79728" w14:textId="77777777" w:rsidR="004068AD" w:rsidRDefault="79D56CC5" w:rsidP="00116430">
      <w:pPr>
        <w:tabs>
          <w:tab w:val="left" w:pos="0"/>
        </w:tabs>
        <w:spacing w:after="0" w:line="240" w:lineRule="auto"/>
        <w:jc w:val="both"/>
        <w:rPr>
          <w:rFonts w:eastAsia="Times New Roman" w:cs="Times New Roman"/>
          <w:i/>
          <w:iCs/>
          <w:szCs w:val="28"/>
          <w:lang w:val="en-US"/>
        </w:rPr>
      </w:pPr>
      <w:r w:rsidRPr="79D56CC5">
        <w:rPr>
          <w:rFonts w:eastAsia="Times New Roman" w:cs="Times New Roman"/>
          <w:i/>
          <w:iCs/>
          <w:szCs w:val="28"/>
          <w:lang w:val="en-US"/>
        </w:rPr>
        <w:t xml:space="preserve"> </w:t>
      </w:r>
    </w:p>
    <w:p w14:paraId="175EDB89"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2D18CFF1" w14:textId="12BB4D6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глаголы, связанные c режимом дня: get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up, wake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up, fall</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asleep</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и др.;</w:t>
      </w:r>
    </w:p>
    <w:p w14:paraId="2BEE1ABB" w14:textId="7BD589C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средства для выражения времени и регулярности совершения действий: always, seldom, in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the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morning, 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nine…. ;</w:t>
      </w:r>
    </w:p>
    <w:p w14:paraId="68844B07" w14:textId="6C2C1A5E"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have breakfast, have lunch, have dinner, have tea…;</w:t>
      </w:r>
    </w:p>
    <w:p w14:paraId="363F363E" w14:textId="76A8A95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для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выражения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привычных</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действий</w:t>
      </w:r>
      <w:r w:rsidRPr="00547AE8">
        <w:rPr>
          <w:rFonts w:eastAsia="Calibri" w:cs="Times New Roman"/>
          <w:color w:val="000000" w:themeColor="text1"/>
          <w:kern w:val="1"/>
          <w:szCs w:val="28"/>
          <w:lang w:val="en-US" w:eastAsia="ar-SA"/>
        </w:rPr>
        <w:t>: have shower, get dressed, go to school, come home, have lessons, do homework…;</w:t>
      </w:r>
    </w:p>
    <w:p w14:paraId="3210B52D" w14:textId="0431C77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речевое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What time do you…?;</w:t>
      </w:r>
    </w:p>
    <w:p w14:paraId="46035238" w14:textId="74B6CAF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питомцев</w:t>
      </w:r>
      <w:r w:rsidRPr="00547AE8">
        <w:rPr>
          <w:rFonts w:eastAsia="Calibri" w:cs="Times New Roman"/>
          <w:color w:val="000000" w:themeColor="text1"/>
          <w:kern w:val="1"/>
          <w:szCs w:val="28"/>
          <w:lang w:val="en-US" w:eastAsia="ar-SA"/>
        </w:rPr>
        <w:t>: dog, cat, hamster, parrot;</w:t>
      </w:r>
    </w:p>
    <w:p w14:paraId="08760424" w14:textId="1CB7D06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глаголы</w:t>
      </w:r>
      <w:r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связанные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домашними</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обязанностями</w:t>
      </w:r>
      <w:r w:rsidRPr="00547AE8">
        <w:rPr>
          <w:rFonts w:eastAsia="Calibri" w:cs="Times New Roman"/>
          <w:color w:val="000000" w:themeColor="text1"/>
          <w:kern w:val="1"/>
          <w:szCs w:val="28"/>
          <w:lang w:val="en-US" w:eastAsia="ar-SA"/>
        </w:rPr>
        <w:t>: tidy up, make your bed, water plants, sweep the floor… .</w:t>
      </w:r>
    </w:p>
    <w:p w14:paraId="32898BBB" w14:textId="77777777" w:rsidR="004068AD" w:rsidRDefault="79D56CC5" w:rsidP="00116430">
      <w:pPr>
        <w:spacing w:after="0" w:line="240" w:lineRule="auto"/>
        <w:jc w:val="center"/>
        <w:rPr>
          <w:rFonts w:eastAsia="Times New Roman" w:cs="Times New Roman"/>
          <w:b/>
          <w:bCs/>
          <w:szCs w:val="28"/>
          <w:lang w:val="en-US"/>
        </w:rPr>
      </w:pPr>
      <w:r w:rsidRPr="79D56CC5">
        <w:rPr>
          <w:rFonts w:eastAsia="Times New Roman" w:cs="Times New Roman"/>
          <w:b/>
          <w:bCs/>
          <w:szCs w:val="28"/>
          <w:lang w:val="en-US"/>
        </w:rPr>
        <w:t xml:space="preserve"> </w:t>
      </w:r>
    </w:p>
    <w:p w14:paraId="61C256AE"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 xml:space="preserve">Раздел  2.  Мои город.  </w:t>
      </w:r>
      <w:r w:rsidRPr="79D56CC5">
        <w:rPr>
          <w:rFonts w:eastAsia="Times New Roman" w:cs="Times New Roman"/>
          <w:szCs w:val="28"/>
        </w:rPr>
        <w:t xml:space="preserve"> </w:t>
      </w:r>
    </w:p>
    <w:p w14:paraId="77843191"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В городе.</w:t>
      </w:r>
    </w:p>
    <w:p w14:paraId="256E7825"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Посещение магазинов.</w:t>
      </w:r>
    </w:p>
    <w:p w14:paraId="1A03EFA5"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lastRenderedPageBreak/>
        <w:t>Тема 3.   Посещение кафе.</w:t>
      </w:r>
    </w:p>
    <w:p w14:paraId="240D5C5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2F9D4A4E" w14:textId="77777777" w:rsidR="004068AD" w:rsidRDefault="79D56CC5" w:rsidP="00547AE8">
      <w:pPr>
        <w:tabs>
          <w:tab w:val="left" w:pos="0"/>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4038691A" w14:textId="77777777" w:rsidR="004068AD" w:rsidRDefault="79D56CC5" w:rsidP="00547AE8">
      <w:pPr>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F24F152" w14:textId="534DA6B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краткий  рассказ о своем городе, его достопримечательностях;</w:t>
      </w:r>
    </w:p>
    <w:p w14:paraId="574ABFB0" w14:textId="2CA94096"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описывать  маршрут по карте от школы до дома;</w:t>
      </w:r>
    </w:p>
    <w:p w14:paraId="69A8A82A" w14:textId="76F83BA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просьбой пойти в магазин и сделать определенные покупки;</w:t>
      </w:r>
    </w:p>
    <w:p w14:paraId="06483C50"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1C3E6F81" w14:textId="0C82712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карту с указанием маршрута, например, от школы до дома;</w:t>
      </w:r>
    </w:p>
    <w:p w14:paraId="2248624F" w14:textId="28AD9510"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плакат о своем городе;</w:t>
      </w:r>
    </w:p>
    <w:p w14:paraId="4DF03E40" w14:textId="6C4C925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меню в кафе.</w:t>
      </w:r>
    </w:p>
    <w:p w14:paraId="1490F704"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8611F29"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0F51F0A"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6B4B6D9" w14:textId="3E95645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указательные местоимения: this/these/that/those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для обозначения предметов, находящихся рядом и на расстоянии; </w:t>
      </w:r>
    </w:p>
    <w:p w14:paraId="4DD7721B" w14:textId="272B230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предлоги места: next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to, between, opposite, behind, in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front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of для описания расположения объектов города; </w:t>
      </w:r>
    </w:p>
    <w:p w14:paraId="5D415664" w14:textId="716C9D2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указания направления движения: go</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right, turn, left.</w:t>
      </w:r>
    </w:p>
    <w:p w14:paraId="2E9C1957" w14:textId="7E2B79FF"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модальный глагол can для выражения просьб (Can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I</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have …. ?);</w:t>
      </w:r>
    </w:p>
    <w:p w14:paraId="3584DE5F" w14:textId="237EE35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 you</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like …? Для вежливого уточнения предпочтения;</w:t>
      </w:r>
    </w:p>
    <w:p w14:paraId="4553AC17" w14:textId="10E6A212"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для обозначения количества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juice,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pie).</w:t>
      </w:r>
    </w:p>
    <w:p w14:paraId="35FDD66F"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6181F43"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46743D5C" w14:textId="61841D8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городских объектов: cinema, zoo, shopping</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centre,  park,  museum</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 и др.;</w:t>
      </w:r>
    </w:p>
    <w:p w14:paraId="7462BB19" w14:textId="082700E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предлоги</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места</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next to, between, opposite, behind, in front of для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описания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расположения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объектов</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города; </w:t>
      </w:r>
    </w:p>
    <w:p w14:paraId="0AB0B5A2" w14:textId="48D9850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cross the street,  go to the zoo, visit a museum;</w:t>
      </w:r>
    </w:p>
    <w:p w14:paraId="3834AB98" w14:textId="235DF62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видов транспорта: bus, train, taxi…;</w:t>
      </w:r>
    </w:p>
    <w:p w14:paraId="57A7B258" w14:textId="4264787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go by bus, go by train….;</w:t>
      </w:r>
    </w:p>
    <w:p w14:paraId="5771C8C9" w14:textId="39BE5E8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магазинов</w:t>
      </w:r>
      <w:r w:rsidRPr="00547AE8">
        <w:rPr>
          <w:rFonts w:eastAsia="Calibri" w:cs="Times New Roman"/>
          <w:color w:val="000000" w:themeColor="text1"/>
          <w:kern w:val="1"/>
          <w:szCs w:val="28"/>
          <w:lang w:val="en-US" w:eastAsia="ar-SA"/>
        </w:rPr>
        <w:t>: bakery, sweetshop, stationery shop, grocery, market, supermarket...;</w:t>
      </w:r>
    </w:p>
    <w:p w14:paraId="4330B9A9" w14:textId="554D3FF0"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блюд</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в</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кафе</w:t>
      </w:r>
      <w:r w:rsidRPr="00547AE8">
        <w:rPr>
          <w:rFonts w:eastAsia="Calibri" w:cs="Times New Roman"/>
          <w:color w:val="000000" w:themeColor="text1"/>
          <w:kern w:val="1"/>
          <w:szCs w:val="28"/>
          <w:lang w:val="en-US" w:eastAsia="ar-SA"/>
        </w:rPr>
        <w:t>: ice cream, cup of coffee, hot chocolate, pizza….</w:t>
      </w:r>
    </w:p>
    <w:p w14:paraId="3F4F5ECA" w14:textId="77777777" w:rsidR="004068AD" w:rsidRDefault="79D56CC5" w:rsidP="00116430">
      <w:pPr>
        <w:tabs>
          <w:tab w:val="left" w:pos="993"/>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62F42F6A" w14:textId="77777777" w:rsidR="004068AD" w:rsidRDefault="79D56CC5" w:rsidP="00547AE8">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Моя любимая еда.</w:t>
      </w:r>
    </w:p>
    <w:p w14:paraId="4CCBF303"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Пикник.</w:t>
      </w:r>
    </w:p>
    <w:p w14:paraId="47369D72"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lastRenderedPageBreak/>
        <w:t>Тема 2. Правильное питание.</w:t>
      </w:r>
    </w:p>
    <w:p w14:paraId="1542F2B6"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Приготовление  еды.</w:t>
      </w:r>
    </w:p>
    <w:p w14:paraId="4465F0DB"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15D5D901"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47F2ADDD" w14:textId="77777777"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404E175" w14:textId="0186C106"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предложениями, что взять с собой на пикник;</w:t>
      </w:r>
    </w:p>
    <w:p w14:paraId="0A4A2E1B" w14:textId="23A3CAD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записывать коллективный видео блог с рецептами любимых блюд;</w:t>
      </w:r>
    </w:p>
    <w:p w14:paraId="5AD78B29" w14:textId="627B850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презентацию о правильном питании;</w:t>
      </w:r>
    </w:p>
    <w:p w14:paraId="1A029D6E"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15E5043" w14:textId="4ADD8C8E"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рецепт любимого блюда;</w:t>
      </w:r>
    </w:p>
    <w:p w14:paraId="4A3A093C" w14:textId="0F3B7661"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список продуктов для пикника;</w:t>
      </w:r>
    </w:p>
    <w:p w14:paraId="2F81160B" w14:textId="6319434A"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электронное письмо с приглашением на пикник.</w:t>
      </w:r>
    </w:p>
    <w:p w14:paraId="06377645"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8C0F97B"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E2F90F1"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41D83C4D" w14:textId="5073CBD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для обозначения количества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juice,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pie);</w:t>
      </w:r>
    </w:p>
    <w:p w14:paraId="1F8E2C24" w14:textId="1CA802E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модели</w:t>
      </w:r>
      <w:r w:rsidRPr="00547AE8">
        <w:rPr>
          <w:rFonts w:eastAsia="Calibri" w:cs="Times New Roman"/>
          <w:color w:val="000000" w:themeColor="text1"/>
          <w:kern w:val="1"/>
          <w:szCs w:val="28"/>
          <w:lang w:val="en-US" w:eastAsia="ar-SA"/>
        </w:rPr>
        <w:t>: How about…?/What about…?;</w:t>
      </w:r>
    </w:p>
    <w:p w14:paraId="2C403693" w14:textId="2108F25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have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 для перечисления личных школьных принадлежностей (I’ve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 … Have you got …? I</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haven’t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w:t>
      </w:r>
    </w:p>
    <w:p w14:paraId="367A628B" w14:textId="5C65AD6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let’s  для выражения предложений типа: let’s  have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a</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picnic, lets’ take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lemonade;</w:t>
      </w:r>
    </w:p>
    <w:p w14:paraId="102350BB" w14:textId="6EF398F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you</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like …? для использования в ситуации общения на пикнике;</w:t>
      </w:r>
    </w:p>
    <w:p w14:paraId="35DCCE6E" w14:textId="3447CCC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описаний инструкций к рецепту блюда: take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bread, add sugar… .</w:t>
      </w:r>
    </w:p>
    <w:p w14:paraId="72E82A26"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4FA5EBFD"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2B5B303D" w14:textId="3B052F3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продуктов питания: milk, sausage, bread, cheese и др.;</w:t>
      </w:r>
    </w:p>
    <w:p w14:paraId="64565A24" w14:textId="70EF32E7" w:rsidR="004068AD" w:rsidRPr="00547AE8"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н</w:t>
      </w:r>
      <w:r w:rsidR="79D56CC5" w:rsidRPr="00547AE8">
        <w:rPr>
          <w:rFonts w:eastAsia="Calibri" w:cs="Times New Roman"/>
          <w:color w:val="000000" w:themeColor="text1"/>
          <w:kern w:val="1"/>
          <w:szCs w:val="28"/>
          <w:lang w:eastAsia="ar-SA"/>
        </w:rPr>
        <w:t>азвания</w:t>
      </w:r>
      <w:r w:rsidR="00F81B08" w:rsidRPr="00547AE8">
        <w:rPr>
          <w:rFonts w:eastAsia="Calibri" w:cs="Times New Roman"/>
          <w:color w:val="000000" w:themeColor="text1"/>
          <w:kern w:val="1"/>
          <w:szCs w:val="28"/>
          <w:lang w:val="en-US" w:eastAsia="ar-SA"/>
        </w:rPr>
        <w:t xml:space="preserve"> </w:t>
      </w:r>
      <w:r w:rsidR="79D56CC5" w:rsidRPr="00547AE8">
        <w:rPr>
          <w:rFonts w:eastAsia="Calibri" w:cs="Times New Roman"/>
          <w:color w:val="000000" w:themeColor="text1"/>
          <w:kern w:val="1"/>
          <w:szCs w:val="28"/>
          <w:lang w:eastAsia="ar-SA"/>
        </w:rPr>
        <w:t>блюд</w:t>
      </w:r>
      <w:r w:rsidR="79D56CC5" w:rsidRPr="00547AE8">
        <w:rPr>
          <w:rFonts w:eastAsia="Calibri" w:cs="Times New Roman"/>
          <w:color w:val="000000" w:themeColor="text1"/>
          <w:kern w:val="1"/>
          <w:szCs w:val="28"/>
          <w:lang w:val="en-US" w:eastAsia="ar-SA"/>
        </w:rPr>
        <w:t>: sandwich, pie, milkshake, fruit salad…;</w:t>
      </w:r>
    </w:p>
    <w:p w14:paraId="5FCD09F1" w14:textId="1A42F05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единицы для описания правильного питания: dairy</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products, fruit, vegetables…;</w:t>
      </w:r>
    </w:p>
    <w:p w14:paraId="58034DD9" w14:textId="7D8FD2BB"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rPr>
      </w:pPr>
      <w:r w:rsidRPr="00547AE8">
        <w:rPr>
          <w:rFonts w:eastAsia="Calibri" w:cs="Times New Roman"/>
          <w:color w:val="000000" w:themeColor="text1"/>
          <w:kern w:val="1"/>
          <w:szCs w:val="28"/>
          <w:lang w:eastAsia="ar-SA"/>
        </w:rPr>
        <w:t>речевые клише для описания правильного питания: eat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healthy</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food, eat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less</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sugar</w:t>
      </w:r>
      <w:r w:rsidRPr="79D56CC5">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eat</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more</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vegetables</w:t>
      </w:r>
      <w:r w:rsidRPr="79D56CC5">
        <w:rPr>
          <w:rFonts w:eastAsia="Times New Roman" w:cs="Times New Roman"/>
          <w:i/>
          <w:iCs/>
          <w:color w:val="000000" w:themeColor="text1"/>
          <w:szCs w:val="28"/>
        </w:rPr>
        <w:t>… .</w:t>
      </w:r>
    </w:p>
    <w:p w14:paraId="11CE5BD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34A72BEA"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 Моя любимая одежда.</w:t>
      </w:r>
      <w:r w:rsidRPr="79D56CC5">
        <w:rPr>
          <w:rFonts w:eastAsia="Times New Roman" w:cs="Times New Roman"/>
          <w:szCs w:val="28"/>
        </w:rPr>
        <w:t xml:space="preserve">  </w:t>
      </w:r>
    </w:p>
    <w:p w14:paraId="0C4C88CD"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w:t>
      </w:r>
      <w:r w:rsidRPr="79D56CC5">
        <w:rPr>
          <w:rFonts w:eastAsia="Times New Roman" w:cs="Times New Roman"/>
          <w:b/>
          <w:bCs/>
          <w:szCs w:val="28"/>
        </w:rPr>
        <w:t xml:space="preserve"> </w:t>
      </w:r>
      <w:r w:rsidRPr="79D56CC5">
        <w:rPr>
          <w:rFonts w:eastAsia="Times New Roman" w:cs="Times New Roman"/>
          <w:szCs w:val="28"/>
        </w:rPr>
        <w:t>Летняя и зимняя одежда.</w:t>
      </w:r>
    </w:p>
    <w:p w14:paraId="6F28DD50"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Школьная форма.</w:t>
      </w:r>
    </w:p>
    <w:p w14:paraId="0DBF32C9"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Внешний вид.</w:t>
      </w:r>
    </w:p>
    <w:p w14:paraId="7B0C1212"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lastRenderedPageBreak/>
        <w:t xml:space="preserve"> </w:t>
      </w:r>
    </w:p>
    <w:p w14:paraId="191E4091"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389FB040" w14:textId="77777777"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1395C38" w14:textId="57AA380F"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своих предпочтениях в одежде;</w:t>
      </w:r>
    </w:p>
    <w:p w14:paraId="7093A96E" w14:textId="08366B4E"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школьной форме своей мечты;</w:t>
      </w:r>
    </w:p>
    <w:p w14:paraId="6BD7E009" w14:textId="06B7F42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записывать материал для видео блога с представлением любимой одежды;</w:t>
      </w:r>
    </w:p>
    <w:p w14:paraId="53BABBDE"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3DC62491" w14:textId="63B8D46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написать электронное письмо другу с советом, какую одежду взять с собой на каникулы;</w:t>
      </w:r>
    </w:p>
    <w:p w14:paraId="75759E3F" w14:textId="4534ADB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представить в виде презентации или плаката  новый дизайн школьной формы;</w:t>
      </w:r>
    </w:p>
    <w:p w14:paraId="3C44D358" w14:textId="1F7277B5" w:rsidR="004068AD" w:rsidRPr="00A225C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с представлением своего костюма для участия в модном шоу.</w:t>
      </w:r>
    </w:p>
    <w:p w14:paraId="376CA592"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5E189A45"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70E326CD"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554693A" w14:textId="73DAD74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настоящее продолженное время для описания картинок;</w:t>
      </w:r>
    </w:p>
    <w:p w14:paraId="2255BF7F" w14:textId="77777777" w:rsidR="004068AD" w:rsidRPr="00AE76C6"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have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got для рассказа о своей одежде (I’ve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 xml:space="preserve">got … </w:t>
      </w:r>
      <w:r w:rsidRPr="00AE76C6">
        <w:rPr>
          <w:rFonts w:eastAsia="Calibri" w:cs="Times New Roman"/>
          <w:color w:val="000000" w:themeColor="text1"/>
          <w:kern w:val="1"/>
          <w:szCs w:val="28"/>
          <w:lang w:val="en-US" w:eastAsia="ar-SA"/>
        </w:rPr>
        <w:t>Have you got …? I haven’t got);</w:t>
      </w:r>
    </w:p>
    <w:p w14:paraId="4EA0346B"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сравнительную степень имен прилагательных (warmer, longer, cheaper);</w:t>
      </w:r>
    </w:p>
    <w:p w14:paraId="7307B912"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look + прилагательное   для выражения описания внешнего вида и одежды (it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looks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nice);</w:t>
      </w:r>
    </w:p>
    <w:p w14:paraId="0A53DD54"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конструкции I usually</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wear</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I’m</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wearing</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для сравнения настоящего простого времени и настоящего продолженного времени.</w:t>
      </w:r>
    </w:p>
    <w:p w14:paraId="4E5EA7AC"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0534841"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14:paraId="3607A621" w14:textId="662CB92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повседневной одежды: skirt, T-shirt, jeans, coat, hat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др.;</w:t>
      </w:r>
    </w:p>
    <w:p w14:paraId="5E7D0286" w14:textId="71A1806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одежды для школы: jacket, shirt, trousers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др.;</w:t>
      </w:r>
    </w:p>
    <w:p w14:paraId="7CD6B3E8" w14:textId="76F4142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обувь: shoes, boots;</w:t>
      </w:r>
    </w:p>
    <w:p w14:paraId="53C0B454" w14:textId="3AEB29A9"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глаголы</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val="en-US" w:eastAsia="ar-SA"/>
        </w:rPr>
        <w:t>put on, take off;</w:t>
      </w:r>
    </w:p>
    <w:p w14:paraId="22D2EDD5" w14:textId="1AE629D3"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одежды: nice, long, short, warm, beautiful… .</w:t>
      </w:r>
    </w:p>
    <w:p w14:paraId="10FACCC3"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08E1A2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14:paraId="668DFE51"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  Природа.</w:t>
      </w:r>
    </w:p>
    <w:p w14:paraId="70625373"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Погода.</w:t>
      </w:r>
    </w:p>
    <w:p w14:paraId="072848E9"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Мир животных и растений.</w:t>
      </w:r>
    </w:p>
    <w:p w14:paraId="2F81B5F0"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Охрана окружающей среды.</w:t>
      </w:r>
    </w:p>
    <w:p w14:paraId="1E2D80DF"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52B5A5D4"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lastRenderedPageBreak/>
        <w:t>Характеристика деятельности обучающихся по основным видам учебной деятельности.</w:t>
      </w:r>
    </w:p>
    <w:p w14:paraId="1DA7A669"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3A7CF4E" w14:textId="3EF8EC6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погоде;</w:t>
      </w:r>
    </w:p>
    <w:p w14:paraId="17C8AFEA" w14:textId="400454BB"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уметь описывать явления природы;</w:t>
      </w:r>
    </w:p>
    <w:p w14:paraId="09116FEA" w14:textId="2D5BFF86"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растениях и животных родного края;</w:t>
      </w:r>
    </w:p>
    <w:p w14:paraId="7CFF178E" w14:textId="6E4FCAAD"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том, как можно охранять природу;</w:t>
      </w:r>
    </w:p>
    <w:p w14:paraId="6137A196"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2E3EF333" w14:textId="65C21C0F" w:rsidR="004068AD" w:rsidRPr="00A225C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A225CB">
        <w:rPr>
          <w:rFonts w:eastAsia="Calibri" w:cs="Times New Roman"/>
          <w:color w:val="000000" w:themeColor="text1"/>
          <w:kern w:val="1"/>
          <w:szCs w:val="28"/>
          <w:lang w:eastAsia="ar-SA"/>
        </w:rPr>
        <w:t>оставлять прогноз погоды;</w:t>
      </w:r>
    </w:p>
    <w:p w14:paraId="4004C119" w14:textId="094E23D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записку с рекомендациями, что надеть в соответствии с прогнозом погоды;</w:t>
      </w:r>
    </w:p>
    <w:p w14:paraId="1170A032" w14:textId="3F7BABD4"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постер и текст презентации о животном или растении;</w:t>
      </w:r>
    </w:p>
    <w:p w14:paraId="28BE55EA" w14:textId="7885C006"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рекомендации по охране окружающей среды.</w:t>
      </w:r>
    </w:p>
    <w:p w14:paraId="28F2AAE1"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00924E69"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07D6CF5D"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6DDE59F" w14:textId="5BCD376B"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are, с местоимениями some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of  в утвердительных предложениях для описание природных явлений и погоды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of</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snow</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in</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winter);</w:t>
      </w:r>
    </w:p>
    <w:p w14:paraId="19BEEB01" w14:textId="0D82F7C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конструкции</w:t>
      </w:r>
      <w:r w:rsidRPr="00A225CB">
        <w:rPr>
          <w:rFonts w:eastAsia="Calibri" w:cs="Times New Roman"/>
          <w:color w:val="000000" w:themeColor="text1"/>
          <w:kern w:val="1"/>
          <w:szCs w:val="28"/>
          <w:lang w:val="en-US" w:eastAsia="ar-SA"/>
        </w:rPr>
        <w:t xml:space="preserve"> Is there/are there, there isn’t/there aren’t,  </w:t>
      </w:r>
      <w:r w:rsidRPr="00A225CB">
        <w:rPr>
          <w:rFonts w:eastAsia="Calibri" w:cs="Times New Roman"/>
          <w:color w:val="000000" w:themeColor="text1"/>
          <w:kern w:val="1"/>
          <w:szCs w:val="28"/>
          <w:lang w:eastAsia="ar-SA"/>
        </w:rPr>
        <w:t>с</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местоимениями</w:t>
      </w:r>
      <w:r w:rsidRPr="00A225CB">
        <w:rPr>
          <w:rFonts w:eastAsia="Calibri" w:cs="Times New Roman"/>
          <w:color w:val="000000" w:themeColor="text1"/>
          <w:kern w:val="1"/>
          <w:szCs w:val="28"/>
          <w:lang w:val="en-US" w:eastAsia="ar-SA"/>
        </w:rPr>
        <w:t xml:space="preserve"> some/any;</w:t>
      </w:r>
    </w:p>
    <w:p w14:paraId="4C4A4640" w14:textId="7787584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сравнительная и превосходная степень имен прилагательных (colder, the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coldest).</w:t>
      </w:r>
    </w:p>
    <w:p w14:paraId="3EB6F31D" w14:textId="77777777"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Лексический  материал отбирается с учетом тематики общения Раздела 1:</w:t>
      </w:r>
    </w:p>
    <w:p w14:paraId="0B996419" w14:textId="111144E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 xml:space="preserve"> прилагательные для описания погоды и природных явлений (rainy, sunny, cloudy, windy…;</w:t>
      </w:r>
    </w:p>
    <w:p w14:paraId="16A1CE47" w14:textId="745F7E33"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диких животных и растений: wolf, fox, tiger, squirrel,  bear, flower, tree, oak, rose…;</w:t>
      </w:r>
    </w:p>
    <w:p w14:paraId="5873404D" w14:textId="4553CD4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дикой природы: dangerous, strong, large, stripy…;</w:t>
      </w:r>
    </w:p>
    <w:p w14:paraId="5876A0E3" w14:textId="1098DEA4" w:rsidR="004068AD" w:rsidRDefault="79D56CC5" w:rsidP="005A7F7C">
      <w:pPr>
        <w:numPr>
          <w:ilvl w:val="0"/>
          <w:numId w:val="21"/>
        </w:numPr>
        <w:suppressAutoHyphens/>
        <w:spacing w:after="0" w:line="240" w:lineRule="auto"/>
        <w:ind w:left="0" w:firstLine="708"/>
        <w:jc w:val="both"/>
        <w:rPr>
          <w:rFonts w:eastAsia="Times New Roman" w:cs="Times New Roman"/>
          <w:szCs w:val="28"/>
        </w:rPr>
      </w:pPr>
      <w:r w:rsidRPr="00A225CB">
        <w:rPr>
          <w:rFonts w:eastAsia="Calibri" w:cs="Times New Roman"/>
          <w:color w:val="000000" w:themeColor="text1"/>
          <w:kern w:val="1"/>
          <w:szCs w:val="28"/>
          <w:lang w:eastAsia="ar-SA"/>
        </w:rPr>
        <w:t>лексико-грамматические единства для описания действий по охране окружающей среды: recycle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paper, not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use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plastic</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bags, not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throw</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litter, use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water</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carefully, protect</w:t>
      </w:r>
      <w:r w:rsidR="00F81B08" w:rsidRPr="00F81B08">
        <w:rPr>
          <w:rFonts w:eastAsia="Times New Roman" w:cs="Times New Roman"/>
          <w:i/>
          <w:iCs/>
          <w:szCs w:val="28"/>
        </w:rPr>
        <w:t xml:space="preserve"> </w:t>
      </w:r>
      <w:r w:rsidRPr="79D56CC5">
        <w:rPr>
          <w:rFonts w:eastAsia="Times New Roman" w:cs="Times New Roman"/>
          <w:i/>
          <w:iCs/>
          <w:szCs w:val="28"/>
          <w:lang w:val="en-US"/>
        </w:rPr>
        <w:t>nature</w:t>
      </w:r>
      <w:r w:rsidRPr="79D56CC5">
        <w:rPr>
          <w:rFonts w:eastAsia="Times New Roman" w:cs="Times New Roman"/>
          <w:i/>
          <w:iCs/>
          <w:szCs w:val="28"/>
        </w:rPr>
        <w:t>…</w:t>
      </w:r>
      <w:r w:rsidRPr="79D56CC5">
        <w:rPr>
          <w:rFonts w:eastAsia="Times New Roman" w:cs="Times New Roman"/>
          <w:szCs w:val="28"/>
        </w:rPr>
        <w:t>.</w:t>
      </w:r>
    </w:p>
    <w:p w14:paraId="5A071947"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5D619973"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Путешествия </w:t>
      </w:r>
    </w:p>
    <w:p w14:paraId="0448B6C2"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Тема.1 Транспорт.</w:t>
      </w:r>
    </w:p>
    <w:p w14:paraId="7497EC1E"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Поездки на отдых.</w:t>
      </w:r>
    </w:p>
    <w:p w14:paraId="034A2B38"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Развлечения на отдыхе.</w:t>
      </w:r>
    </w:p>
    <w:p w14:paraId="4F68C19C"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00D85558"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64EC905"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14:paraId="17827333" w14:textId="0E29A28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городском транспорте;</w:t>
      </w:r>
    </w:p>
    <w:p w14:paraId="028A3B37" w14:textId="7961931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объяснять маршрут от дома до школы;</w:t>
      </w:r>
    </w:p>
    <w:p w14:paraId="0C0E4C5C" w14:textId="175FBE6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поездках на каникулы с семьей;</w:t>
      </w:r>
    </w:p>
    <w:p w14:paraId="1B9424DF" w14:textId="6BE2F68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занятиях на отдыхе;</w:t>
      </w:r>
    </w:p>
    <w:p w14:paraId="1D574B90"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38FA97CC" w14:textId="6DA942CC"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маршрут, как доехать на городском транспорте до места встречи;</w:t>
      </w:r>
    </w:p>
    <w:p w14:paraId="009E47B4" w14:textId="37FE64C4"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короткое электронное письмо или открытку о событиях на отдыхе;</w:t>
      </w:r>
    </w:p>
    <w:p w14:paraId="533168A8" w14:textId="2134E79E"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алгоритм действий в аэропорту;</w:t>
      </w:r>
    </w:p>
    <w:p w14:paraId="2988CB94" w14:textId="698DC58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делать пост в  социальных сетях или запись в блоге о своем отдыхе.</w:t>
      </w:r>
    </w:p>
    <w:p w14:paraId="7FF6A3D6"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33F835FD" w14:textId="77777777" w:rsidR="004068AD" w:rsidRDefault="79D56CC5" w:rsidP="00A225CB">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543BFE7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C9D964A" w14:textId="3D67BE1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с глаголом 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be в утвердительных, отрицательных, вопросительных предложениях;</w:t>
      </w:r>
    </w:p>
    <w:p w14:paraId="649B48CE" w14:textId="6E2135E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речевая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модель</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с</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how much is this/ how much are they? для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уточнения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стоимости;</w:t>
      </w:r>
    </w:p>
    <w:p w14:paraId="34450252" w14:textId="723EFF0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c правильными глаголами в утвердительных, отрицательных и вопросительных формах.</w:t>
      </w:r>
    </w:p>
    <w:p w14:paraId="255B669E" w14:textId="2F985EBE" w:rsidR="004068AD" w:rsidRPr="00A225CB" w:rsidRDefault="00A225CB" w:rsidP="00A225CB">
      <w:pPr>
        <w:suppressAutoHyphens/>
        <w:spacing w:after="0" w:line="240" w:lineRule="auto"/>
        <w:ind w:left="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Л</w:t>
      </w:r>
      <w:r w:rsidR="79D56CC5" w:rsidRPr="00A225CB">
        <w:rPr>
          <w:rFonts w:eastAsia="Calibri" w:cs="Times New Roman"/>
          <w:color w:val="000000" w:themeColor="text1"/>
          <w:kern w:val="1"/>
          <w:szCs w:val="28"/>
          <w:lang w:eastAsia="ar-SA"/>
        </w:rPr>
        <w:t>ексический  материал отбирается с учетом тематики общения Раздела 2:</w:t>
      </w:r>
    </w:p>
    <w:p w14:paraId="3E7C7206" w14:textId="0A574F5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виды городского транспорта ( bus,  tram, Metro, tube, taxi);</w:t>
      </w:r>
    </w:p>
    <w:p w14:paraId="472F139D" w14:textId="532541E9"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E76C6">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речевые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клише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для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описания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ситуаций</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аэропорту</w:t>
      </w:r>
      <w:r w:rsidRPr="00A225CB">
        <w:rPr>
          <w:rFonts w:eastAsia="Calibri" w:cs="Times New Roman"/>
          <w:color w:val="000000" w:themeColor="text1"/>
          <w:kern w:val="1"/>
          <w:szCs w:val="28"/>
          <w:lang w:val="en-US" w:eastAsia="ar-SA"/>
        </w:rPr>
        <w:t>:  check in, go through passport control, go to the gates, go to the departures,  flight delay;</w:t>
      </w:r>
    </w:p>
    <w:p w14:paraId="74105A27" w14:textId="597B72F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названия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предметов</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которые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понадобятся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поездке</w:t>
      </w:r>
      <w:r w:rsidRPr="00A225CB">
        <w:rPr>
          <w:rFonts w:eastAsia="Calibri" w:cs="Times New Roman"/>
          <w:color w:val="000000" w:themeColor="text1"/>
          <w:kern w:val="1"/>
          <w:szCs w:val="28"/>
          <w:lang w:val="en-US" w:eastAsia="ar-SA"/>
        </w:rPr>
        <w:t>: passport, suitcase, towel, sunscreen, sunglasses, swimsuit…;</w:t>
      </w:r>
    </w:p>
    <w:p w14:paraId="325F8E7E" w14:textId="6CF7838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клише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для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описания</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занятий</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во</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время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отдыха</w:t>
      </w:r>
      <w:r w:rsidRPr="00A225CB">
        <w:rPr>
          <w:rFonts w:eastAsia="Calibri" w:cs="Times New Roman"/>
          <w:color w:val="000000" w:themeColor="text1"/>
          <w:kern w:val="1"/>
          <w:szCs w:val="28"/>
          <w:lang w:val="en-US" w:eastAsia="ar-SA"/>
        </w:rPr>
        <w:t>: go to water park, go to the beach, go surfing, go downhill skiing, go to the theme park.</w:t>
      </w:r>
    </w:p>
    <w:p w14:paraId="16EA4939" w14:textId="77777777" w:rsidR="004068AD" w:rsidRDefault="79D56CC5" w:rsidP="00116430">
      <w:pPr>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3507D431"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 Профессии и работа</w:t>
      </w:r>
    </w:p>
    <w:p w14:paraId="08643665"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Мир профессий.</w:t>
      </w:r>
    </w:p>
    <w:p w14:paraId="078764F6"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Профессии в семье.</w:t>
      </w:r>
    </w:p>
    <w:p w14:paraId="7038E18B"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Выбор профессии.</w:t>
      </w:r>
    </w:p>
    <w:p w14:paraId="513189D5"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74817F6D"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7026AA4"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22C1DABD" w14:textId="7573CE3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любимой профессии;</w:t>
      </w:r>
    </w:p>
    <w:p w14:paraId="01F1513E" w14:textId="575437D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профессиональные обязанности членов семьи;</w:t>
      </w:r>
    </w:p>
    <w:p w14:paraId="21C65D11" w14:textId="04A218D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рабочее место для представителей разных профессий;</w:t>
      </w:r>
    </w:p>
    <w:p w14:paraId="51ED08BA"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lastRenderedPageBreak/>
        <w:t>в области письма:</w:t>
      </w:r>
    </w:p>
    <w:p w14:paraId="0D74B738" w14:textId="4826B03D"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составить презентацию о профессии;</w:t>
      </w:r>
    </w:p>
    <w:p w14:paraId="51A5852F" w14:textId="3C2B066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о профессиях будущего;</w:t>
      </w:r>
    </w:p>
    <w:p w14:paraId="55F32B7F" w14:textId="7F6C03A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заполнять анкету о своих интересах для определения подходящей профессии.</w:t>
      </w:r>
    </w:p>
    <w:p w14:paraId="6CD895A7"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BF224CC"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237A8D2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F854830" w14:textId="6DDABE7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модальный глагол have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to + инфинитив для описания обязанностей;</w:t>
      </w:r>
    </w:p>
    <w:p w14:paraId="272F366D" w14:textId="106318E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going</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 инфинитив для сообщения о планах на будущее;</w:t>
      </w:r>
    </w:p>
    <w:p w14:paraId="5947B708" w14:textId="66DCA0D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are  для описания рабочего места (повторение);</w:t>
      </w:r>
    </w:p>
    <w:p w14:paraId="69ACC581" w14:textId="77777777" w:rsid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простое настоящее время с наречиями повторности для выражения регулярных действий (повторение).</w:t>
      </w:r>
    </w:p>
    <w:p w14:paraId="66421229" w14:textId="37343A49"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Times New Roman" w:cs="Times New Roman"/>
          <w:color w:val="000000" w:themeColor="text1"/>
          <w:szCs w:val="28"/>
        </w:rPr>
        <w:t>Лексический  материал отбирается с учетом тематики общения Раздела 3:</w:t>
      </w:r>
    </w:p>
    <w:p w14:paraId="0FBF8BCF" w14:textId="40F47B96"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профессий</w:t>
      </w:r>
      <w:r w:rsidRPr="00E918D7">
        <w:rPr>
          <w:rFonts w:eastAsia="Calibri" w:cs="Times New Roman"/>
          <w:color w:val="000000" w:themeColor="text1"/>
          <w:kern w:val="1"/>
          <w:szCs w:val="28"/>
          <w:lang w:val="en-US" w:eastAsia="ar-SA"/>
        </w:rPr>
        <w:t>: doctor, engineer, driver, pizza maker, vet, programmer, singer…;</w:t>
      </w:r>
    </w:p>
    <w:p w14:paraId="426340AB" w14:textId="54B6C1E2"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единства</w:t>
      </w:r>
      <w:r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связанные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профессиями</w:t>
      </w:r>
      <w:r w:rsidRPr="00E918D7">
        <w:rPr>
          <w:rFonts w:eastAsia="Calibri" w:cs="Times New Roman"/>
          <w:color w:val="000000" w:themeColor="text1"/>
          <w:kern w:val="1"/>
          <w:szCs w:val="28"/>
          <w:lang w:val="en-US" w:eastAsia="ar-SA"/>
        </w:rPr>
        <w:t>: treat people, treat animals, be good at IT, to cook pizza, work in the office …;</w:t>
      </w:r>
    </w:p>
    <w:p w14:paraId="74B4A9FF" w14:textId="5C44D114"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клише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описания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своих</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интересов</w:t>
      </w:r>
      <w:r w:rsidRPr="00E918D7">
        <w:rPr>
          <w:rFonts w:eastAsia="Calibri" w:cs="Times New Roman"/>
          <w:color w:val="000000" w:themeColor="text1"/>
          <w:kern w:val="1"/>
          <w:szCs w:val="28"/>
          <w:lang w:val="en-US" w:eastAsia="ar-SA"/>
        </w:rPr>
        <w:t>: be keen on music, like cooking, enjoy  playing computer games; take care of pets, play the piano…;</w:t>
      </w:r>
    </w:p>
    <w:p w14:paraId="51EA9F96" w14:textId="7CFB78D6"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лексические единицы, связанные с описанием рабочего места и его оборудованием: cooker, personal</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computer, printer, white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board ….</w:t>
      </w:r>
    </w:p>
    <w:p w14:paraId="30F91263"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5E433216" w14:textId="77777777" w:rsidR="004068AD" w:rsidRDefault="79D56CC5" w:rsidP="00E918D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Праздники и знаменательные даты.</w:t>
      </w:r>
    </w:p>
    <w:p w14:paraId="52E552D4"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1. Праздники в России.</w:t>
      </w:r>
    </w:p>
    <w:p w14:paraId="42A76AE1"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2. Праздники в Великобритании,</w:t>
      </w:r>
    </w:p>
    <w:p w14:paraId="2BBC07BD"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3.  Фестивали.</w:t>
      </w:r>
    </w:p>
    <w:p w14:paraId="6781BADE"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76EAD559"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A07BD75" w14:textId="77777777"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05FBEA61" w14:textId="7AC5172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рассказывать о любимом празднике;</w:t>
      </w:r>
    </w:p>
    <w:p w14:paraId="2C5B398C" w14:textId="684ED230"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про Рождество;</w:t>
      </w:r>
    </w:p>
    <w:p w14:paraId="42BB6D13" w14:textId="339A4C2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об известном фестивале.</w:t>
      </w:r>
    </w:p>
    <w:p w14:paraId="2B545B1A" w14:textId="77777777"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5E37CF2F" w14:textId="2766824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составлять поздравительную открытку с Новым годом и Рождеством; </w:t>
      </w:r>
    </w:p>
    <w:p w14:paraId="1E1416A4" w14:textId="1EE4CADE"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писать открытку с фестиваля;</w:t>
      </w:r>
    </w:p>
    <w:p w14:paraId="03B55FE2" w14:textId="3294FE8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или плакат о любимом празднике.</w:t>
      </w:r>
    </w:p>
    <w:p w14:paraId="602C0D75"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50D2FBA" w14:textId="77777777" w:rsidR="004068AD" w:rsidRDefault="79D56CC5" w:rsidP="00E918D7">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5ECAD7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3C77F3A" w14:textId="07F26C5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сравнительная  и превосходная степень имен прилагательных в регулярных и нерегулярных формах: happy, the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happiest;</w:t>
      </w:r>
    </w:p>
    <w:p w14:paraId="2768BB79" w14:textId="30B01A0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модели</w:t>
      </w:r>
      <w:r w:rsidRPr="00E918D7">
        <w:rPr>
          <w:rFonts w:eastAsia="Calibri" w:cs="Times New Roman"/>
          <w:color w:val="000000" w:themeColor="text1"/>
          <w:kern w:val="1"/>
          <w:szCs w:val="28"/>
          <w:lang w:val="en-US" w:eastAsia="ar-SA"/>
        </w:rPr>
        <w:t>:  It opens…/they close…/What time….?;</w:t>
      </w:r>
    </w:p>
    <w:p w14:paraId="77ECDDE8" w14:textId="2CC93CE1"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речевая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модель</w:t>
      </w:r>
      <w:r w:rsidRPr="00E918D7">
        <w:rPr>
          <w:rFonts w:eastAsia="Calibri" w:cs="Times New Roman"/>
          <w:color w:val="000000" w:themeColor="text1"/>
          <w:kern w:val="1"/>
          <w:szCs w:val="28"/>
          <w:lang w:val="en-US" w:eastAsia="ar-SA"/>
        </w:rPr>
        <w:t>: It’s celebrated…, The festival is  held…;</w:t>
      </w:r>
    </w:p>
    <w:p w14:paraId="5509FC06" w14:textId="5F92D9F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предлоги и порядковые числительные в речевых моделях для обозначения знаменательных дат:  on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the 25th</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of</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December, on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the 8th</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of</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March… .</w:t>
      </w:r>
    </w:p>
    <w:p w14:paraId="7B165E00"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4210E74"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14:paraId="233433B6" w14:textId="7C622DDA"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праздников</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val="en-US" w:eastAsia="ar-SA"/>
        </w:rPr>
        <w:t>( New Year, Christmas, Women’s Day, Easter…);</w:t>
      </w:r>
    </w:p>
    <w:p w14:paraId="24B0901B" w14:textId="548971A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единства</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описания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праздничных</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событий</w:t>
      </w:r>
      <w:r w:rsidRPr="00E918D7">
        <w:rPr>
          <w:rFonts w:eastAsia="Calibri" w:cs="Times New Roman"/>
          <w:color w:val="000000" w:themeColor="text1"/>
          <w:kern w:val="1"/>
          <w:szCs w:val="28"/>
          <w:lang w:val="en-US" w:eastAsia="ar-SA"/>
        </w:rPr>
        <w:t xml:space="preserve"> (decorate  the Christmas tree, buy presents, write cards, cook meals, buy chocolate eggs, colour eggs, bake a cake…);</w:t>
      </w:r>
    </w:p>
    <w:p w14:paraId="24951E1F" w14:textId="60625F55"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клише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открыток</w:t>
      </w:r>
      <w:r w:rsidRPr="00E918D7">
        <w:rPr>
          <w:rFonts w:eastAsia="Calibri" w:cs="Times New Roman"/>
          <w:color w:val="000000" w:themeColor="text1"/>
          <w:kern w:val="1"/>
          <w:szCs w:val="28"/>
          <w:lang w:val="en-US" w:eastAsia="ar-SA"/>
        </w:rPr>
        <w:t xml:space="preserve"> ( Happy New Year, Merry Christmas, Happy Easter, I wish you happiness, best wishes, with love).</w:t>
      </w:r>
    </w:p>
    <w:p w14:paraId="07B15B97" w14:textId="77777777" w:rsidR="004068AD" w:rsidRDefault="79D56CC5" w:rsidP="00116430">
      <w:pPr>
        <w:tabs>
          <w:tab w:val="left" w:pos="0"/>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3A13588B"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14:paraId="1338982D" w14:textId="77777777" w:rsidR="004068AD" w:rsidRDefault="79D56CC5" w:rsidP="00E918D7">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Интернет и гаджеты.  </w:t>
      </w:r>
    </w:p>
    <w:p w14:paraId="7D32BB5A"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1. Мир гаджетов.</w:t>
      </w:r>
    </w:p>
    <w:p w14:paraId="1E4A7710"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2. Социальные сети.</w:t>
      </w:r>
    </w:p>
    <w:p w14:paraId="29C674F5"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3. Блоги.</w:t>
      </w:r>
    </w:p>
    <w:p w14:paraId="3D81B42B"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33E9B54E"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7DD4974" w14:textId="77777777"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F57B1FE" w14:textId="7B3D7C04"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описание технического устройства (гаджета);</w:t>
      </w:r>
    </w:p>
    <w:p w14:paraId="125448B9" w14:textId="1F121631"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голосовые и видео сообщения о себе для странички в социальных сетях;</w:t>
      </w:r>
    </w:p>
    <w:p w14:paraId="4676A6F7" w14:textId="17FC3D3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по образцу  о своих гаджетах, технических устройствах и их применении;</w:t>
      </w:r>
    </w:p>
    <w:p w14:paraId="50F02FB1" w14:textId="77777777"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29626A9A" w14:textId="105F965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об используемых технических устройствах  (гаджетах);</w:t>
      </w:r>
    </w:p>
    <w:p w14:paraId="3FA04C7E" w14:textId="2260FFD2"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по образцу страничку или отдельную рубрику с информацией о себе  для социальных сетей;</w:t>
      </w:r>
    </w:p>
    <w:p w14:paraId="03A3609C" w14:textId="073E6355" w:rsidR="004068AD" w:rsidRPr="00E918D7"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E918D7">
        <w:rPr>
          <w:rFonts w:eastAsia="Calibri" w:cs="Times New Roman"/>
          <w:color w:val="000000" w:themeColor="text1"/>
          <w:kern w:val="1"/>
          <w:szCs w:val="28"/>
          <w:lang w:eastAsia="ar-SA"/>
        </w:rPr>
        <w:t>оставлять пост для блога по изученному образцу;</w:t>
      </w:r>
    </w:p>
    <w:p w14:paraId="2DBDE430" w14:textId="708BF7A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электронное письмо по образцу.</w:t>
      </w:r>
    </w:p>
    <w:p w14:paraId="68E7E305"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22FD3200"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ascii="Cambria" w:eastAsia="Cambria" w:hAnsi="Cambria" w:cs="Cambria"/>
          <w:color w:val="000000" w:themeColor="text1"/>
          <w:szCs w:val="28"/>
        </w:rPr>
        <w:t xml:space="preserve"> </w:t>
      </w:r>
      <w:r w:rsidRPr="79D56CC5">
        <w:rPr>
          <w:rFonts w:eastAsia="Times New Roman" w:cs="Times New Roman"/>
          <w:b/>
          <w:bCs/>
          <w:color w:val="000000" w:themeColor="text1"/>
          <w:szCs w:val="28"/>
        </w:rPr>
        <w:t>Примерный лексико-грамматический материал.</w:t>
      </w:r>
    </w:p>
    <w:p w14:paraId="6673F52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w:t>
      </w:r>
      <w:r w:rsidRPr="79D56CC5">
        <w:rPr>
          <w:rFonts w:eastAsia="Times New Roman" w:cs="Times New Roman"/>
          <w:color w:val="000000" w:themeColor="text1"/>
          <w:szCs w:val="28"/>
        </w:rPr>
        <w:lastRenderedPageBreak/>
        <w:t>речевыми клише) в объеме не менее 35.  Предполагается введение в речь следующих конструкций:</w:t>
      </w:r>
    </w:p>
    <w:p w14:paraId="0990BA21" w14:textId="5F3D98E0"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модальный глагол 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для описания возможностей гаджетов: It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take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photos,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listen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music</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w:t>
      </w:r>
    </w:p>
    <w:p w14:paraId="1041391E" w14:textId="0B593943"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прошедшее простое время с неправильными глаголами в повествовательном, вопросительном, отрицательном предложениях: When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did</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you</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buy</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it?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got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last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 xml:space="preserve">month…; </w:t>
      </w:r>
    </w:p>
    <w:p w14:paraId="3138DF0F" w14:textId="23405AD9"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исчисляемые существительные в единственном/множественном числе с неопределенным  артиклем  a</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и местоимением  some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(повторение);</w:t>
      </w:r>
    </w:p>
    <w:p w14:paraId="6DD20DE6" w14:textId="7621B1DE"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речевые модели с other  типа: other</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apps, other</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gadgets… .</w:t>
      </w:r>
    </w:p>
    <w:p w14:paraId="2E6C2D63"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0715FA1F" w14:textId="53DF36B7"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гаджетов, технических устройств:   smartphone, smartwatch, tablet, iPhone,  iPad…;</w:t>
      </w:r>
    </w:p>
    <w:p w14:paraId="712931DA" w14:textId="6454976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приложений для планшетов и смартфонов:   apps, weather, iMovie, Google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Maps, Pages, Shortcuts…;</w:t>
      </w:r>
    </w:p>
    <w:p w14:paraId="546A7A0C" w14:textId="0FE406E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глаголы для описания действий в информационном пространстве: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download,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upload,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like,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post,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comment;</w:t>
      </w:r>
    </w:p>
    <w:p w14:paraId="13D8EFF6" w14:textId="1C8B90F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конструкции: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like,   I’m</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keen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on, I’m</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interested</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in….для описания своих интересов (повторение).</w:t>
      </w:r>
    </w:p>
    <w:p w14:paraId="047A5C6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653893F1"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Здоровье.</w:t>
      </w:r>
    </w:p>
    <w:p w14:paraId="4690764B"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 Здоровый образ жизни.</w:t>
      </w:r>
    </w:p>
    <w:p w14:paraId="2F16EABF"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Режим дня.</w:t>
      </w:r>
    </w:p>
    <w:p w14:paraId="1D387083"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В аптеке.</w:t>
      </w:r>
    </w:p>
    <w:p w14:paraId="1941243D"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7317F90C" w14:textId="77777777"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9BA26BC" w14:textId="77777777"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56CF15B" w14:textId="1E76AA98"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правила о здоровом образе жизни;</w:t>
      </w:r>
    </w:p>
    <w:p w14:paraId="6F742206" w14:textId="1880C29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о времени приема лекарства;</w:t>
      </w:r>
    </w:p>
    <w:p w14:paraId="554A24A8" w14:textId="3199473E"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заболевшему однокласснику с пожеланием выздоровления;</w:t>
      </w:r>
    </w:p>
    <w:p w14:paraId="186D3134" w14:textId="33839EE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самочувствии и симптомах;</w:t>
      </w:r>
    </w:p>
    <w:p w14:paraId="30054825" w14:textId="7D69FC3C"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режиме дня;</w:t>
      </w:r>
    </w:p>
    <w:p w14:paraId="55AD8C61" w14:textId="77777777" w:rsidR="004068AD" w:rsidRDefault="79D56CC5" w:rsidP="00D10175">
      <w:pPr>
        <w:tabs>
          <w:tab w:val="left" w:pos="142"/>
        </w:tabs>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DEF5660" w14:textId="07C10CE9"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для блога на тему: «Здоровый образ жизни»;</w:t>
      </w:r>
    </w:p>
    <w:p w14:paraId="61D1ABB7" w14:textId="1B1861C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плакат с инструкцией по правильному режиму дня;</w:t>
      </w:r>
    </w:p>
    <w:p w14:paraId="43B57BA6" w14:textId="60632F4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рецепта  для приготовления полезного блюда;</w:t>
      </w:r>
    </w:p>
    <w:p w14:paraId="245565EC" w14:textId="638A19A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электронное письмо о заболевшему однокласснику с пожеланием выздоровления;</w:t>
      </w:r>
    </w:p>
    <w:p w14:paraId="7B33E7AC" w14:textId="77777777" w:rsidR="004068AD" w:rsidRDefault="79D56CC5" w:rsidP="00116430">
      <w:pPr>
        <w:spacing w:after="0" w:line="240" w:lineRule="auto"/>
        <w:jc w:val="both"/>
        <w:rPr>
          <w:rFonts w:ascii="Cambria" w:eastAsia="Cambria" w:hAnsi="Cambria" w:cs="Cambria"/>
          <w:szCs w:val="28"/>
        </w:rPr>
      </w:pPr>
      <w:r w:rsidRPr="79D56CC5">
        <w:rPr>
          <w:rFonts w:ascii="Cambria" w:eastAsia="Cambria" w:hAnsi="Cambria" w:cs="Cambria"/>
          <w:szCs w:val="28"/>
        </w:rPr>
        <w:t xml:space="preserve"> </w:t>
      </w:r>
    </w:p>
    <w:p w14:paraId="114BA2A1"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1DAAB8C2"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w:t>
      </w:r>
      <w:r w:rsidRPr="79D56CC5">
        <w:rPr>
          <w:rFonts w:eastAsia="Times New Roman" w:cs="Times New Roman"/>
          <w:color w:val="000000" w:themeColor="text1"/>
          <w:szCs w:val="28"/>
        </w:rPr>
        <w:lastRenderedPageBreak/>
        <w:t>речевыми клише) в объеме не менее 35.  Предполагается введение в речь следующих конструкций:</w:t>
      </w:r>
    </w:p>
    <w:p w14:paraId="397E9BC8" w14:textId="15356D3F"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mustn’t + инфинитив для выражения запрета;</w:t>
      </w:r>
    </w:p>
    <w:p w14:paraId="492B0F10" w14:textId="6F4D767D"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 + инфинитив для выражения настоятельного совета;</w:t>
      </w:r>
    </w:p>
    <w:p w14:paraId="13EDB6A0" w14:textId="46B3AC82"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неисчисляемые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существительные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в</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сочетаниях</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val="en-US" w:eastAsia="ar-SA"/>
        </w:rPr>
        <w:t xml:space="preserve"> a packet of, a spoon of, a piece of…;</w:t>
      </w:r>
    </w:p>
    <w:p w14:paraId="2183DB7D" w14:textId="3E637765"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конструкции</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с  модальным</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глаголом   could для</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выражения</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вежливой</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просьбы: Could I have some throat lozenges?;</w:t>
      </w:r>
    </w:p>
    <w:p w14:paraId="5A880933" w14:textId="4C431522"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повелительное наклонения для выражения инструкции о приеме лекарств:  take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one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tablet</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three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times</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a</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day.</w:t>
      </w:r>
    </w:p>
    <w:p w14:paraId="2FD5CB9C" w14:textId="77777777" w:rsidR="004068AD" w:rsidRDefault="79D56CC5" w:rsidP="00116430">
      <w:pPr>
        <w:tabs>
          <w:tab w:val="left" w:pos="0"/>
        </w:tabs>
        <w:spacing w:after="0" w:line="240" w:lineRule="auto"/>
        <w:jc w:val="both"/>
        <w:rPr>
          <w:rFonts w:eastAsia="Times New Roman" w:cs="Times New Roman"/>
          <w:i/>
          <w:iCs/>
          <w:color w:val="000000" w:themeColor="text1"/>
          <w:szCs w:val="28"/>
        </w:rPr>
      </w:pPr>
      <w:r w:rsidRPr="79D56CC5">
        <w:rPr>
          <w:rFonts w:eastAsia="Times New Roman" w:cs="Times New Roman"/>
          <w:i/>
          <w:iCs/>
          <w:color w:val="000000" w:themeColor="text1"/>
          <w:szCs w:val="28"/>
        </w:rPr>
        <w:t xml:space="preserve"> </w:t>
      </w:r>
    </w:p>
    <w:p w14:paraId="37F0F098"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314AD7A7" w14:textId="02EC502B"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речевые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клише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описания</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здорового</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образа</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жизни</w:t>
      </w:r>
      <w:r w:rsidRPr="00D10175">
        <w:rPr>
          <w:rFonts w:eastAsia="Calibri" w:cs="Times New Roman"/>
          <w:color w:val="000000" w:themeColor="text1"/>
          <w:kern w:val="1"/>
          <w:szCs w:val="28"/>
          <w:lang w:val="en-US" w:eastAsia="ar-SA"/>
        </w:rPr>
        <w:t>:  do sports,, go to the gym,  eat vegetables, don’t eat junk good, get up early, go to bed early…;</w:t>
      </w:r>
    </w:p>
    <w:p w14:paraId="1F3FF2BE" w14:textId="3DA1B4C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глаголы для составления рецептов блюд:  cut,   peel, cook, bake, add, pour …;</w:t>
      </w:r>
    </w:p>
    <w:p w14:paraId="73502B07" w14:textId="6F7972CD"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названия</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полезных</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продуктов</w:t>
      </w:r>
      <w:r w:rsidRPr="00D10175">
        <w:rPr>
          <w:rFonts w:eastAsia="Calibri" w:cs="Times New Roman"/>
          <w:color w:val="000000" w:themeColor="text1"/>
          <w:kern w:val="1"/>
          <w:szCs w:val="28"/>
          <w:lang w:val="en-US" w:eastAsia="ar-SA"/>
        </w:rPr>
        <w:t>: dairy products, eggs, peas, beans, cheese, oily fish…;</w:t>
      </w:r>
    </w:p>
    <w:p w14:paraId="658F9ABC" w14:textId="4E393A5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 xml:space="preserve">лексика для описания самочувствия и симптомов болезни: toothache, headache, earache, stomachache…; </w:t>
      </w:r>
    </w:p>
    <w:p w14:paraId="51300D6A" w14:textId="76547E0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речевые клише для описания симптомов болезни  и инструкций для их лечения: high</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temperature, it</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hurts,  take  temperature, drink</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more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water, stay</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in</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bed… .</w:t>
      </w:r>
    </w:p>
    <w:p w14:paraId="3B7F83A9"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25EAB04E"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3. Наука и технологии. </w:t>
      </w:r>
    </w:p>
    <w:p w14:paraId="377A65DF"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w:t>
      </w:r>
      <w:r w:rsidRPr="79D56CC5">
        <w:rPr>
          <w:rFonts w:eastAsia="Times New Roman" w:cs="Times New Roman"/>
          <w:b/>
          <w:bCs/>
          <w:szCs w:val="28"/>
        </w:rPr>
        <w:t xml:space="preserve"> </w:t>
      </w:r>
      <w:r w:rsidRPr="79D56CC5">
        <w:rPr>
          <w:rFonts w:eastAsia="Times New Roman" w:cs="Times New Roman"/>
          <w:szCs w:val="28"/>
        </w:rPr>
        <w:t>Наука в современном мире.</w:t>
      </w:r>
    </w:p>
    <w:p w14:paraId="6DA2E510"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Технологии и мы.</w:t>
      </w:r>
    </w:p>
    <w:p w14:paraId="1D3A9AD7"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Знаменитые изобретатели.</w:t>
      </w:r>
    </w:p>
    <w:p w14:paraId="6C52DFAD"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425BEB2E" w14:textId="77777777"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5B5A1CF3" w14:textId="77777777"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2B157CEE" w14:textId="4837D06E"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79D56CC5">
        <w:rPr>
          <w:rFonts w:ascii="Times" w:eastAsia="Times" w:hAnsi="Times" w:cs="Times"/>
          <w:color w:val="000000" w:themeColor="text1"/>
          <w:szCs w:val="28"/>
        </w:rPr>
        <w:t xml:space="preserve">кратко </w:t>
      </w:r>
      <w:r w:rsidRPr="79D56CC5">
        <w:rPr>
          <w:rFonts w:eastAsia="Times New Roman" w:cs="Times New Roman"/>
          <w:color w:val="000000" w:themeColor="text1"/>
          <w:szCs w:val="28"/>
        </w:rPr>
        <w:t>рассказывать о значимости научных достижений в современной жизни;</w:t>
      </w:r>
    </w:p>
    <w:p w14:paraId="72668A74" w14:textId="68EA8E99"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уметь рассказывать о важном достижении в одной из научных областей;</w:t>
      </w:r>
    </w:p>
    <w:p w14:paraId="62DA75BB" w14:textId="46EA444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 современные  технологии помогают в учебе;</w:t>
      </w:r>
    </w:p>
    <w:p w14:paraId="71E36EDB" w14:textId="460F99B7"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какие современные  технологии используются  дома;</w:t>
      </w:r>
    </w:p>
    <w:p w14:paraId="3D20C54A" w14:textId="1FDCCFC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об известном ученом или изобретателе;</w:t>
      </w:r>
    </w:p>
    <w:p w14:paraId="2D3D79EE"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2A7B7555" w14:textId="1B7D60A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об используемых в быту современных технологиях (например, робот-пылесос);</w:t>
      </w:r>
    </w:p>
    <w:p w14:paraId="5D50F77F" w14:textId="34A2177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важном научном достижении (например, о разработке нового лекарства);</w:t>
      </w:r>
    </w:p>
    <w:p w14:paraId="0633B721" w14:textId="4C629F21"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007A6457">
        <w:rPr>
          <w:rFonts w:eastAsia="Calibri" w:cs="Times New Roman"/>
          <w:color w:val="000000" w:themeColor="text1"/>
          <w:kern w:val="1"/>
          <w:szCs w:val="28"/>
          <w:lang w:eastAsia="ar-SA"/>
        </w:rPr>
        <w:lastRenderedPageBreak/>
        <w:t>составлять краткую инструкцию, как пользоваться торговым автоматом для</w:t>
      </w:r>
      <w:r w:rsidRPr="79D56CC5">
        <w:rPr>
          <w:rFonts w:eastAsia="Times New Roman" w:cs="Times New Roman"/>
          <w:color w:val="000000" w:themeColor="text1"/>
          <w:szCs w:val="28"/>
        </w:rPr>
        <w:t xml:space="preserve"> покупки шоколада или напитка.</w:t>
      </w:r>
    </w:p>
    <w:p w14:paraId="0905275C"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25C3BB02"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0E9F33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A25A895" w14:textId="130BD4D3"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szCs w:val="28"/>
        </w:rPr>
        <w:t xml:space="preserve">конструкция </w:t>
      </w:r>
      <w:r w:rsidRPr="79D56CC5">
        <w:rPr>
          <w:rFonts w:eastAsia="Times New Roman" w:cs="Times New Roman"/>
          <w:i/>
          <w:iCs/>
          <w:szCs w:val="28"/>
          <w:lang w:val="en-US"/>
        </w:rPr>
        <w:t>used</w:t>
      </w:r>
      <w:r w:rsidR="00F81B08" w:rsidRPr="00F81B08">
        <w:rPr>
          <w:rFonts w:eastAsia="Times New Roman" w:cs="Times New Roman"/>
          <w:i/>
          <w:iCs/>
          <w:szCs w:val="28"/>
        </w:rPr>
        <w:t xml:space="preserve"> </w:t>
      </w:r>
      <w:r w:rsidRPr="79D56CC5">
        <w:rPr>
          <w:rFonts w:eastAsia="Times New Roman" w:cs="Times New Roman"/>
          <w:i/>
          <w:iCs/>
          <w:szCs w:val="28"/>
          <w:lang w:val="en-US"/>
        </w:rPr>
        <w:t>to</w:t>
      </w:r>
      <w:r w:rsidRPr="79D56CC5">
        <w:rPr>
          <w:rFonts w:eastAsia="Times New Roman" w:cs="Times New Roman"/>
          <w:i/>
          <w:iCs/>
          <w:szCs w:val="28"/>
        </w:rPr>
        <w:t xml:space="preserve"> + инфинитив </w:t>
      </w:r>
      <w:r w:rsidRPr="79D56CC5">
        <w:rPr>
          <w:rFonts w:eastAsia="Times New Roman" w:cs="Times New Roman"/>
          <w:szCs w:val="28"/>
        </w:rPr>
        <w:t xml:space="preserve">для выражения регулярно совершающегося </w:t>
      </w:r>
      <w:r w:rsidRPr="007A6457">
        <w:rPr>
          <w:rFonts w:eastAsia="Calibri" w:cs="Times New Roman"/>
          <w:color w:val="000000" w:themeColor="text1"/>
          <w:kern w:val="1"/>
          <w:szCs w:val="28"/>
          <w:lang w:eastAsia="ar-SA"/>
        </w:rPr>
        <w:t>действия или состояния в прошлом;</w:t>
      </w:r>
    </w:p>
    <w:p w14:paraId="61C116CC" w14:textId="6A44A03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сравнительная и превосходная степень имен прилагательных по аналитической модели (more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exciting);</w:t>
      </w:r>
    </w:p>
    <w:p w14:paraId="47947291" w14:textId="2EA3247A"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повелительное наклонение для составления инструкции к эксплуатации каких-либо приборов (повторение);</w:t>
      </w:r>
    </w:p>
    <w:p w14:paraId="24FBF214" w14:textId="7DEECD8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модальный глагол 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для  описания функций домашних приборов: it</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clean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the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carpet, it</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wash....</w:t>
      </w:r>
    </w:p>
    <w:p w14:paraId="7082B517" w14:textId="77777777" w:rsidR="004068AD" w:rsidRDefault="79D56CC5" w:rsidP="00116430">
      <w:pPr>
        <w:tabs>
          <w:tab w:val="left" w:pos="0"/>
        </w:tabs>
        <w:spacing w:after="0" w:line="240" w:lineRule="auto"/>
        <w:jc w:val="both"/>
        <w:rPr>
          <w:rFonts w:ascii="Cambria" w:eastAsia="Cambria" w:hAnsi="Cambria" w:cs="Cambria"/>
          <w:i/>
          <w:iCs/>
          <w:szCs w:val="28"/>
        </w:rPr>
      </w:pPr>
      <w:r w:rsidRPr="79D56CC5">
        <w:rPr>
          <w:rFonts w:ascii="Cambria" w:eastAsia="Cambria" w:hAnsi="Cambria" w:cs="Cambria"/>
          <w:i/>
          <w:iCs/>
          <w:szCs w:val="28"/>
        </w:rPr>
        <w:t xml:space="preserve"> </w:t>
      </w:r>
    </w:p>
    <w:p w14:paraId="616A2CAA"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41405298" w14:textId="69CA844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лексика, связанная с научной деятельностью:  scientist, science, lab, microscope…</w:t>
      </w:r>
    </w:p>
    <w:p w14:paraId="5BAD6D14" w14:textId="5E91378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название современных бытовых  приборов:  microwave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oven, vacuum</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cleaner, washing</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machine, dishwasher, iron;</w:t>
      </w:r>
    </w:p>
    <w:p w14:paraId="273E8CA2" w14:textId="59E4AFA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глаголы</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составления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инструкции</w:t>
      </w:r>
      <w:r w:rsidRPr="007A6457">
        <w:rPr>
          <w:rFonts w:eastAsia="Calibri" w:cs="Times New Roman"/>
          <w:color w:val="000000" w:themeColor="text1"/>
          <w:kern w:val="1"/>
          <w:szCs w:val="28"/>
          <w:lang w:val="en-US" w:eastAsia="ar-SA"/>
        </w:rPr>
        <w:t>: press the button, put a coin, choose the drink, take the change…;</w:t>
      </w:r>
    </w:p>
    <w:p w14:paraId="25A5D9B3" w14:textId="0DA764A8"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прилагательные для описания научных открытий: important, high-tech, modern, famous, world-wide.</w:t>
      </w:r>
    </w:p>
    <w:p w14:paraId="669D805E"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35275E8" w14:textId="77777777" w:rsidR="004068AD" w:rsidRDefault="79D56CC5" w:rsidP="007A6457">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w:t>
      </w:r>
      <w:r w:rsidRPr="79D56CC5">
        <w:rPr>
          <w:rFonts w:eastAsia="Times New Roman" w:cs="Times New Roman"/>
          <w:szCs w:val="28"/>
        </w:rPr>
        <w:t xml:space="preserve">. </w:t>
      </w:r>
      <w:r w:rsidRPr="79D56CC5">
        <w:rPr>
          <w:rFonts w:eastAsia="Times New Roman" w:cs="Times New Roman"/>
          <w:b/>
          <w:bCs/>
          <w:szCs w:val="28"/>
        </w:rPr>
        <w:t>Выдающиеся люди</w:t>
      </w:r>
      <w:r w:rsidRPr="79D56CC5">
        <w:rPr>
          <w:rFonts w:eastAsia="Times New Roman" w:cs="Times New Roman"/>
          <w:szCs w:val="28"/>
        </w:rPr>
        <w:t>.</w:t>
      </w:r>
    </w:p>
    <w:p w14:paraId="4D82245D"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поэты и писатели.</w:t>
      </w:r>
    </w:p>
    <w:p w14:paraId="14B9F0E2"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искусстве.</w:t>
      </w:r>
    </w:p>
    <w:p w14:paraId="3C5AD390"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спорте</w:t>
      </w:r>
      <w:r w:rsidRPr="00C318EF">
        <w:rPr>
          <w:rFonts w:ascii="Times New Roman" w:hAnsi="Times New Roman"/>
          <w:sz w:val="28"/>
          <w:szCs w:val="28"/>
        </w:rPr>
        <w:t>.</w:t>
      </w:r>
    </w:p>
    <w:p w14:paraId="0372FD67"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6D7013D5" w14:textId="77777777"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FB5D427"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D98CD15" w14:textId="64BCFA2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произведении и его авторе;</w:t>
      </w:r>
    </w:p>
    <w:p w14:paraId="6A0094A4" w14:textId="770046C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художнике и его картинах;</w:t>
      </w:r>
    </w:p>
    <w:p w14:paraId="335334B7" w14:textId="681968AB"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спортсмене;</w:t>
      </w:r>
    </w:p>
    <w:p w14:paraId="1A1A21DB"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письма</w:t>
      </w:r>
      <w:r w:rsidRPr="79D56CC5">
        <w:rPr>
          <w:rFonts w:eastAsia="Times New Roman" w:cs="Times New Roman"/>
          <w:szCs w:val="28"/>
        </w:rPr>
        <w:t>:</w:t>
      </w:r>
    </w:p>
    <w:p w14:paraId="77918C12" w14:textId="3508F3A7"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любимом писателе/поэте;</w:t>
      </w:r>
    </w:p>
    <w:p w14:paraId="25B7939D" w14:textId="3901AF18"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 любимом актере/певце;</w:t>
      </w:r>
    </w:p>
    <w:p w14:paraId="0EA6B84B" w14:textId="716ABDA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записку с напоминанием о месте и времени встречи в связи с походом на выставку или спортивное мероприятие;</w:t>
      </w:r>
    </w:p>
    <w:p w14:paraId="2CF8C8F3" w14:textId="2FD7692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блога о спортивном событии.</w:t>
      </w:r>
    </w:p>
    <w:p w14:paraId="5F41D27D" w14:textId="77777777" w:rsidR="004068AD" w:rsidRDefault="79D56CC5" w:rsidP="00116430">
      <w:pPr>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lastRenderedPageBreak/>
        <w:t xml:space="preserve"> </w:t>
      </w:r>
    </w:p>
    <w:p w14:paraId="7B34F8CC"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3A399FD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FB522EA" w14:textId="76D641C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притяжательные местоимения в абсолютной форме: mine, yours, his, hers;</w:t>
      </w:r>
    </w:p>
    <w:p w14:paraId="73094CDD" w14:textId="4A1131F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речевая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модель</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val="en-US" w:eastAsia="ar-SA"/>
        </w:rPr>
        <w:t xml:space="preserve">one of the most…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рассказа</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о</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деятельности</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выдающихся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людей</w:t>
      </w:r>
      <w:r w:rsidRPr="007A6457">
        <w:rPr>
          <w:rFonts w:eastAsia="Calibri" w:cs="Times New Roman"/>
          <w:color w:val="000000" w:themeColor="text1"/>
          <w:kern w:val="1"/>
          <w:szCs w:val="28"/>
          <w:lang w:val="en-US" w:eastAsia="ar-SA"/>
        </w:rPr>
        <w:t>: one of the  most important,  one of the most famous…:</w:t>
      </w:r>
    </w:p>
    <w:p w14:paraId="46D69CAA" w14:textId="2B4CBEB2"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простое прошедшее время для рассказа о деятельности выдающихся людей (повторение);</w:t>
      </w:r>
    </w:p>
    <w:p w14:paraId="324512A1" w14:textId="3DF5B8E9"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настоящее продолженное время для описания фотографий знаменитых людей (повторение).</w:t>
      </w:r>
    </w:p>
    <w:p w14:paraId="1EE88168"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58B9413B"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14:paraId="56085517" w14:textId="122B8D9F"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названия видов искусства: art, literature, music…;</w:t>
      </w:r>
    </w:p>
    <w:p w14:paraId="18B53956" w14:textId="002E872A"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названия</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жанров</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искусстве</w:t>
      </w:r>
      <w:r w:rsidRPr="007A6457">
        <w:rPr>
          <w:rFonts w:eastAsia="Calibri" w:cs="Times New Roman"/>
          <w:color w:val="000000" w:themeColor="text1"/>
          <w:kern w:val="1"/>
          <w:szCs w:val="28"/>
          <w:lang w:val="en-US" w:eastAsia="ar-SA"/>
        </w:rPr>
        <w:t>: poetry, novel, fantasy, portrait, landscape…;</w:t>
      </w:r>
    </w:p>
    <w:p w14:paraId="7B6553E2" w14:textId="7C29A99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речевые</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клише</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описания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деятельности</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выдающихся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людей</w:t>
      </w:r>
      <w:r w:rsidRPr="007A6457">
        <w:rPr>
          <w:rFonts w:eastAsia="Calibri" w:cs="Times New Roman"/>
          <w:color w:val="000000" w:themeColor="text1"/>
          <w:kern w:val="1"/>
          <w:szCs w:val="28"/>
          <w:lang w:val="en-US" w:eastAsia="ar-SA"/>
        </w:rPr>
        <w:t>: to compose music, to write poems, to perform on stage, to star in films, to be the winner, to break the record…</w:t>
      </w:r>
    </w:p>
    <w:p w14:paraId="794FF56A" w14:textId="77777777" w:rsidR="004068AD" w:rsidRDefault="79D56CC5" w:rsidP="00116430">
      <w:pPr>
        <w:spacing w:after="0" w:line="240" w:lineRule="auto"/>
        <w:ind w:firstLine="709"/>
        <w:jc w:val="both"/>
        <w:rPr>
          <w:rFonts w:eastAsia="Times New Roman" w:cs="Times New Roman"/>
          <w:b/>
          <w:bCs/>
          <w:i/>
          <w:iCs/>
          <w:szCs w:val="28"/>
          <w:lang w:val="en-US"/>
        </w:rPr>
      </w:pPr>
      <w:r w:rsidRPr="79D56CC5">
        <w:rPr>
          <w:rFonts w:eastAsia="Times New Roman" w:cs="Times New Roman"/>
          <w:b/>
          <w:bCs/>
          <w:i/>
          <w:iCs/>
          <w:szCs w:val="28"/>
          <w:lang w:val="en-US"/>
        </w:rPr>
        <w:t xml:space="preserve"> </w:t>
      </w:r>
    </w:p>
    <w:p w14:paraId="0B86EE81"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9 класс</w:t>
      </w:r>
    </w:p>
    <w:p w14:paraId="52787C3D" w14:textId="77777777"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w:t>
      </w:r>
      <w:r w:rsidRPr="79D56CC5">
        <w:rPr>
          <w:rFonts w:eastAsia="Times New Roman" w:cs="Times New Roman"/>
          <w:szCs w:val="28"/>
        </w:rPr>
        <w:t xml:space="preserve">. </w:t>
      </w:r>
      <w:r w:rsidRPr="79D56CC5">
        <w:rPr>
          <w:rFonts w:eastAsia="Times New Roman" w:cs="Times New Roman"/>
          <w:b/>
          <w:bCs/>
          <w:szCs w:val="28"/>
        </w:rPr>
        <w:t>Культура и искусство.</w:t>
      </w:r>
    </w:p>
    <w:p w14:paraId="734324E5"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Мир музыки.</w:t>
      </w:r>
    </w:p>
    <w:p w14:paraId="71EB653E"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Музеи и выставки.</w:t>
      </w:r>
    </w:p>
    <w:p w14:paraId="6E97E5B2"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Театр.</w:t>
      </w:r>
    </w:p>
    <w:p w14:paraId="5453C657" w14:textId="77777777" w:rsidR="004068AD" w:rsidRPr="00C318EF" w:rsidRDefault="79D56CC5" w:rsidP="007A6457">
      <w:pPr>
        <w:spacing w:after="0" w:line="240" w:lineRule="auto"/>
        <w:ind w:firstLine="709"/>
        <w:rPr>
          <w:rFonts w:eastAsia="Times New Roman" w:cs="Times New Roman"/>
          <w:szCs w:val="28"/>
        </w:rPr>
      </w:pPr>
      <w:r w:rsidRPr="00C318EF">
        <w:rPr>
          <w:rFonts w:eastAsia="Times New Roman" w:cs="Times New Roman"/>
          <w:szCs w:val="28"/>
        </w:rPr>
        <w:t xml:space="preserve"> </w:t>
      </w:r>
    </w:p>
    <w:p w14:paraId="2CECC801" w14:textId="77777777"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2C1A462"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29CC0B29" w14:textId="5A1812A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своих предпочтениях в музыке;</w:t>
      </w:r>
    </w:p>
    <w:p w14:paraId="13D4E948" w14:textId="2530F6E5"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голосовое сообщение с приглашением пойти на концерт или выставку;</w:t>
      </w:r>
    </w:p>
    <w:p w14:paraId="6A062A46" w14:textId="5A4C3B7F"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посещении выставки, музея  или театра;</w:t>
      </w:r>
    </w:p>
    <w:p w14:paraId="0990A556" w14:textId="66313A7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спектакле;</w:t>
      </w:r>
    </w:p>
    <w:p w14:paraId="0D2388EC" w14:textId="77777777"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27486D73" w14:textId="7ACE26B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любимой музыкальной группе;</w:t>
      </w:r>
    </w:p>
    <w:p w14:paraId="209B9298" w14:textId="17F25A3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афишу для спектакля;</w:t>
      </w:r>
    </w:p>
    <w:p w14:paraId="0B53A571" w14:textId="0CBF4629"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социальных сетей о посещении выставки/музея/театра;</w:t>
      </w:r>
    </w:p>
    <w:p w14:paraId="22FE99D3" w14:textId="327D3E0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электронное письмо другу с советом, куда можно пойти в выходные (концерты, театр, кино, выставки).</w:t>
      </w:r>
    </w:p>
    <w:p w14:paraId="1C5FE8DB"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2674CBB0"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69B6E64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8ACBBE9" w14:textId="31F87BD2"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настоящее продолженное время для описания действий, происходящих на картинке;</w:t>
      </w:r>
    </w:p>
    <w:p w14:paraId="05B1A121" w14:textId="23E747A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actor, actress, artist, writer, poet…;</w:t>
      </w:r>
    </w:p>
    <w:p w14:paraId="0A7F2D68" w14:textId="6A56270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наречия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образа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действия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quietly, loudly, carefully, beautifully;</w:t>
      </w:r>
    </w:p>
    <w:p w14:paraId="4BFDAE05" w14:textId="50EFBB5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личные местоимения в объектном падеже (with</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him);</w:t>
      </w:r>
    </w:p>
    <w:p w14:paraId="5E09DB58" w14:textId="012EA80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конструкция   let’s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go</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to…   для приглашения пойти на концерт, в музей/театр…;</w:t>
      </w:r>
    </w:p>
    <w:p w14:paraId="3B309D87"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531826B9"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60926983" w14:textId="4C9ACBF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жанров</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музыки</w:t>
      </w:r>
      <w:r w:rsidRPr="00E90270">
        <w:rPr>
          <w:rFonts w:eastAsia="Calibri" w:cs="Times New Roman"/>
          <w:color w:val="000000" w:themeColor="text1"/>
          <w:kern w:val="1"/>
          <w:szCs w:val="28"/>
          <w:lang w:val="en-US" w:eastAsia="ar-SA"/>
        </w:rPr>
        <w:t xml:space="preserve"> classical</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music, jazz, rap, rock, pop…;</w:t>
      </w:r>
    </w:p>
    <w:p w14:paraId="6BE6AC6A" w14:textId="2621267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ballet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dancer,  composer, opera</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singer, sculptor…;</w:t>
      </w:r>
    </w:p>
    <w:p w14:paraId="0B7158F2" w14:textId="23630D5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лексика, связанная с посещением культурных мероприятий:   art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gallery, museum, exhibition, theatre,  stage, opera, ballet…;</w:t>
      </w:r>
    </w:p>
    <w:p w14:paraId="166DE7E6" w14:textId="557AA236"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посещения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культурного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мероприятия</w:t>
      </w:r>
      <w:r w:rsidRPr="00E90270">
        <w:rPr>
          <w:rFonts w:eastAsia="Calibri" w:cs="Times New Roman"/>
          <w:color w:val="000000" w:themeColor="text1"/>
          <w:kern w:val="1"/>
          <w:szCs w:val="28"/>
          <w:lang w:val="en-US" w:eastAsia="ar-SA"/>
        </w:rPr>
        <w:t>: book a ticket,  buy a theatre program, watch a play, visit an exhibition…</w:t>
      </w:r>
    </w:p>
    <w:p w14:paraId="11662DF0" w14:textId="77777777" w:rsidR="004068AD" w:rsidRDefault="79D56CC5" w:rsidP="00116430">
      <w:pPr>
        <w:spacing w:after="0" w:line="240" w:lineRule="auto"/>
        <w:ind w:firstLine="709"/>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17FCF953"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Кино.</w:t>
      </w:r>
    </w:p>
    <w:p w14:paraId="5EF5B446"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Мир кино.</w:t>
      </w:r>
    </w:p>
    <w:p w14:paraId="1311DA71"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Любимые фильмы.</w:t>
      </w:r>
    </w:p>
    <w:p w14:paraId="2EF5E1F1"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Поход в кино.</w:t>
      </w:r>
    </w:p>
    <w:p w14:paraId="29E99991" w14:textId="77777777" w:rsidR="004068AD" w:rsidRPr="00C318EF" w:rsidRDefault="79D56CC5" w:rsidP="00E90270">
      <w:pPr>
        <w:tabs>
          <w:tab w:val="left" w:pos="993"/>
        </w:tabs>
        <w:spacing w:after="0" w:line="240" w:lineRule="auto"/>
        <w:ind w:firstLine="709"/>
        <w:rPr>
          <w:rFonts w:eastAsia="Times New Roman" w:cs="Times New Roman"/>
          <w:b/>
          <w:bCs/>
          <w:i/>
          <w:iCs/>
          <w:color w:val="000000" w:themeColor="text1"/>
          <w:szCs w:val="28"/>
        </w:rPr>
      </w:pPr>
      <w:r w:rsidRPr="00C318EF">
        <w:rPr>
          <w:rFonts w:eastAsia="Times New Roman" w:cs="Times New Roman"/>
          <w:b/>
          <w:bCs/>
          <w:i/>
          <w:iCs/>
          <w:color w:val="000000" w:themeColor="text1"/>
          <w:szCs w:val="28"/>
        </w:rPr>
        <w:t xml:space="preserve"> </w:t>
      </w:r>
    </w:p>
    <w:p w14:paraId="01B5204E"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CA4EE89"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E5FB8F6" w14:textId="077B6EB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любимом фильме;</w:t>
      </w:r>
    </w:p>
    <w:p w14:paraId="3947B93E" w14:textId="099EF50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персонаже фильма;</w:t>
      </w:r>
    </w:p>
    <w:p w14:paraId="0F9A4D61" w14:textId="2DC5A84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голосовое сообщение о походе в кино;</w:t>
      </w:r>
    </w:p>
    <w:p w14:paraId="2D972B27"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1B5F3164" w14:textId="3E42DE25"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отзыв о фильме по образцу;</w:t>
      </w:r>
    </w:p>
    <w:p w14:paraId="2DF681FA" w14:textId="0B72FA2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афишу для фильма;</w:t>
      </w:r>
    </w:p>
    <w:p w14:paraId="64E51395" w14:textId="74C6E2E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о профессиях в киноиндустрии;</w:t>
      </w:r>
    </w:p>
    <w:p w14:paraId="432D2B12" w14:textId="5CF1076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записку с предложением пойти в кино.</w:t>
      </w:r>
    </w:p>
    <w:p w14:paraId="36DA399E" w14:textId="77777777" w:rsidR="004068AD" w:rsidRDefault="79D56CC5" w:rsidP="00116430">
      <w:pPr>
        <w:spacing w:after="0" w:line="240" w:lineRule="auto"/>
        <w:ind w:firstLine="709"/>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6CE12156"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13C8D04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9EA6319" w14:textId="1D55232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будущее простое время для выражения спонтанного решения;</w:t>
      </w:r>
    </w:p>
    <w:p w14:paraId="4FE877DE" w14:textId="3604AE22"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придаточные описательные предложения с местоимениями who, which, where;</w:t>
      </w:r>
    </w:p>
    <w:p w14:paraId="244B6BEC" w14:textId="4A1AD7C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союзы and, but, so.</w:t>
      </w:r>
    </w:p>
    <w:p w14:paraId="7C780244"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22FBDA20"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32EBB500" w14:textId="4AB1BF2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жанров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фильма</w:t>
      </w:r>
      <w:r w:rsidRPr="00E90270">
        <w:rPr>
          <w:rFonts w:eastAsia="Calibri" w:cs="Times New Roman"/>
          <w:color w:val="000000" w:themeColor="text1"/>
          <w:kern w:val="1"/>
          <w:szCs w:val="28"/>
          <w:lang w:val="en-US" w:eastAsia="ar-SA"/>
        </w:rPr>
        <w:t>: love story, comedy, romantic, horror, action…;</w:t>
      </w:r>
    </w:p>
    <w:p w14:paraId="178B7D65" w14:textId="203EBE8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профессий</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связанных</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миром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киноиндустрии</w:t>
      </w:r>
      <w:r w:rsidRPr="00E90270">
        <w:rPr>
          <w:rFonts w:eastAsia="Calibri" w:cs="Times New Roman"/>
          <w:color w:val="000000" w:themeColor="text1"/>
          <w:kern w:val="1"/>
          <w:szCs w:val="28"/>
          <w:lang w:val="en-US" w:eastAsia="ar-SA"/>
        </w:rPr>
        <w:t xml:space="preserve">: film director, producer, cameraman, sound director, scriptwriter…;  </w:t>
      </w:r>
    </w:p>
    <w:p w14:paraId="5D564E9A" w14:textId="4D7EDC8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описанием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процесса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создания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фильма</w:t>
      </w:r>
      <w:r w:rsidRPr="00E90270">
        <w:rPr>
          <w:rFonts w:eastAsia="Calibri" w:cs="Times New Roman"/>
          <w:color w:val="000000" w:themeColor="text1"/>
          <w:kern w:val="1"/>
          <w:szCs w:val="28"/>
          <w:lang w:val="en-US" w:eastAsia="ar-SA"/>
        </w:rPr>
        <w:t>: to shoot a film, to star in a film, to have an audition, to have a rehearsal…;</w:t>
      </w:r>
    </w:p>
    <w:p w14:paraId="53124BA7" w14:textId="6C7DA0C7"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ситуации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общения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кино</w:t>
      </w:r>
      <w:r w:rsidRPr="00E90270">
        <w:rPr>
          <w:rFonts w:eastAsia="Calibri" w:cs="Times New Roman"/>
          <w:color w:val="000000" w:themeColor="text1"/>
          <w:kern w:val="1"/>
          <w:szCs w:val="28"/>
          <w:lang w:val="en-US" w:eastAsia="ar-SA"/>
        </w:rPr>
        <w:t>:   What’s on …?,  Do you want to go to the movies?, Watch film at the cinema., Are there tickets for three o’clock?...</w:t>
      </w:r>
      <w:r w:rsidRPr="79D56CC5">
        <w:rPr>
          <w:rFonts w:eastAsia="Times New Roman" w:cs="Times New Roman"/>
          <w:i/>
          <w:iCs/>
          <w:color w:val="000000" w:themeColor="text1"/>
          <w:szCs w:val="28"/>
          <w:lang w:val="en-US"/>
        </w:rPr>
        <w:t xml:space="preserve"> .</w:t>
      </w:r>
    </w:p>
    <w:p w14:paraId="7FED1A1C" w14:textId="77777777" w:rsidR="004068AD" w:rsidRDefault="79D56CC5" w:rsidP="00116430">
      <w:pPr>
        <w:spacing w:after="0" w:line="240" w:lineRule="auto"/>
        <w:jc w:val="both"/>
        <w:rPr>
          <w:rFonts w:eastAsia="Times New Roman" w:cs="Times New Roman"/>
          <w:i/>
          <w:iCs/>
          <w:szCs w:val="28"/>
          <w:lang w:val="en-US"/>
        </w:rPr>
      </w:pPr>
      <w:r w:rsidRPr="79D56CC5">
        <w:rPr>
          <w:rFonts w:eastAsia="Times New Roman" w:cs="Times New Roman"/>
          <w:i/>
          <w:iCs/>
          <w:szCs w:val="28"/>
          <w:lang w:val="en-US"/>
        </w:rPr>
        <w:t xml:space="preserve"> </w:t>
      </w:r>
    </w:p>
    <w:p w14:paraId="460F9936"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Книги</w:t>
      </w:r>
    </w:p>
    <w:p w14:paraId="5F757BF7" w14:textId="77777777" w:rsidR="004068AD" w:rsidRPr="00C318EF" w:rsidRDefault="79D56CC5" w:rsidP="005A7F7C">
      <w:pPr>
        <w:pStyle w:val="a5"/>
        <w:numPr>
          <w:ilvl w:val="0"/>
          <w:numId w:val="12"/>
        </w:numPr>
        <w:ind w:left="0" w:firstLine="709"/>
        <w:rPr>
          <w:rFonts w:ascii="Times New Roman" w:hAnsi="Times New Roman"/>
          <w:bCs/>
          <w:szCs w:val="28"/>
        </w:rPr>
      </w:pPr>
      <w:r w:rsidRPr="00C318EF">
        <w:rPr>
          <w:rFonts w:ascii="Times New Roman" w:eastAsia="Times New Roman" w:hAnsi="Times New Roman"/>
          <w:bCs/>
          <w:sz w:val="28"/>
          <w:szCs w:val="28"/>
        </w:rPr>
        <w:t xml:space="preserve"> </w:t>
      </w:r>
      <w:r w:rsidRPr="00C318EF">
        <w:rPr>
          <w:rFonts w:ascii="Times New Roman" w:eastAsia="Times New Roman" w:hAnsi="Times New Roman"/>
          <w:sz w:val="28"/>
          <w:szCs w:val="28"/>
        </w:rPr>
        <w:t>Книги в моей жизни.</w:t>
      </w:r>
    </w:p>
    <w:p w14:paraId="39219A48" w14:textId="77777777"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Известные писатели России и Великобритании.</w:t>
      </w:r>
    </w:p>
    <w:p w14:paraId="5928970B" w14:textId="77777777"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Книги и фильмы.</w:t>
      </w:r>
    </w:p>
    <w:p w14:paraId="05376780"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398A5F8F"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C80C46C"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2FC240C" w14:textId="38EEB45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любимой книге;</w:t>
      </w:r>
    </w:p>
    <w:p w14:paraId="5DFFBEC4" w14:textId="08DF4B8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писателе страны изучаемого языка;</w:t>
      </w:r>
    </w:p>
    <w:p w14:paraId="37466050" w14:textId="42780D4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об экранизациях известных литературных произведений;</w:t>
      </w:r>
    </w:p>
    <w:p w14:paraId="21E9A140"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1ADBD2F8" w14:textId="3C17234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отзыв о книге по образцу; </w:t>
      </w:r>
    </w:p>
    <w:p w14:paraId="7E3928D7" w14:textId="23A072D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презентации о любимом писателе;</w:t>
      </w:r>
    </w:p>
    <w:p w14:paraId="71E0BB82" w14:textId="1076FF3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описание персонажа;</w:t>
      </w:r>
    </w:p>
    <w:p w14:paraId="558670B9" w14:textId="22AD8E5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делать пост в социальных сетях с рекомендацией прочитать литературное произведение;</w:t>
      </w:r>
    </w:p>
    <w:p w14:paraId="219F44D9"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7620F1ED"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14:paraId="68EDFAAB"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CB66FC7" w14:textId="6598F14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речевая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модель</w:t>
      </w:r>
      <w:r w:rsidRPr="00E90270">
        <w:rPr>
          <w:rFonts w:eastAsia="Calibri" w:cs="Times New Roman"/>
          <w:color w:val="000000" w:themeColor="text1"/>
          <w:kern w:val="1"/>
          <w:szCs w:val="28"/>
          <w:lang w:val="en-US" w:eastAsia="ar-SA"/>
        </w:rPr>
        <w:t xml:space="preserve"> I</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want+ infinitive</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намерения</w:t>
      </w:r>
      <w:r w:rsidRPr="00E90270">
        <w:rPr>
          <w:rFonts w:eastAsia="Calibri" w:cs="Times New Roman"/>
          <w:color w:val="000000" w:themeColor="text1"/>
          <w:kern w:val="1"/>
          <w:szCs w:val="28"/>
          <w:lang w:val="en-US" w:eastAsia="ar-SA"/>
        </w:rPr>
        <w:t xml:space="preserve"> (I</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want</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to</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tell</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you);</w:t>
      </w:r>
    </w:p>
    <w:p w14:paraId="4DEAF039" w14:textId="75C0987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простое прошедшее время с правильными и неправильными глаголами для передачи автобиографических сведений;</w:t>
      </w:r>
    </w:p>
    <w:p w14:paraId="490E86C2" w14:textId="3B187A8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модальный глагол should</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для составления рекомендаций: You</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should</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read …;</w:t>
      </w:r>
    </w:p>
    <w:p w14:paraId="4D54A854" w14:textId="198135F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страдательный залог в речевых моделях типа   It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was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written… , It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was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 xml:space="preserve">filmed… . </w:t>
      </w:r>
    </w:p>
    <w:p w14:paraId="43CA6EEA"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0DDD0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56E51D19" w14:textId="157A1C0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жанров литературных произведений:  drama, science</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fiction, poem, comedy..;</w:t>
      </w:r>
    </w:p>
    <w:p w14:paraId="2E9A33D5" w14:textId="0839EAC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рассказа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книгах</w:t>
      </w:r>
      <w:r w:rsidRPr="00E90270">
        <w:rPr>
          <w:rFonts w:eastAsia="Calibri" w:cs="Times New Roman"/>
          <w:color w:val="000000" w:themeColor="text1"/>
          <w:kern w:val="1"/>
          <w:szCs w:val="28"/>
          <w:lang w:val="en-US" w:eastAsia="ar-SA"/>
        </w:rPr>
        <w:t>:  the book is about…, to find a plot interesting/boring, the main character is…;</w:t>
      </w:r>
    </w:p>
    <w:p w14:paraId="6CC32D7F" w14:textId="2B69925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сюжета</w:t>
      </w:r>
      <w:r w:rsidRPr="00E90270">
        <w:rPr>
          <w:rFonts w:eastAsia="Calibri" w:cs="Times New Roman"/>
          <w:color w:val="000000" w:themeColor="text1"/>
          <w:kern w:val="1"/>
          <w:szCs w:val="28"/>
          <w:lang w:val="en-US" w:eastAsia="ar-SA"/>
        </w:rPr>
        <w:t>: dull, exciting, amazing, fantastic, funny, moving…;</w:t>
      </w:r>
    </w:p>
    <w:p w14:paraId="16B5470B" w14:textId="3E49F29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персонажа</w:t>
      </w:r>
      <w:r w:rsidRPr="00E90270">
        <w:rPr>
          <w:rFonts w:eastAsia="Calibri" w:cs="Times New Roman"/>
          <w:color w:val="000000" w:themeColor="text1"/>
          <w:kern w:val="1"/>
          <w:szCs w:val="28"/>
          <w:lang w:val="en-US" w:eastAsia="ar-SA"/>
        </w:rPr>
        <w:t>: thin, tall,  young, old, middle-aged, strong, brave, smart, intelligent, lazy, friendly, polite, rude…;</w:t>
      </w:r>
    </w:p>
    <w:p w14:paraId="437325AC" w14:textId="39A321D5"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персонажа</w:t>
      </w:r>
      <w:r w:rsidRPr="00E90270">
        <w:rPr>
          <w:rFonts w:eastAsia="Calibri" w:cs="Times New Roman"/>
          <w:color w:val="000000" w:themeColor="text1"/>
          <w:kern w:val="1"/>
          <w:szCs w:val="28"/>
          <w:lang w:val="en-US" w:eastAsia="ar-SA"/>
        </w:rPr>
        <w:t xml:space="preserve">:   I think, the main character is…,  He looks friendly., She is very beautiful., She has green eyes., He has a loud voice… </w:t>
      </w:r>
    </w:p>
    <w:p w14:paraId="33790590" w14:textId="77777777" w:rsidR="004068AD" w:rsidRDefault="79D56CC5" w:rsidP="00116430">
      <w:pPr>
        <w:tabs>
          <w:tab w:val="left" w:pos="0"/>
        </w:tabs>
        <w:spacing w:after="0" w:line="240" w:lineRule="auto"/>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44D72321"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Иностранные языки</w:t>
      </w:r>
    </w:p>
    <w:p w14:paraId="0C6B7D36"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Английский язык в современном мире.</w:t>
      </w:r>
    </w:p>
    <w:p w14:paraId="12AF3A64"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Языки разных стран.</w:t>
      </w:r>
    </w:p>
    <w:p w14:paraId="675FC386"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Изучение иностранных языков.</w:t>
      </w:r>
    </w:p>
    <w:p w14:paraId="5FDCEA88" w14:textId="77777777" w:rsidR="004068AD" w:rsidRDefault="79D56CC5" w:rsidP="00E9027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391E511A"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5B1A2949"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15AEC35E" w14:textId="4C489E5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 роли английского языка в современной жизни;</w:t>
      </w:r>
    </w:p>
    <w:p w14:paraId="6C89AB90" w14:textId="1C71807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на каких языках говорят в разных странах мира;</w:t>
      </w:r>
    </w:p>
    <w:p w14:paraId="788798EA" w14:textId="55D6BEE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05022E8A"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3FC01C68" w14:textId="14CA3416" w:rsidR="004068AD" w:rsidRPr="00E90270"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о</w:t>
      </w:r>
      <w:r w:rsidR="79D56CC5" w:rsidRPr="00E90270">
        <w:rPr>
          <w:rFonts w:eastAsia="Calibri" w:cs="Times New Roman"/>
          <w:color w:val="000000" w:themeColor="text1"/>
          <w:kern w:val="1"/>
          <w:szCs w:val="28"/>
          <w:lang w:eastAsia="ar-SA"/>
        </w:rPr>
        <w:t>оформлять карту с информацией о том, на каких языках говорят в разных странах мира;</w:t>
      </w:r>
    </w:p>
    <w:p w14:paraId="480E8511" w14:textId="40B3074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пост для социальных сетей с советами, как  лучше учить иностранный язык; </w:t>
      </w:r>
    </w:p>
    <w:p w14:paraId="7013BB5C" w14:textId="50E9184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«Почему я хочу говорить на английском языке».</w:t>
      </w:r>
    </w:p>
    <w:p w14:paraId="40079EA0" w14:textId="77777777" w:rsidR="004068AD" w:rsidRDefault="79D56CC5" w:rsidP="00116430">
      <w:pPr>
        <w:spacing w:after="0" w:line="240" w:lineRule="auto"/>
        <w:ind w:firstLine="992"/>
        <w:jc w:val="both"/>
        <w:rPr>
          <w:rFonts w:eastAsia="Times New Roman" w:cs="Times New Roman"/>
          <w:szCs w:val="28"/>
        </w:rPr>
      </w:pPr>
      <w:r w:rsidRPr="79D56CC5">
        <w:rPr>
          <w:rFonts w:eastAsia="Times New Roman" w:cs="Times New Roman"/>
          <w:szCs w:val="28"/>
        </w:rPr>
        <w:t xml:space="preserve"> </w:t>
      </w:r>
    </w:p>
    <w:p w14:paraId="7F5D30AB"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14:paraId="35211A71"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2002084" w14:textId="42982E5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color w:val="000000" w:themeColor="text1"/>
          <w:szCs w:val="28"/>
        </w:rPr>
        <w:t xml:space="preserve">речевая модель с придаточным предложением  условия </w:t>
      </w:r>
      <w:r w:rsidRPr="79D56CC5">
        <w:rPr>
          <w:rFonts w:eastAsia="Times New Roman" w:cs="Times New Roman"/>
          <w:color w:val="000000" w:themeColor="text1"/>
          <w:szCs w:val="28"/>
          <w:lang w:val="en-US"/>
        </w:rPr>
        <w:t>I</w:t>
      </w:r>
      <w:r w:rsidR="00F81B08" w:rsidRPr="00F81B08">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типа:  </w:t>
      </w:r>
      <w:r w:rsidRPr="79D56CC5">
        <w:rPr>
          <w:rFonts w:eastAsia="Times New Roman" w:cs="Times New Roman"/>
          <w:i/>
          <w:iCs/>
          <w:color w:val="000000" w:themeColor="text1"/>
          <w:szCs w:val="28"/>
          <w:lang w:val="en-US"/>
        </w:rPr>
        <w:t>If</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I</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learn</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English</w:t>
      </w:r>
      <w:r w:rsidRPr="79D56CC5">
        <w:rPr>
          <w:rFonts w:eastAsia="Times New Roman" w:cs="Times New Roman"/>
          <w:i/>
          <w:iCs/>
          <w:color w:val="000000" w:themeColor="text1"/>
          <w:szCs w:val="28"/>
        </w:rPr>
        <w:t xml:space="preserve">, </w:t>
      </w:r>
      <w:r w:rsidRPr="00E90270">
        <w:rPr>
          <w:rFonts w:eastAsia="Calibri" w:cs="Times New Roman"/>
          <w:color w:val="000000" w:themeColor="text1"/>
          <w:kern w:val="1"/>
          <w:szCs w:val="28"/>
          <w:lang w:eastAsia="ar-SA"/>
        </w:rPr>
        <w:t>I</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will  travel</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to</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England;</w:t>
      </w:r>
    </w:p>
    <w:p w14:paraId="69EC3C05" w14:textId="49E451C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lastRenderedPageBreak/>
        <w:t>настоящее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простое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время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наречиями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повторности</w:t>
      </w:r>
      <w:r w:rsidRPr="00E90270">
        <w:rPr>
          <w:rFonts w:eastAsia="Calibri" w:cs="Times New Roman"/>
          <w:color w:val="000000" w:themeColor="text1"/>
          <w:kern w:val="1"/>
          <w:szCs w:val="28"/>
          <w:lang w:val="en-US" w:eastAsia="ar-SA"/>
        </w:rPr>
        <w:t>: I often watch  cartoons in English, I usually learn new words., I sometimes read stories in English…;</w:t>
      </w:r>
    </w:p>
    <w:p w14:paraId="26C78461" w14:textId="561ED18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глагол</w:t>
      </w:r>
      <w:r w:rsidRPr="00E90270">
        <w:rPr>
          <w:rFonts w:eastAsia="Calibri" w:cs="Times New Roman"/>
          <w:color w:val="000000" w:themeColor="text1"/>
          <w:kern w:val="1"/>
          <w:szCs w:val="28"/>
          <w:lang w:val="en-US" w:eastAsia="ar-SA"/>
        </w:rPr>
        <w:t xml:space="preserve">  should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совета</w:t>
      </w:r>
      <w:r w:rsidRPr="00E90270">
        <w:rPr>
          <w:rFonts w:eastAsia="Calibri" w:cs="Times New Roman"/>
          <w:color w:val="000000" w:themeColor="text1"/>
          <w:kern w:val="1"/>
          <w:szCs w:val="28"/>
          <w:lang w:val="en-US" w:eastAsia="ar-SA"/>
        </w:rPr>
        <w:t xml:space="preserve">:    You should watch cartoons in English., You should read more… </w:t>
      </w:r>
      <w:r w:rsidRPr="00E90270">
        <w:rPr>
          <w:rFonts w:eastAsia="Calibri" w:cs="Times New Roman"/>
          <w:color w:val="000000" w:themeColor="text1"/>
          <w:kern w:val="1"/>
          <w:szCs w:val="28"/>
          <w:lang w:eastAsia="ar-SA"/>
        </w:rPr>
        <w:t>(повторение);</w:t>
      </w:r>
    </w:p>
    <w:p w14:paraId="4F2E3AAE" w14:textId="056E90A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глагол</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 xml:space="preserve">can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возможности</w:t>
      </w:r>
      <w:r w:rsidRPr="00E90270">
        <w:rPr>
          <w:rFonts w:eastAsia="Calibri" w:cs="Times New Roman"/>
          <w:color w:val="000000" w:themeColor="text1"/>
          <w:kern w:val="1"/>
          <w:szCs w:val="28"/>
          <w:lang w:val="en-US" w:eastAsia="ar-SA"/>
        </w:rPr>
        <w:t xml:space="preserve">: I can listen to songs in English., I can learn poems in English… </w:t>
      </w:r>
      <w:r w:rsidRPr="00E90270">
        <w:rPr>
          <w:rFonts w:eastAsia="Calibri" w:cs="Times New Roman"/>
          <w:color w:val="000000" w:themeColor="text1"/>
          <w:kern w:val="1"/>
          <w:szCs w:val="28"/>
          <w:lang w:eastAsia="ar-SA"/>
        </w:rPr>
        <w:t>(повторение);</w:t>
      </w:r>
    </w:p>
    <w:p w14:paraId="3B8DFCF4"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lang w:val="en-US"/>
        </w:rPr>
      </w:pPr>
      <w:r w:rsidRPr="79D56CC5">
        <w:rPr>
          <w:rFonts w:eastAsia="Times New Roman" w:cs="Times New Roman"/>
          <w:color w:val="000000" w:themeColor="text1"/>
          <w:szCs w:val="28"/>
          <w:lang w:val="en-US"/>
        </w:rPr>
        <w:t xml:space="preserve"> </w:t>
      </w:r>
    </w:p>
    <w:p w14:paraId="512DEB04" w14:textId="77777777" w:rsidR="004068AD" w:rsidRPr="009E1D0B"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w:t>
      </w:r>
      <w:r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материал</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отбирается</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с</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учетом</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тематики</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общения</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Раздела</w:t>
      </w:r>
      <w:r w:rsidRPr="009E1D0B">
        <w:rPr>
          <w:rFonts w:eastAsia="Times New Roman" w:cs="Times New Roman"/>
          <w:color w:val="000000" w:themeColor="text1"/>
          <w:szCs w:val="28"/>
        </w:rPr>
        <w:t xml:space="preserve"> 4:</w:t>
      </w:r>
    </w:p>
    <w:p w14:paraId="699DD224" w14:textId="3E113FD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роли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жизни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современного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человека</w:t>
      </w:r>
      <w:r w:rsidRPr="00E90270">
        <w:rPr>
          <w:rFonts w:eastAsia="Calibri" w:cs="Times New Roman"/>
          <w:color w:val="000000" w:themeColor="text1"/>
          <w:kern w:val="1"/>
          <w:szCs w:val="28"/>
          <w:lang w:val="en-US" w:eastAsia="ar-SA"/>
        </w:rPr>
        <w:t>: English is an international language., English can help you to…, People speak English all over the world., Without English you can’t…;</w:t>
      </w:r>
    </w:p>
    <w:p w14:paraId="6693992D" w14:textId="4D78920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разных</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стран</w:t>
      </w:r>
      <w:r w:rsidRPr="00E90270">
        <w:rPr>
          <w:rFonts w:eastAsia="Calibri" w:cs="Times New Roman"/>
          <w:color w:val="000000" w:themeColor="text1"/>
          <w:kern w:val="1"/>
          <w:szCs w:val="28"/>
          <w:lang w:val="en-US" w:eastAsia="ar-SA"/>
        </w:rPr>
        <w:t>:  England, Scotland, the USA, Germany,  Spain, France, Italy, China, Japan..;</w:t>
      </w:r>
    </w:p>
    <w:p w14:paraId="476834FB" w14:textId="68774B6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иностранных</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языков</w:t>
      </w:r>
      <w:r w:rsidRPr="00E90270">
        <w:rPr>
          <w:rFonts w:eastAsia="Calibri" w:cs="Times New Roman"/>
          <w:color w:val="000000" w:themeColor="text1"/>
          <w:kern w:val="1"/>
          <w:szCs w:val="28"/>
          <w:lang w:val="en-US" w:eastAsia="ar-SA"/>
        </w:rPr>
        <w:t>: English, German, Spanish, French, Italian ,Chinese, Japanese…;</w:t>
      </w:r>
    </w:p>
    <w:p w14:paraId="03C54EAA" w14:textId="15F95A2F"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изучением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языка</w:t>
      </w:r>
      <w:r w:rsidRPr="00E90270">
        <w:rPr>
          <w:rFonts w:eastAsia="Calibri" w:cs="Times New Roman"/>
          <w:color w:val="000000" w:themeColor="text1"/>
          <w:kern w:val="1"/>
          <w:szCs w:val="28"/>
          <w:lang w:val="en-US" w:eastAsia="ar-SA"/>
        </w:rPr>
        <w:t>: learn new words, do</w:t>
      </w:r>
      <w:r w:rsidRPr="79D56CC5">
        <w:rPr>
          <w:rFonts w:eastAsia="Times New Roman" w:cs="Times New Roman"/>
          <w:i/>
          <w:iCs/>
          <w:color w:val="000000" w:themeColor="text1"/>
          <w:szCs w:val="28"/>
          <w:lang w:val="en-US"/>
        </w:rPr>
        <w:t xml:space="preserve"> grammar exercises, learn poems in English, watch videos on YouTube… </w:t>
      </w:r>
    </w:p>
    <w:p w14:paraId="43677C31" w14:textId="77777777" w:rsidR="004068AD" w:rsidRDefault="79D56CC5" w:rsidP="00116430">
      <w:pPr>
        <w:spacing w:after="0" w:line="240" w:lineRule="auto"/>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7414329F" w14:textId="77777777" w:rsidR="002702F7" w:rsidRDefault="002702F7" w:rsidP="00116430">
      <w:pPr>
        <w:spacing w:after="0" w:line="240" w:lineRule="auto"/>
        <w:jc w:val="center"/>
        <w:rPr>
          <w:rFonts w:eastAsia="Times New Roman" w:cs="Times New Roman"/>
          <w:b/>
          <w:bCs/>
          <w:szCs w:val="28"/>
        </w:rPr>
      </w:pPr>
      <w:r>
        <w:rPr>
          <w:rFonts w:eastAsia="Times New Roman" w:cs="Times New Roman"/>
          <w:b/>
          <w:bCs/>
          <w:szCs w:val="28"/>
        </w:rPr>
        <w:t>10</w:t>
      </w:r>
      <w:r w:rsidRPr="79D56CC5">
        <w:rPr>
          <w:rFonts w:eastAsia="Times New Roman" w:cs="Times New Roman"/>
          <w:b/>
          <w:bCs/>
          <w:szCs w:val="28"/>
        </w:rPr>
        <w:t xml:space="preserve"> класс</w:t>
      </w:r>
    </w:p>
    <w:p w14:paraId="45E70143" w14:textId="77777777" w:rsidR="002702F7" w:rsidRDefault="002702F7" w:rsidP="00116430">
      <w:pPr>
        <w:spacing w:after="0" w:line="240" w:lineRule="auto"/>
        <w:ind w:firstLine="709"/>
        <w:jc w:val="both"/>
        <w:rPr>
          <w:rFonts w:eastAsia="Times New Roman" w:cs="Times New Roman"/>
          <w:color w:val="000000" w:themeColor="text1"/>
          <w:szCs w:val="28"/>
        </w:rPr>
      </w:pPr>
    </w:p>
    <w:p w14:paraId="4A2838C9" w14:textId="6DAB58DA"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Для </w:t>
      </w:r>
      <w:r w:rsidR="00A17B7C">
        <w:rPr>
          <w:rFonts w:eastAsia="Times New Roman" w:cs="Times New Roman"/>
          <w:color w:val="000000" w:themeColor="text1"/>
          <w:szCs w:val="28"/>
        </w:rPr>
        <w:t>обучающихся по варианту 6.2 АООП ООО</w:t>
      </w:r>
      <w:r w:rsidRPr="79D56CC5">
        <w:rPr>
          <w:rFonts w:eastAsia="Times New Roman" w:cs="Times New Roman"/>
          <w:color w:val="000000" w:themeColor="text1"/>
          <w:szCs w:val="28"/>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w:t>
      </w:r>
      <w:r w:rsidR="00A17B7C">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 9 классе разделов.</w:t>
      </w:r>
      <w:r w:rsidR="002702F7">
        <w:rPr>
          <w:rFonts w:eastAsia="Times New Roman" w:cs="Times New Roman"/>
          <w:color w:val="000000" w:themeColor="text1"/>
          <w:szCs w:val="28"/>
        </w:rPr>
        <w:t xml:space="preserve"> </w:t>
      </w:r>
      <w:r w:rsidRPr="79D56CC5">
        <w:rPr>
          <w:rFonts w:eastAsia="Times New Roman" w:cs="Times New Roman"/>
          <w:color w:val="000000" w:themeColor="text1"/>
          <w:szCs w:val="28"/>
        </w:rPr>
        <w:t>Во втором полугодии проводится повторение разделов, изученных за период обучения в основной школе.</w:t>
      </w:r>
    </w:p>
    <w:p w14:paraId="041761DF" w14:textId="77777777" w:rsidR="002702F7" w:rsidRPr="002702F7" w:rsidRDefault="002702F7" w:rsidP="00116430">
      <w:pPr>
        <w:spacing w:after="0" w:line="240" w:lineRule="auto"/>
        <w:ind w:firstLine="709"/>
        <w:jc w:val="both"/>
        <w:rPr>
          <w:rFonts w:eastAsia="Times New Roman" w:cs="Times New Roman"/>
          <w:color w:val="000000" w:themeColor="text1"/>
          <w:szCs w:val="28"/>
        </w:rPr>
      </w:pPr>
      <w:r w:rsidRPr="002702F7">
        <w:rPr>
          <w:rFonts w:eastAsia="Times New Roman" w:cs="Times New Roman"/>
          <w:color w:val="000000" w:themeColor="text1"/>
          <w:szCs w:val="28"/>
        </w:rPr>
        <w:t xml:space="preserve">Тематическое планирование в 10-ом классе разрабатывается на основе </w:t>
      </w:r>
      <w:r>
        <w:rPr>
          <w:rFonts w:eastAsia="Times New Roman" w:cs="Times New Roman"/>
          <w:color w:val="000000" w:themeColor="text1"/>
          <w:szCs w:val="28"/>
        </w:rPr>
        <w:t>выделения и систематизации</w:t>
      </w:r>
      <w:r w:rsidRPr="002702F7">
        <w:rPr>
          <w:rFonts w:eastAsia="Times New Roman" w:cs="Times New Roman"/>
          <w:color w:val="000000" w:themeColor="text1"/>
          <w:szCs w:val="28"/>
        </w:rPr>
        <w:t xml:space="preserve"> сложных и особо значимых для дальнейшего обучения на уровне </w:t>
      </w:r>
      <w:r>
        <w:rPr>
          <w:rFonts w:eastAsia="Times New Roman" w:cs="Times New Roman"/>
          <w:color w:val="000000" w:themeColor="text1"/>
          <w:szCs w:val="28"/>
        </w:rPr>
        <w:t>среднего</w:t>
      </w:r>
      <w:r w:rsidRPr="002702F7">
        <w:rPr>
          <w:rFonts w:eastAsia="Times New Roman" w:cs="Times New Roman"/>
          <w:color w:val="000000" w:themeColor="text1"/>
          <w:szCs w:val="28"/>
        </w:rPr>
        <w:t xml:space="preserve"> образования</w:t>
      </w:r>
      <w:r>
        <w:rPr>
          <w:rFonts w:eastAsia="Times New Roman" w:cs="Times New Roman"/>
          <w:color w:val="000000" w:themeColor="text1"/>
          <w:szCs w:val="28"/>
        </w:rPr>
        <w:t xml:space="preserve"> тем</w:t>
      </w:r>
      <w:r w:rsidRPr="002702F7">
        <w:rPr>
          <w:rFonts w:eastAsia="Times New Roman" w:cs="Times New Roman"/>
          <w:color w:val="000000" w:themeColor="text1"/>
          <w:szCs w:val="28"/>
        </w:rPr>
        <w:t>.</w:t>
      </w:r>
      <w:r>
        <w:rPr>
          <w:rFonts w:eastAsia="Times New Roman" w:cs="Times New Roman"/>
          <w:color w:val="000000" w:themeColor="text1"/>
          <w:szCs w:val="28"/>
        </w:rPr>
        <w:t xml:space="preserve"> При разработке рабочей программы педагог самостоятельно планирует сод</w:t>
      </w:r>
      <w:r w:rsidR="00211FC5">
        <w:rPr>
          <w:rFonts w:eastAsia="Times New Roman" w:cs="Times New Roman"/>
          <w:color w:val="000000" w:themeColor="text1"/>
          <w:szCs w:val="28"/>
        </w:rPr>
        <w:t>е</w:t>
      </w:r>
      <w:r>
        <w:rPr>
          <w:rFonts w:eastAsia="Times New Roman" w:cs="Times New Roman"/>
          <w:color w:val="000000" w:themeColor="text1"/>
          <w:szCs w:val="28"/>
        </w:rPr>
        <w:t>ржание учебного материала</w:t>
      </w:r>
      <w:r w:rsidR="00211FC5">
        <w:rPr>
          <w:rFonts w:eastAsia="Times New Roman" w:cs="Times New Roman"/>
          <w:color w:val="000000" w:themeColor="text1"/>
          <w:szCs w:val="28"/>
        </w:rPr>
        <w:t>,</w:t>
      </w:r>
      <w:r w:rsidRPr="002702F7">
        <w:rPr>
          <w:rFonts w:eastAsia="Times New Roman" w:cs="Times New Roman"/>
          <w:color w:val="000000" w:themeColor="text1"/>
          <w:szCs w:val="28"/>
        </w:rPr>
        <w:t xml:space="preserve"> </w:t>
      </w:r>
      <w:r w:rsidR="00211FC5">
        <w:rPr>
          <w:rFonts w:eastAsia="Times New Roman" w:cs="Times New Roman"/>
          <w:color w:val="000000" w:themeColor="text1"/>
          <w:szCs w:val="28"/>
        </w:rPr>
        <w:t xml:space="preserve">при необходимости </w:t>
      </w:r>
      <w:r w:rsidRPr="002702F7">
        <w:rPr>
          <w:rFonts w:eastAsia="Times New Roman" w:cs="Times New Roman"/>
          <w:color w:val="000000" w:themeColor="text1"/>
          <w:szCs w:val="28"/>
        </w:rPr>
        <w:t>дополняя</w:t>
      </w:r>
      <w:r w:rsidR="00211FC5">
        <w:rPr>
          <w:rFonts w:eastAsia="Times New Roman" w:cs="Times New Roman"/>
          <w:color w:val="000000" w:themeColor="text1"/>
          <w:szCs w:val="28"/>
        </w:rPr>
        <w:t xml:space="preserve"> и </w:t>
      </w:r>
      <w:r w:rsidRPr="002702F7">
        <w:rPr>
          <w:rFonts w:eastAsia="Times New Roman" w:cs="Times New Roman"/>
          <w:color w:val="000000" w:themeColor="text1"/>
          <w:szCs w:val="28"/>
        </w:rPr>
        <w:t xml:space="preserve">углубляя </w:t>
      </w:r>
      <w:r w:rsidR="00211FC5">
        <w:rPr>
          <w:rFonts w:eastAsia="Times New Roman" w:cs="Times New Roman"/>
          <w:color w:val="000000" w:themeColor="text1"/>
          <w:szCs w:val="28"/>
        </w:rPr>
        <w:t>его</w:t>
      </w:r>
      <w:r w:rsidRPr="002702F7">
        <w:rPr>
          <w:rFonts w:eastAsia="Times New Roman" w:cs="Times New Roman"/>
          <w:color w:val="000000" w:themeColor="text1"/>
          <w:szCs w:val="28"/>
        </w:rPr>
        <w:t xml:space="preserve"> с учетом </w:t>
      </w:r>
      <w:r w:rsidR="00211FC5">
        <w:rPr>
          <w:rFonts w:eastAsia="Times New Roman" w:cs="Times New Roman"/>
          <w:color w:val="000000" w:themeColor="text1"/>
          <w:szCs w:val="28"/>
        </w:rPr>
        <w:t>особенностей обучающихся с НОДА.</w:t>
      </w:r>
    </w:p>
    <w:p w14:paraId="2B695ACA" w14:textId="617CA14C" w:rsidR="004068AD" w:rsidRPr="002702F7" w:rsidRDefault="004068AD" w:rsidP="00116430">
      <w:pPr>
        <w:spacing w:after="0" w:line="240" w:lineRule="auto"/>
        <w:ind w:firstLine="709"/>
        <w:jc w:val="both"/>
        <w:rPr>
          <w:rFonts w:eastAsia="Times New Roman" w:cs="Times New Roman"/>
          <w:color w:val="000000" w:themeColor="text1"/>
          <w:szCs w:val="28"/>
        </w:rPr>
      </w:pPr>
    </w:p>
    <w:p w14:paraId="03CCCDEE" w14:textId="3CBC70E4"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Система оценки достижения планируемых результатов</w:t>
      </w:r>
    </w:p>
    <w:p w14:paraId="6304CF11"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A88B470"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797F10CA"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Итоговый контроль проводится в конце года после завершения изучения предлагаемых разделов курса.</w:t>
      </w:r>
    </w:p>
    <w:p w14:paraId="1AB40900"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07CA02F8" w14:textId="3C264D0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подготовка к диагностической работе;</w:t>
      </w:r>
    </w:p>
    <w:p w14:paraId="6BE09FE2" w14:textId="1DFC77A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проведение диагностической работы; </w:t>
      </w:r>
    </w:p>
    <w:p w14:paraId="23629F5C" w14:textId="6AEA7CD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анализ диагностической работы, разбор ошибок.</w:t>
      </w:r>
    </w:p>
    <w:p w14:paraId="19884273" w14:textId="77777777" w:rsidR="004068AD" w:rsidRPr="00E90270" w:rsidRDefault="79D56CC5" w:rsidP="00E90270">
      <w:pPr>
        <w:suppressAutoHyphens/>
        <w:spacing w:after="0" w:line="240" w:lineRule="auto"/>
        <w:ind w:left="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Формы контроля:</w:t>
      </w:r>
    </w:p>
    <w:p w14:paraId="1B69E7D5" w14:textId="4FE0194F" w:rsidR="004068AD" w:rsidRPr="00E90270"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проверка рецептивных навыков (аудирование, чтение);</w:t>
      </w:r>
    </w:p>
    <w:p w14:paraId="48EF96BE" w14:textId="6F0960A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лексико-грамматических навыков в рамках тем изученных разделов;</w:t>
      </w:r>
    </w:p>
    <w:p w14:paraId="2A76D1FD" w14:textId="148E10C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умений строить элементарные диалогические единства на английском языке в рамках тематики изученных разделов;</w:t>
      </w:r>
    </w:p>
    <w:p w14:paraId="2B629E05" w14:textId="741F3E7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навыков письма.</w:t>
      </w:r>
    </w:p>
    <w:p w14:paraId="0154E7C2" w14:textId="77777777" w:rsidR="004068AD" w:rsidRDefault="79D56CC5" w:rsidP="00116430">
      <w:pPr>
        <w:tabs>
          <w:tab w:val="left" w:pos="993"/>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314BAAF6"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Критерии оценивания</w:t>
      </w:r>
    </w:p>
    <w:p w14:paraId="3EEA5CA9"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говорения</w:t>
      </w:r>
    </w:p>
    <w:p w14:paraId="3FF194B3"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1E27C55"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14:paraId="58C89288"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21AA5A74"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Монологическая форма </w:t>
      </w:r>
    </w:p>
    <w:p w14:paraId="1F5CCEF6"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14:paraId="467C7D65"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«5»</w:t>
      </w:r>
    </w:p>
    <w:p w14:paraId="30E3773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2161458F" w14:textId="2443C0CF" w:rsidR="004068AD" w:rsidRDefault="00D77CE4"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14:paraId="2BB64AD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14:paraId="0B62671D" w14:textId="62D1917E"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-не менее 5 фраз.</w:t>
      </w:r>
    </w:p>
    <w:p w14:paraId="591A75D0"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72681D4"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«4»</w:t>
      </w:r>
    </w:p>
    <w:p w14:paraId="4B4F96F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475FE36A" w14:textId="30A8223C"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14:paraId="44A4373E"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14:paraId="6AE82847" w14:textId="249CA32F"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5 фраз.</w:t>
      </w:r>
    </w:p>
    <w:p w14:paraId="675E1511"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F5B0EF6"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14:paraId="0359A86C"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Высказывание построено в соответствии с коммуникативной задачей, которая сформулирована в задании. В речи присутствуют повторы, а также многочисленные </w:t>
      </w:r>
      <w:r w:rsidRPr="79D56CC5">
        <w:rPr>
          <w:rFonts w:eastAsia="Times New Roman" w:cs="Times New Roman"/>
          <w:color w:val="000000" w:themeColor="text1"/>
          <w:szCs w:val="28"/>
        </w:rPr>
        <w:lastRenderedPageBreak/>
        <w:t>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219EDB6D" w14:textId="3D3615D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1-2 фразы; </w:t>
      </w:r>
    </w:p>
    <w:p w14:paraId="6654B42B"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2-3 фразы;</w:t>
      </w:r>
    </w:p>
    <w:p w14:paraId="5A90D213" w14:textId="6B659305"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3-х  фраз.</w:t>
      </w:r>
    </w:p>
    <w:p w14:paraId="00D817CB"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7D158801"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«2» </w:t>
      </w:r>
    </w:p>
    <w:p w14:paraId="3E0F969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не решена.</w:t>
      </w:r>
    </w:p>
    <w:p w14:paraId="7710C00C"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58A4781B"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Диалогическая форма </w:t>
      </w:r>
    </w:p>
    <w:p w14:paraId="38A08571"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14:paraId="012C0D88"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r w:rsidRPr="79D56CC5">
        <w:rPr>
          <w:rFonts w:eastAsia="Times New Roman" w:cs="Times New Roman"/>
          <w:color w:val="000000" w:themeColor="text1"/>
          <w:szCs w:val="28"/>
        </w:rPr>
        <w:t xml:space="preserve"> «</w:t>
      </w:r>
      <w:r w:rsidRPr="79D56CC5">
        <w:rPr>
          <w:rFonts w:eastAsia="Times New Roman" w:cs="Times New Roman"/>
          <w:b/>
          <w:bCs/>
          <w:color w:val="000000" w:themeColor="text1"/>
          <w:szCs w:val="28"/>
        </w:rPr>
        <w:t xml:space="preserve">5» </w:t>
      </w:r>
    </w:p>
    <w:p w14:paraId="120FC6D8"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024BF4EF"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–1-2 реплики с каждой стороны, не включая формулы приветствия и прощания;</w:t>
      </w:r>
    </w:p>
    <w:p w14:paraId="37003719" w14:textId="5386A51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1E4E9A1B"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7AD2B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14:paraId="2AF2158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24301F6E" w14:textId="059FCC4F"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 6 классы </w:t>
      </w:r>
      <w:r w:rsidR="00E90270">
        <w:rPr>
          <w:rFonts w:eastAsia="Times New Roman" w:cs="Times New Roman"/>
          <w:color w:val="000000" w:themeColor="text1"/>
          <w:szCs w:val="28"/>
        </w:rPr>
        <w:t>–</w:t>
      </w:r>
      <w:r w:rsidRPr="79D56CC5">
        <w:rPr>
          <w:rFonts w:eastAsia="Times New Roman" w:cs="Times New Roman"/>
          <w:color w:val="000000" w:themeColor="text1"/>
          <w:szCs w:val="28"/>
        </w:rPr>
        <w:t xml:space="preserve"> 1-2  реплики с каждой стороны, не включая формулы приветствия и прощания;</w:t>
      </w:r>
    </w:p>
    <w:p w14:paraId="65327475" w14:textId="1AAC37C3"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5BAAA0DE"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BEA41DC"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14:paraId="24ED6D4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43858319"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5,6 классы – 1-2  реплики с каждой стороны, не включая формулы приветствия и прощания;</w:t>
      </w:r>
    </w:p>
    <w:p w14:paraId="7403352A" w14:textId="11F940F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3A1B795B"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B0B5D8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«2»</w:t>
      </w:r>
    </w:p>
    <w:p w14:paraId="0E0F7968"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не решена. </w:t>
      </w:r>
    </w:p>
    <w:p w14:paraId="02B1463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65DEEDF0"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письменных работ</w:t>
      </w:r>
    </w:p>
    <w:p w14:paraId="345B011C"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Письменные работы включают: </w:t>
      </w:r>
    </w:p>
    <w:p w14:paraId="22464F63" w14:textId="6058A5B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самостоятельные работы  для проведения текущего  контроля;</w:t>
      </w:r>
    </w:p>
    <w:p w14:paraId="7E6055FD" w14:textId="2DD9D81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промежуточные и  итоговые контрольные работы.</w:t>
      </w:r>
    </w:p>
    <w:p w14:paraId="50CFC09F" w14:textId="19443DCE"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Самостоятельные и контрольные работы направлены на проверку рецептивных навыков (аудирование, чтение) и лексико-грамматических умений.</w:t>
      </w:r>
    </w:p>
    <w:p w14:paraId="4D1D7B6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Самостоятельные работы оцениваются исходя из процента правильно выполненных заданий.</w:t>
      </w:r>
    </w:p>
    <w:p w14:paraId="7F1366D1" w14:textId="77777777"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14:paraId="265C68AC"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90-100%</w:t>
      </w:r>
    </w:p>
    <w:p w14:paraId="422854FE"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75-89%</w:t>
      </w:r>
    </w:p>
    <w:p w14:paraId="20516B31"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60-74%</w:t>
      </w:r>
    </w:p>
    <w:p w14:paraId="6E8A0540"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0-59%</w:t>
      </w:r>
    </w:p>
    <w:p w14:paraId="3FF848E8"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3311D26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Промежуточные и итоговые контрольные работы оцениваются по следующей шкале.</w:t>
      </w:r>
    </w:p>
    <w:p w14:paraId="4DC1CFB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1F4AD449" w14:textId="77777777"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14:paraId="14BEB376"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85-100%</w:t>
      </w:r>
    </w:p>
    <w:p w14:paraId="72F77F85"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70-84%</w:t>
      </w:r>
    </w:p>
    <w:p w14:paraId="1BE4005D"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50-69%</w:t>
      </w:r>
    </w:p>
    <w:p w14:paraId="14EEAAC2"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0-49%</w:t>
      </w:r>
    </w:p>
    <w:p w14:paraId="23198615"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2539908C"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2C6B1830"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Творческие письменные работы (письма, записки, открытки и другие предусмотренные  разделами программы) оцениваются по следующим критериям:</w:t>
      </w:r>
    </w:p>
    <w:p w14:paraId="238BAE4C" w14:textId="598D0166"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содержание работы, решение коммуникативной задачи;</w:t>
      </w:r>
    </w:p>
    <w:p w14:paraId="40AA70AD" w14:textId="49620BD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организация и оформление работы;</w:t>
      </w:r>
    </w:p>
    <w:p w14:paraId="65B1793B" w14:textId="378A39B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лексико-грамматическое оформление работы;</w:t>
      </w:r>
    </w:p>
    <w:p w14:paraId="6484CB36" w14:textId="4EE3825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пунктуационное оформление предложения (заглавная буква, точка, вопросительный знак в конце предложения).</w:t>
      </w:r>
    </w:p>
    <w:p w14:paraId="5574BD58"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7A90B3EE"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«5»   </w:t>
      </w:r>
    </w:p>
    <w:p w14:paraId="1C539EE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w:t>
      </w:r>
      <w:r w:rsidRPr="79D56CC5">
        <w:rPr>
          <w:rFonts w:eastAsia="Times New Roman" w:cs="Times New Roman"/>
          <w:color w:val="000000" w:themeColor="text1"/>
          <w:szCs w:val="28"/>
        </w:rPr>
        <w:lastRenderedPageBreak/>
        <w:t>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4F04F8D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14:paraId="0CCB048F"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14:paraId="637A9B1E" w14:textId="511B3CA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 не менее 40  слов.</w:t>
      </w:r>
    </w:p>
    <w:p w14:paraId="719DBE70"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B9FC825"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14:paraId="4BCE1E3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3D69F79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оценивается согласно году обучения:</w:t>
      </w:r>
    </w:p>
    <w:p w14:paraId="254C9DB2"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14:paraId="074A8BD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14:paraId="51E33FDF" w14:textId="44EBC53B"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40  слов.</w:t>
      </w:r>
    </w:p>
    <w:p w14:paraId="16163185"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C76772F"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«3» </w:t>
      </w:r>
    </w:p>
    <w:p w14:paraId="17C724F0"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b/>
          <w:bCs/>
          <w:color w:val="000000" w:themeColor="text1"/>
          <w:szCs w:val="28"/>
        </w:rPr>
        <w:t xml:space="preserve"> </w:t>
      </w:r>
      <w:r w:rsidRPr="79D56CC5">
        <w:rPr>
          <w:rFonts w:eastAsia="Times New Roman" w:cs="Times New Roman"/>
          <w:color w:val="000000" w:themeColor="text1"/>
          <w:szCs w:val="28"/>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DE0BD2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ограничен:</w:t>
      </w:r>
    </w:p>
    <w:p w14:paraId="41C5D404"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менее 20 слов;</w:t>
      </w:r>
    </w:p>
    <w:p w14:paraId="5D637C89"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менее 30 слов;</w:t>
      </w:r>
    </w:p>
    <w:p w14:paraId="4CAD80DD" w14:textId="41B9BCDC"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менее 40 слов.</w:t>
      </w:r>
    </w:p>
    <w:p w14:paraId="37358A1C"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C001643" w14:textId="77777777" w:rsidR="004068AD" w:rsidRDefault="79D56CC5" w:rsidP="00E90270">
      <w:pPr>
        <w:spacing w:after="0" w:line="240" w:lineRule="auto"/>
        <w:ind w:firstLine="709"/>
        <w:rPr>
          <w:rFonts w:eastAsia="Times New Roman" w:cs="Times New Roman"/>
          <w:szCs w:val="28"/>
        </w:rPr>
      </w:pPr>
      <w:r w:rsidRPr="79D56CC5">
        <w:rPr>
          <w:rFonts w:eastAsia="Times New Roman" w:cs="Times New Roman"/>
          <w:b/>
          <w:bCs/>
          <w:color w:val="000000" w:themeColor="text1"/>
          <w:szCs w:val="28"/>
        </w:rPr>
        <w:t xml:space="preserve">Оценка «2» </w:t>
      </w:r>
      <w:r w:rsidRPr="79D56CC5">
        <w:rPr>
          <w:rFonts w:eastAsia="Times New Roman" w:cs="Times New Roman"/>
          <w:color w:val="000000" w:themeColor="text1"/>
          <w:szCs w:val="28"/>
        </w:rPr>
        <w:t>Коммуникативная задача не решена</w:t>
      </w:r>
      <w:r w:rsidRPr="79D56CC5">
        <w:rPr>
          <w:rFonts w:eastAsia="Times New Roman" w:cs="Times New Roman"/>
          <w:szCs w:val="28"/>
        </w:rPr>
        <w:t>.</w:t>
      </w:r>
    </w:p>
    <w:p w14:paraId="4A62C3C2"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49FCC4E4" w14:textId="77777777" w:rsidR="004068AD" w:rsidRDefault="004068AD" w:rsidP="00116430">
      <w:pPr>
        <w:spacing w:after="0" w:line="240" w:lineRule="auto"/>
        <w:jc w:val="center"/>
        <w:rPr>
          <w:rFonts w:ascii="Times" w:eastAsia="Times" w:hAnsi="Times" w:cs="Times"/>
          <w:szCs w:val="28"/>
        </w:rPr>
      </w:pPr>
    </w:p>
    <w:p w14:paraId="011A2963" w14:textId="582C1945" w:rsidR="004068AD" w:rsidRPr="009D5E0B" w:rsidRDefault="008248CB" w:rsidP="00116430">
      <w:pPr>
        <w:pStyle w:val="aff6"/>
        <w:spacing w:after="0" w:line="240" w:lineRule="auto"/>
      </w:pPr>
      <w:bookmarkStart w:id="83" w:name="_Toc199420067"/>
      <w:r w:rsidRPr="009D5E0B">
        <w:t>3.2.1.</w:t>
      </w:r>
      <w:r w:rsidR="00160D6B" w:rsidRPr="009D5E0B">
        <w:t>4</w:t>
      </w:r>
      <w:r w:rsidR="00C318EF" w:rsidRPr="009D5E0B">
        <w:t>.</w:t>
      </w:r>
      <w:r w:rsidR="00160D6B" w:rsidRPr="009D5E0B">
        <w:t xml:space="preserve"> ИСТОРИЯ РОССИИ. ВСЕОБЩАЯ ИСТОРИЯ</w:t>
      </w:r>
      <w:bookmarkEnd w:id="83"/>
    </w:p>
    <w:p w14:paraId="63B2642C" w14:textId="77777777" w:rsidR="00166F00" w:rsidRPr="006420FB" w:rsidRDefault="00166F00" w:rsidP="00116430">
      <w:pPr>
        <w:pStyle w:val="body0"/>
        <w:spacing w:line="240" w:lineRule="auto"/>
        <w:rPr>
          <w:rFonts w:ascii="Times New Roman" w:hAnsi="Times New Roman" w:cs="Times New Roman"/>
          <w:color w:val="000000" w:themeColor="text1"/>
          <w:sz w:val="28"/>
          <w:szCs w:val="28"/>
        </w:rPr>
      </w:pPr>
    </w:p>
    <w:p w14:paraId="4DB9E871" w14:textId="5CA926D6" w:rsidR="004068AD" w:rsidRDefault="006D106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программа (далее Программа) по «Истории» разработана  на основе ФГОС ООО,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0171109" w14:textId="77777777" w:rsidR="004068AD" w:rsidRDefault="004068AD" w:rsidP="00116430">
      <w:pPr>
        <w:spacing w:after="0" w:line="240" w:lineRule="auto"/>
        <w:ind w:firstLine="709"/>
        <w:jc w:val="both"/>
        <w:rPr>
          <w:rFonts w:eastAsia="Calibri" w:cs="Times New Roman"/>
          <w:color w:val="000000" w:themeColor="text1"/>
          <w:szCs w:val="28"/>
        </w:rPr>
      </w:pPr>
    </w:p>
    <w:p w14:paraId="3FF58C3E"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4A11F7AC" w14:textId="77777777" w:rsidR="004068AD" w:rsidRDefault="004068AD" w:rsidP="00116430">
      <w:pPr>
        <w:spacing w:after="0" w:line="240" w:lineRule="auto"/>
        <w:ind w:firstLine="709"/>
        <w:jc w:val="center"/>
        <w:rPr>
          <w:rFonts w:eastAsia="Calibri" w:cs="Times New Roman"/>
          <w:color w:val="000000" w:themeColor="text1"/>
          <w:szCs w:val="28"/>
        </w:rPr>
      </w:pPr>
    </w:p>
    <w:p w14:paraId="2E575076"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«История»</w:t>
      </w:r>
    </w:p>
    <w:p w14:paraId="66B683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w:t>
      </w:r>
      <w:r w:rsidRPr="006420FB">
        <w:rPr>
          <w:rFonts w:eastAsia="Times New Roman" w:cs="Times New Roman"/>
          <w:color w:val="000000" w:themeColor="text1"/>
          <w:szCs w:val="28"/>
        </w:rPr>
        <w:lastRenderedPageBreak/>
        <w:t xml:space="preserve">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02E28DE6" w14:textId="77777777" w:rsidR="004068AD" w:rsidRDefault="004068AD" w:rsidP="00116430">
      <w:pPr>
        <w:spacing w:after="0" w:line="240" w:lineRule="auto"/>
        <w:ind w:firstLine="709"/>
        <w:jc w:val="center"/>
        <w:rPr>
          <w:rFonts w:eastAsia="Times New Roman" w:cs="Times New Roman"/>
          <w:color w:val="000000" w:themeColor="text1"/>
          <w:spacing w:val="-2"/>
          <w:szCs w:val="28"/>
        </w:rPr>
      </w:pPr>
    </w:p>
    <w:p w14:paraId="486A6ED2"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Pr>
          <w:rFonts w:eastAsia="Calibri" w:cs="Times New Roman"/>
          <w:b/>
          <w:bCs/>
          <w:color w:val="000000" w:themeColor="text1"/>
          <w:szCs w:val="28"/>
        </w:rPr>
        <w:t>«</w:t>
      </w:r>
      <w:r w:rsidRPr="006420FB">
        <w:rPr>
          <w:rFonts w:eastAsia="Calibri" w:cs="Times New Roman"/>
          <w:b/>
          <w:bCs/>
          <w:color w:val="000000" w:themeColor="text1"/>
          <w:szCs w:val="28"/>
        </w:rPr>
        <w:t>История</w:t>
      </w:r>
      <w:r>
        <w:rPr>
          <w:rFonts w:eastAsia="Calibri" w:cs="Times New Roman"/>
          <w:b/>
          <w:bCs/>
          <w:color w:val="000000" w:themeColor="text1"/>
          <w:szCs w:val="28"/>
        </w:rPr>
        <w:t>»</w:t>
      </w:r>
    </w:p>
    <w:p w14:paraId="362A45F5" w14:textId="78BD780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школьного исторического образования является формирование и развитие личности </w:t>
      </w:r>
      <w:r w:rsidR="004567C9">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6420FB">
        <w:rPr>
          <w:rFonts w:eastAsia="Times New Roman" w:cs="Times New Roman"/>
          <w:color w:val="000000" w:themeColor="text1"/>
          <w:szCs w:val="28"/>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ECAA6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0F5F05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основной школе ключевыми задачами являются:</w:t>
      </w:r>
    </w:p>
    <w:p w14:paraId="4B5952CC"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CCA4130"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633A98D" w14:textId="66C166E6"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учащихся в духе патриотизма, уважения к своему Отечеству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6FC5B43"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4A461FC3" w14:textId="66EA2D81"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у </w:t>
      </w:r>
      <w:r w:rsidR="004567C9">
        <w:rPr>
          <w:rFonts w:eastAsia="Times New Roman" w:cs="Times New Roman"/>
          <w:color w:val="000000" w:themeColor="text1"/>
          <w:szCs w:val="28"/>
        </w:rPr>
        <w:t>обучащихся</w:t>
      </w:r>
      <w:r w:rsidRPr="006420FB">
        <w:rPr>
          <w:rFonts w:eastAsia="Times New Roman" w:cs="Times New Roman"/>
          <w:color w:val="000000" w:themeColor="text1"/>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6420FB">
        <w:rPr>
          <w:rFonts w:eastAsia="Times New Roman" w:cs="Times New Roman"/>
          <w:color w:val="000000" w:themeColor="text1"/>
          <w:position w:val="4"/>
          <w:szCs w:val="28"/>
          <w:vertAlign w:val="superscript"/>
        </w:rPr>
        <w:footnoteReference w:id="4"/>
      </w:r>
      <w:r w:rsidRPr="006420FB">
        <w:rPr>
          <w:rFonts w:eastAsia="Times New Roman" w:cs="Times New Roman"/>
          <w:color w:val="000000" w:themeColor="text1"/>
          <w:szCs w:val="28"/>
        </w:rPr>
        <w:t>.</w:t>
      </w:r>
    </w:p>
    <w:p w14:paraId="7F3D5095" w14:textId="77777777" w:rsidR="004068AD" w:rsidRDefault="004068AD" w:rsidP="00116430">
      <w:pPr>
        <w:spacing w:after="0" w:line="240" w:lineRule="auto"/>
        <w:ind w:firstLine="709"/>
        <w:jc w:val="center"/>
        <w:rPr>
          <w:rFonts w:eastAsia="Calibri" w:cs="Times New Roman"/>
          <w:b/>
          <w:bCs/>
          <w:color w:val="000000" w:themeColor="text1"/>
          <w:szCs w:val="28"/>
        </w:rPr>
      </w:pPr>
    </w:p>
    <w:p w14:paraId="6E494EAD" w14:textId="4740F829"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адаптированной программы</w:t>
      </w:r>
    </w:p>
    <w:p w14:paraId="0D5C2814" w14:textId="77777777" w:rsidR="004068AD" w:rsidRDefault="004068AD" w:rsidP="00116430">
      <w:pPr>
        <w:shd w:val="clear" w:color="auto" w:fill="FFFFFF"/>
        <w:spacing w:after="0" w:line="240" w:lineRule="auto"/>
        <w:ind w:firstLine="709"/>
        <w:jc w:val="both"/>
        <w:rPr>
          <w:rFonts w:eastAsia="Times New Roman" w:cs="Times New Roman"/>
          <w:color w:val="000000" w:themeColor="text1"/>
          <w:szCs w:val="28"/>
        </w:rPr>
      </w:pPr>
    </w:p>
    <w:p w14:paraId="237A4A07"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Основу курсов истории для обучающихся с НОДА составляют следующие содержательные линии:</w:t>
      </w:r>
    </w:p>
    <w:p w14:paraId="2576C251"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lastRenderedPageBreak/>
        <w:t>1.Историческое время – хронология и периодизация событий и процессов.</w:t>
      </w:r>
    </w:p>
    <w:p w14:paraId="580953BF"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14:paraId="78DEBAAC"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3.Историческое движение:</w:t>
      </w:r>
    </w:p>
    <w:p w14:paraId="13AC5518"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эволюция трудовой и хозяйственной деятельности людей, развитие материального производства, техники;</w:t>
      </w:r>
    </w:p>
    <w:p w14:paraId="55492FE4"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 xml:space="preserve">формирование и развитие человеческих общностей – социальных, этнонациональных, религиозных и др.; </w:t>
      </w:r>
    </w:p>
    <w:p w14:paraId="73BF242D"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образование и развитие государств, их исторические формы и типы;</w:t>
      </w:r>
    </w:p>
    <w:p w14:paraId="06DBD733"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история познания человеком окружающего мира и себя в мире;</w:t>
      </w:r>
    </w:p>
    <w:p w14:paraId="3ADB74F4"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развитие отношений между народами, государствами, цивилизациями.</w:t>
      </w:r>
    </w:p>
    <w:p w14:paraId="10227BAD"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14:paraId="15EF56D2"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14:paraId="19E267E5" w14:textId="703D6CA4"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w:t>
      </w:r>
      <w:r w:rsidRPr="006420FB">
        <w:rPr>
          <w:rFonts w:eastAsia="Times New Roman" w:cs="Times New Roman"/>
          <w:color w:val="000000" w:themeColor="text1"/>
          <w:szCs w:val="28"/>
        </w:rPr>
        <w:t xml:space="preserve">Образовательно-коррекционная работа с учащимися с НОДА на уроках истории предполагают </w:t>
      </w:r>
      <w:r w:rsidRPr="006420FB">
        <w:rPr>
          <w:rFonts w:eastAsia="Times New Roman" w:cs="Times New Roman"/>
          <w:i/>
          <w:color w:val="000000" w:themeColor="text1"/>
          <w:szCs w:val="28"/>
        </w:rPr>
        <w:t>развитие и коррекцию внимания.</w:t>
      </w:r>
      <w:r w:rsidRPr="006420FB">
        <w:rPr>
          <w:rFonts w:eastAsia="Times New Roman" w:cs="Times New Roman"/>
          <w:color w:val="000000" w:themeColor="text1"/>
          <w:szCs w:val="28"/>
        </w:rPr>
        <w:t xml:space="preserve"> Необходимо для учащихся с НОДА осуществлять </w:t>
      </w:r>
      <w:r w:rsidRPr="006420FB">
        <w:rPr>
          <w:rFonts w:eastAsia="MS Mincho" w:cs="Times New Roman"/>
          <w:color w:val="000000" w:themeColor="text1"/>
          <w:szCs w:val="28"/>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Pr>
          <w:rFonts w:eastAsia="MS Mincho" w:cs="Times New Roman"/>
          <w:color w:val="000000" w:themeColor="text1"/>
          <w:szCs w:val="28"/>
        </w:rPr>
        <w:t>анализа</w:t>
      </w:r>
      <w:r w:rsidRPr="006420FB">
        <w:rPr>
          <w:rFonts w:eastAsia="MS Mincho" w:cs="Times New Roman"/>
          <w:color w:val="000000" w:themeColor="text1"/>
          <w:szCs w:val="28"/>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w:t>
      </w:r>
      <w:r w:rsidRPr="006420FB">
        <w:rPr>
          <w:rFonts w:eastAsia="MS Mincho" w:cs="Times New Roman"/>
          <w:color w:val="000000" w:themeColor="text1"/>
          <w:szCs w:val="28"/>
        </w:rPr>
        <w:lastRenderedPageBreak/>
        <w:t xml:space="preserve">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14:paraId="1DB8791C" w14:textId="383CD708"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На уроках истории,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14:paraId="490AF47F" w14:textId="1F1BD4B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Calibri" w:cs="Times New Roman"/>
          <w:color w:val="000000" w:themeColor="text1"/>
          <w:szCs w:val="28"/>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6420FB">
        <w:rPr>
          <w:rFonts w:eastAsia="Calibri" w:cs="Times New Roman"/>
          <w:color w:val="000000" w:themeColor="text1"/>
          <w:szCs w:val="28"/>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Pr>
          <w:rFonts w:eastAsia="Calibri" w:cs="Times New Roman"/>
          <w:color w:val="000000" w:themeColor="text1"/>
          <w:szCs w:val="28"/>
        </w:rPr>
        <w:t xml:space="preserve">обучающихся с НОДА </w:t>
      </w:r>
      <w:r w:rsidRPr="006420FB">
        <w:rPr>
          <w:rFonts w:eastAsia="Calibri" w:cs="Times New Roman"/>
          <w:color w:val="000000" w:themeColor="text1"/>
          <w:szCs w:val="28"/>
        </w:rPr>
        <w:t>снижена скорость письма).</w:t>
      </w:r>
    </w:p>
    <w:p w14:paraId="4452975C"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Изучая любое историческое событие, обучающиеся должны представлять:</w:t>
      </w:r>
    </w:p>
    <w:p w14:paraId="2F857B7D"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место, где происходило событие;</w:t>
      </w:r>
    </w:p>
    <w:p w14:paraId="2EDF46CC"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направления действий;</w:t>
      </w:r>
    </w:p>
    <w:p w14:paraId="46ABD886"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дальность расположения объектов относительно друг друга;</w:t>
      </w:r>
    </w:p>
    <w:p w14:paraId="499E7368"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г) условия местности, ее особенности;</w:t>
      </w:r>
    </w:p>
    <w:p w14:paraId="5EBE37BE"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 роль географической среды в жизни и деятельности людей (там, где возможно это определить).</w:t>
      </w:r>
    </w:p>
    <w:p w14:paraId="426D617E"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14:paraId="79420712"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w:t>
      </w:r>
      <w:r w:rsidRPr="006420FB">
        <w:rPr>
          <w:rFonts w:eastAsia="Times New Roman" w:cs="Times New Roman"/>
          <w:i/>
          <w:iCs/>
          <w:color w:val="000000" w:themeColor="text1"/>
          <w:szCs w:val="28"/>
        </w:rPr>
        <w:t>экономические понятия</w:t>
      </w:r>
      <w:r w:rsidRPr="006420FB">
        <w:rPr>
          <w:rFonts w:eastAsia="Times New Roman" w:cs="Times New Roman"/>
          <w:color w:val="000000" w:themeColor="text1"/>
          <w:szCs w:val="28"/>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14:paraId="751637BF"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w:t>
      </w:r>
      <w:r w:rsidRPr="006420FB">
        <w:rPr>
          <w:rFonts w:eastAsia="Times New Roman" w:cs="Times New Roman"/>
          <w:i/>
          <w:iCs/>
          <w:color w:val="000000" w:themeColor="text1"/>
          <w:szCs w:val="28"/>
        </w:rPr>
        <w:t>социально-политические понятия</w:t>
      </w:r>
      <w:r w:rsidRPr="006420FB">
        <w:rPr>
          <w:rFonts w:eastAsia="Times New Roman" w:cs="Times New Roman"/>
          <w:color w:val="000000" w:themeColor="text1"/>
          <w:szCs w:val="28"/>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14:paraId="70657E1D"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w:t>
      </w:r>
      <w:r w:rsidRPr="006420FB">
        <w:rPr>
          <w:rFonts w:eastAsia="Times New Roman" w:cs="Times New Roman"/>
          <w:i/>
          <w:iCs/>
          <w:color w:val="000000" w:themeColor="text1"/>
          <w:szCs w:val="28"/>
        </w:rPr>
        <w:t>историко-культурные понятия –</w:t>
      </w:r>
      <w:r w:rsidRPr="006420FB">
        <w:rPr>
          <w:rFonts w:eastAsia="Times New Roman" w:cs="Times New Roman"/>
          <w:color w:val="000000" w:themeColor="text1"/>
          <w:szCs w:val="28"/>
        </w:rPr>
        <w:t xml:space="preserve"> это понятия, отражающие достижения материальной и духовной культуры (например, архитектура, живопись, книгопечатание).</w:t>
      </w:r>
    </w:p>
    <w:p w14:paraId="00A415C0" w14:textId="77777777" w:rsidR="004068AD" w:rsidRDefault="00166F00" w:rsidP="00116430">
      <w:pPr>
        <w:spacing w:after="0" w:line="240" w:lineRule="auto"/>
        <w:ind w:firstLine="709"/>
        <w:jc w:val="both"/>
        <w:rPr>
          <w:rFonts w:eastAsia="Calibri" w:cs="Times New Roman"/>
          <w:color w:val="000000" w:themeColor="text1"/>
          <w:szCs w:val="28"/>
          <w:u w:val="single"/>
          <w:shd w:val="clear" w:color="auto" w:fill="FFFFFF"/>
        </w:rPr>
      </w:pPr>
      <w:r w:rsidRPr="006420FB">
        <w:rPr>
          <w:rFonts w:eastAsia="Calibri" w:cs="Times New Roman"/>
          <w:color w:val="000000" w:themeColor="text1"/>
          <w:szCs w:val="28"/>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r w:rsidRPr="006420FB">
        <w:rPr>
          <w:rFonts w:eastAsia="Calibri" w:cs="Times New Roman"/>
          <w:color w:val="000000" w:themeColor="text1"/>
          <w:szCs w:val="28"/>
          <w:u w:val="single"/>
          <w:shd w:val="clear" w:color="auto" w:fill="FFFFFF"/>
        </w:rPr>
        <w:t xml:space="preserve"> </w:t>
      </w:r>
    </w:p>
    <w:p w14:paraId="31E319ED" w14:textId="77777777" w:rsidR="004068AD" w:rsidRDefault="00166F00" w:rsidP="00116430">
      <w:pPr>
        <w:spacing w:after="0" w:line="240" w:lineRule="auto"/>
        <w:ind w:firstLine="709"/>
        <w:jc w:val="both"/>
        <w:rPr>
          <w:rFonts w:eastAsia="Calibri" w:cs="Times New Roman"/>
          <w:color w:val="000000" w:themeColor="text1"/>
          <w:szCs w:val="28"/>
          <w:u w:val="single"/>
        </w:rPr>
      </w:pPr>
      <w:r w:rsidRPr="006420FB">
        <w:rPr>
          <w:rFonts w:eastAsia="Calibri" w:cs="Times New Roman"/>
          <w:color w:val="000000" w:themeColor="text1"/>
          <w:szCs w:val="28"/>
          <w:shd w:val="clear" w:color="auto" w:fill="FFFFFF"/>
        </w:rPr>
        <w:lastRenderedPageBreak/>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6420FB">
        <w:rPr>
          <w:rFonts w:eastAsia="Times New Roman" w:cs="Times New Roman"/>
          <w:i/>
          <w:iCs/>
          <w:color w:val="000000" w:themeColor="text1"/>
          <w:szCs w:val="28"/>
        </w:rPr>
        <w:t>–</w:t>
      </w:r>
      <w:r w:rsidRPr="006420FB">
        <w:rPr>
          <w:rFonts w:eastAsia="Calibri" w:cs="Times New Roman"/>
          <w:color w:val="000000" w:themeColor="text1"/>
          <w:szCs w:val="28"/>
          <w:shd w:val="clear" w:color="auto" w:fill="FFFFFF"/>
        </w:rPr>
        <w:t xml:space="preserve"> дома). Работа по алгоритму способствует </w:t>
      </w:r>
      <w:r w:rsidRPr="006420FB">
        <w:rPr>
          <w:rFonts w:eastAsia="Calibri" w:cs="Times New Roman"/>
          <w:color w:val="000000" w:themeColor="text1"/>
          <w:szCs w:val="28"/>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14:paraId="70667542"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Работа обучающихся с НОДА на уроках истории с картой/контурной картой может проводиться следующим образом:</w:t>
      </w:r>
    </w:p>
    <w:p w14:paraId="25AD5A5B" w14:textId="77777777" w:rsidR="004068AD" w:rsidRDefault="00166F00" w:rsidP="00116430">
      <w:pPr>
        <w:spacing w:after="0" w:line="240" w:lineRule="auto"/>
        <w:ind w:firstLine="709"/>
        <w:contextualSpacing/>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использование трех основных видов карт:</w:t>
      </w:r>
    </w:p>
    <w:p w14:paraId="06700A30"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 xml:space="preserve">а) </w:t>
      </w:r>
      <w:r w:rsidRPr="006420FB">
        <w:rPr>
          <w:rFonts w:eastAsia="Calibri" w:cs="Times New Roman"/>
          <w:color w:val="000000" w:themeColor="text1"/>
          <w:szCs w:val="28"/>
        </w:rPr>
        <w:t>общие карты, отражающие исторические события в стране в определенный момент развития (например, карта «Российская империя в XIX в.»);</w:t>
      </w:r>
    </w:p>
    <w:p w14:paraId="13437E99"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14:paraId="1F5C7F0A"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в) тематические карты, посвященные отдельным событиям или сторонам исторического процесса (например, карта «Первая русская революция 1905–1907 гг.»);</w:t>
      </w:r>
    </w:p>
    <w:p w14:paraId="3A8252BD"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г) карты-схемы конкретных событий, например, «Невская битва».</w:t>
      </w:r>
    </w:p>
    <w:p w14:paraId="34ACE7AA" w14:textId="77777777" w:rsidR="004068AD" w:rsidRDefault="00166F00" w:rsidP="00116430">
      <w:pPr>
        <w:spacing w:after="0" w:line="240" w:lineRule="auto"/>
        <w:ind w:firstLine="709"/>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картой из-за двигательных нарушений, то работа может быть организована с использованием виртуальных исторических карт. </w:t>
      </w:r>
    </w:p>
    <w:p w14:paraId="684037C7" w14:textId="77777777" w:rsidR="004068AD" w:rsidRDefault="004068AD" w:rsidP="00116430">
      <w:pPr>
        <w:spacing w:after="0" w:line="240" w:lineRule="auto"/>
        <w:ind w:firstLine="709"/>
        <w:jc w:val="both"/>
        <w:rPr>
          <w:rFonts w:eastAsia="Calibri" w:cs="Times New Roman"/>
          <w:color w:val="000000" w:themeColor="text1"/>
          <w:szCs w:val="28"/>
          <w:shd w:val="clear" w:color="auto" w:fill="FFFFFF"/>
        </w:rPr>
      </w:pPr>
    </w:p>
    <w:p w14:paraId="02A8B107" w14:textId="77777777"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1C9C03F4" w14:textId="77777777" w:rsidR="004068AD"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28507A24" w14:textId="2FFD0663"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практико-ориентированный характер обучению истории и упрощение системы учебно-познавательных задач, решаемых в процессе образования;</w:t>
      </w:r>
    </w:p>
    <w:p w14:paraId="326A8109" w14:textId="0218BE5F"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специальное обучение «переносу» сформированных исторических знаний и умений в новые ситуации взаимодействия с действительностью;</w:t>
      </w:r>
    </w:p>
    <w:p w14:paraId="3AE4F476" w14:textId="1CE136D7"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специальная помощь в развитии возможностей вербальной и невербальной коммуникации на уроках истории;</w:t>
      </w:r>
    </w:p>
    <w:p w14:paraId="7C832390" w14:textId="634C34B3"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14:paraId="4DF83D34" w14:textId="2C2C5EEC"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lastRenderedPageBreak/>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AE7091">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AE7091">
        <w:rPr>
          <w:rFonts w:eastAsia="Times New Roman" w:cs="Times New Roman"/>
          <w:kern w:val="2"/>
          <w:szCs w:val="28"/>
        </w:rPr>
        <w:t xml:space="preserve"> в классе).</w:t>
      </w:r>
    </w:p>
    <w:p w14:paraId="4750D153" w14:textId="74726866"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027B4A67"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w:t>
      </w:r>
    </w:p>
    <w:p w14:paraId="025B135C" w14:textId="77777777" w:rsidR="004068AD"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w:t>
      </w:r>
    </w:p>
    <w:p w14:paraId="7B025D4D" w14:textId="77777777"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14:paraId="24C24B9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p>
    <w:p w14:paraId="4CDB7B2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ДРЕВНЕГО МИРА </w:t>
      </w:r>
      <w:r w:rsidRPr="006420FB">
        <w:rPr>
          <w:rFonts w:eastAsia="Times New Roman" w:cs="Times New Roman"/>
          <w:color w:val="000000" w:themeColor="text1"/>
          <w:position w:val="14"/>
          <w:szCs w:val="28"/>
          <w:vertAlign w:val="superscript"/>
        </w:rPr>
        <w:footnoteReference w:id="5"/>
      </w:r>
    </w:p>
    <w:p w14:paraId="1B10A5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68A6C55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ПЕРВОБЫТНОСТЬ </w:t>
      </w:r>
    </w:p>
    <w:p w14:paraId="60ECD7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918B9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49B67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первобытнообщинных отношений. На пороге цивилизации.</w:t>
      </w:r>
    </w:p>
    <w:p w14:paraId="18D3D9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МИР </w:t>
      </w:r>
    </w:p>
    <w:p w14:paraId="12496E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и хронологические рамки истории Древнего мира. Карта Древнего мира. </w:t>
      </w:r>
    </w:p>
    <w:p w14:paraId="261F775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Восто</w:t>
      </w:r>
      <w:r w:rsidRPr="006420FB">
        <w:rPr>
          <w:rFonts w:eastAsia="Times New Roman" w:cs="Times New Roman"/>
          <w:b/>
          <w:bCs/>
          <w:color w:val="000000" w:themeColor="text1"/>
          <w:position w:val="6"/>
          <w:szCs w:val="28"/>
        </w:rPr>
        <w:t>к</w:t>
      </w:r>
      <w:r w:rsidRPr="006420FB">
        <w:rPr>
          <w:rFonts w:eastAsia="Times New Roman" w:cs="Times New Roman"/>
          <w:color w:val="000000" w:themeColor="text1"/>
          <w:position w:val="6"/>
          <w:szCs w:val="28"/>
        </w:rPr>
        <w:t xml:space="preserve"> </w:t>
      </w:r>
    </w:p>
    <w:p w14:paraId="20330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«Древний Восток». Карта Древневосточного мира. </w:t>
      </w:r>
    </w:p>
    <w:p w14:paraId="603120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Древний Египет</w:t>
      </w:r>
      <w:r w:rsidRPr="006420FB">
        <w:rPr>
          <w:rFonts w:eastAsia="Times New Roman" w:cs="Times New Roman"/>
          <w:color w:val="000000" w:themeColor="text1"/>
          <w:position w:val="6"/>
          <w:szCs w:val="28"/>
        </w:rPr>
        <w:t xml:space="preserve"> </w:t>
      </w:r>
    </w:p>
    <w:p w14:paraId="57C069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B9321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26719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w:t>
      </w:r>
      <w:r w:rsidRPr="006420FB">
        <w:rPr>
          <w:rFonts w:eastAsia="Times New Roman" w:cs="Times New Roman"/>
          <w:color w:val="000000" w:themeColor="text1"/>
          <w:szCs w:val="28"/>
        </w:rPr>
        <w:lastRenderedPageBreak/>
        <w:t xml:space="preserve">(астрономия,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6DF0E8C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Древние цивилизации Месопотамии </w:t>
      </w:r>
    </w:p>
    <w:p w14:paraId="4E1F3A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1F1F34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Древний Вавилон. Царь Хаммурапи и его законы. </w:t>
      </w:r>
    </w:p>
    <w:p w14:paraId="0B2324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Ассирия. Завоевания ассирийцев. Создание сильной державы. Культурные сокровища Ниневии. Гибель империи. </w:t>
      </w:r>
    </w:p>
    <w:p w14:paraId="5E30D3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Усиление Нововавилонского царства. Легендарные памятники города Вавилона. </w:t>
      </w:r>
    </w:p>
    <w:p w14:paraId="122541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Восточное Средиземноморье в древности </w:t>
      </w:r>
    </w:p>
    <w:p w14:paraId="3A5B13F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531AD70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Персидская держава </w:t>
      </w:r>
    </w:p>
    <w:p w14:paraId="47B82C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FA2D30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Древняя Индия </w:t>
      </w:r>
    </w:p>
    <w:p w14:paraId="2485B9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91E289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Китай </w:t>
      </w:r>
    </w:p>
    <w:p w14:paraId="55085E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3D17BA2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Древняя Греция. Эллиниз</w:t>
      </w:r>
      <w:r w:rsidRPr="006420FB">
        <w:rPr>
          <w:rFonts w:eastAsia="Times New Roman" w:cs="Times New Roman"/>
          <w:b/>
          <w:bCs/>
          <w:color w:val="000000" w:themeColor="text1"/>
          <w:position w:val="6"/>
          <w:szCs w:val="28"/>
        </w:rPr>
        <w:t xml:space="preserve">м </w:t>
      </w:r>
    </w:p>
    <w:p w14:paraId="524DF4E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Древнейшая Греция </w:t>
      </w:r>
    </w:p>
    <w:p w14:paraId="13B981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4E99044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Греческие полисы </w:t>
      </w:r>
    </w:p>
    <w:p w14:paraId="5F46CE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w:t>
      </w:r>
      <w:r w:rsidRPr="006420FB">
        <w:rPr>
          <w:rFonts w:eastAsia="Times New Roman" w:cs="Times New Roman"/>
          <w:color w:val="000000" w:themeColor="text1"/>
          <w:szCs w:val="28"/>
        </w:rPr>
        <w:lastRenderedPageBreak/>
        <w:t>Великая греческая колонизация. Метрополии и колонии.</w:t>
      </w:r>
    </w:p>
    <w:p w14:paraId="3A67E8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14:paraId="3F5070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0C0A791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08D52F0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Древней Греции </w:t>
      </w:r>
    </w:p>
    <w:p w14:paraId="757992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Религия древних греков; пантеон богов. Храмы и жрецы.</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3F0881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Македонские завоевания. Эллинизм </w:t>
      </w:r>
    </w:p>
    <w:p w14:paraId="4DA1F53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5949C39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Ри</w:t>
      </w:r>
      <w:r w:rsidRPr="006420FB">
        <w:rPr>
          <w:rFonts w:eastAsia="Times New Roman" w:cs="Times New Roman"/>
          <w:b/>
          <w:bCs/>
          <w:color w:val="000000" w:themeColor="text1"/>
          <w:position w:val="6"/>
          <w:szCs w:val="28"/>
        </w:rPr>
        <w:t xml:space="preserve">м </w:t>
      </w:r>
    </w:p>
    <w:p w14:paraId="7DE0FB3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Возникновение Римского государства </w:t>
      </w:r>
    </w:p>
    <w:p w14:paraId="3B12C0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5972C5C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Римские завоевания в Средиземноморье</w:t>
      </w:r>
      <w:r w:rsidRPr="006420FB">
        <w:rPr>
          <w:rFonts w:eastAsia="Times New Roman" w:cs="Times New Roman"/>
          <w:color w:val="000000" w:themeColor="text1"/>
          <w:position w:val="6"/>
          <w:szCs w:val="28"/>
        </w:rPr>
        <w:t xml:space="preserve"> </w:t>
      </w:r>
    </w:p>
    <w:p w14:paraId="231B5A1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6B5BC73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Поздняя Римская республика. Гражданские войны</w:t>
      </w:r>
      <w:r w:rsidRPr="006420FB">
        <w:rPr>
          <w:rFonts w:eastAsia="Times New Roman" w:cs="Times New Roman"/>
          <w:color w:val="000000" w:themeColor="text1"/>
          <w:position w:val="6"/>
          <w:szCs w:val="28"/>
        </w:rPr>
        <w:t xml:space="preserve"> </w:t>
      </w:r>
    </w:p>
    <w:p w14:paraId="3AF5B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F24706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Расцвет и падение Римской империи </w:t>
      </w:r>
    </w:p>
    <w:p w14:paraId="33F84D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7CB72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Начало Великого переселения народов. Рим и варвары. Падение Западной </w:t>
      </w:r>
      <w:r w:rsidRPr="006420FB">
        <w:rPr>
          <w:rFonts w:eastAsia="Times New Roman" w:cs="Times New Roman"/>
          <w:color w:val="000000" w:themeColor="text1"/>
          <w:szCs w:val="28"/>
        </w:rPr>
        <w:lastRenderedPageBreak/>
        <w:t xml:space="preserve">Римской империи. </w:t>
      </w:r>
    </w:p>
    <w:p w14:paraId="3300EBB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Культура Древнего Рима</w:t>
      </w:r>
      <w:r w:rsidRPr="006420FB">
        <w:rPr>
          <w:rFonts w:eastAsia="Times New Roman" w:cs="Times New Roman"/>
          <w:color w:val="000000" w:themeColor="text1"/>
          <w:position w:val="6"/>
          <w:szCs w:val="28"/>
        </w:rPr>
        <w:t xml:space="preserve"> </w:t>
      </w:r>
    </w:p>
    <w:p w14:paraId="455F5D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769448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 Историческое и культурное наследие цивилизаций Древнего мира. </w:t>
      </w:r>
    </w:p>
    <w:p w14:paraId="31A8A101"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2D35640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14:paraId="744B31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СРЕДНИХ ВЕКОВ </w:t>
      </w:r>
    </w:p>
    <w:p w14:paraId="03A443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Средние века: понятие, хронологические рамки и периодизация Средневековья. </w:t>
      </w:r>
    </w:p>
    <w:p w14:paraId="4FBC098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Европы в раннее Средневековье </w:t>
      </w:r>
    </w:p>
    <w:p w14:paraId="7BC7A60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3539A779" w14:textId="6ADA4CC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Франкское государство в VIII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14:paraId="7FDA9E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государств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01073FC1" w14:textId="106E6B3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Византийская империя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14:paraId="0E2573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4DB9C76E" w14:textId="2BC0D6D2"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Арабы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14:paraId="6B2492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751BD28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Средневековое европейское общество </w:t>
      </w:r>
    </w:p>
    <w:p w14:paraId="47699E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9EDAE67" w14:textId="6D98B7D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6E4883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Церковь и духовенство. Разделение христианства на католицизм и </w:t>
      </w:r>
      <w:r w:rsidRPr="006420FB">
        <w:rPr>
          <w:rFonts w:eastAsia="Times New Roman" w:cs="Times New Roman"/>
          <w:color w:val="000000" w:themeColor="text1"/>
          <w:szCs w:val="28"/>
        </w:rPr>
        <w:lastRenderedPageBreak/>
        <w:t>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EFBF080" w14:textId="2E789B8C"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ХII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ХV вв. </w:t>
      </w:r>
    </w:p>
    <w:p w14:paraId="524640E1" w14:textId="0C97E7D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ХV вв. Польско-литовское государство в XIV</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Реконкиста и образование централизованных </w:t>
      </w:r>
      <w:r w:rsidR="005F2B14">
        <w:rPr>
          <w:rFonts w:eastAsia="Times New Roman" w:cs="Times New Roman"/>
          <w:color w:val="000000" w:themeColor="text1"/>
          <w:szCs w:val="28"/>
        </w:rPr>
        <w:t>государств на Пиренейском полу</w:t>
      </w:r>
      <w:r w:rsidRPr="006420FB">
        <w:rPr>
          <w:rFonts w:eastAsia="Times New Roman" w:cs="Times New Roman"/>
          <w:color w:val="000000" w:themeColor="text1"/>
          <w:szCs w:val="28"/>
        </w:rPr>
        <w:t>острове. Итальянские государства в XII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14:paraId="6C33E49B" w14:textId="7C5B801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Византийская империя и славянские государства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ХV вв. Экспансия турок-османов. Османские завоевания на Балканах. Падение Константинополя. </w:t>
      </w:r>
    </w:p>
    <w:p w14:paraId="1DD60B9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средневековой Европы </w:t>
      </w:r>
    </w:p>
    <w:p w14:paraId="37876E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619F86F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Средние века </w:t>
      </w:r>
    </w:p>
    <w:p w14:paraId="400AA4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Османская империя</w:t>
      </w:r>
      <w:r w:rsidRPr="006420FB">
        <w:rPr>
          <w:rFonts w:eastAsia="Times New Roman" w:cs="Times New Roman"/>
          <w:color w:val="000000" w:themeColor="text1"/>
          <w:spacing w:val="2"/>
          <w:szCs w:val="28"/>
        </w:rPr>
        <w:t>: завоевания турок-османов (Балканы, падение Византии), управление империей, положение покоренных народов.</w:t>
      </w:r>
      <w:r w:rsidRPr="006420FB">
        <w:rPr>
          <w:rFonts w:eastAsia="Times New Roman" w:cs="Times New Roman"/>
          <w:b/>
          <w:bCs/>
          <w:i/>
          <w:iCs/>
          <w:color w:val="000000" w:themeColor="text1"/>
          <w:spacing w:val="2"/>
          <w:szCs w:val="28"/>
        </w:rPr>
        <w:t xml:space="preserve"> Монгольская держава</w:t>
      </w:r>
      <w:r w:rsidRPr="006420FB">
        <w:rPr>
          <w:rFonts w:eastAsia="Times New Roman" w:cs="Times New Roman"/>
          <w:color w:val="000000" w:themeColor="text1"/>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6420FB">
        <w:rPr>
          <w:rFonts w:eastAsia="Times New Roman" w:cs="Times New Roman"/>
          <w:b/>
          <w:bCs/>
          <w:i/>
          <w:iCs/>
          <w:color w:val="000000" w:themeColor="text1"/>
          <w:spacing w:val="2"/>
          <w:szCs w:val="28"/>
        </w:rPr>
        <w:t>Китай</w:t>
      </w:r>
      <w:r w:rsidRPr="006420FB">
        <w:rPr>
          <w:rFonts w:eastAsia="Times New Roman" w:cs="Times New Roman"/>
          <w:color w:val="000000" w:themeColor="text1"/>
          <w:spacing w:val="2"/>
          <w:szCs w:val="28"/>
        </w:rPr>
        <w:t xml:space="preserve">: империи, правители и подданные, борьба против завоевателей. </w:t>
      </w:r>
      <w:r w:rsidRPr="006420FB">
        <w:rPr>
          <w:rFonts w:eastAsia="Times New Roman" w:cs="Times New Roman"/>
          <w:b/>
          <w:bCs/>
          <w:i/>
          <w:iCs/>
          <w:color w:val="000000" w:themeColor="text1"/>
          <w:spacing w:val="2"/>
          <w:szCs w:val="28"/>
        </w:rPr>
        <w:t>Япония</w:t>
      </w:r>
      <w:r w:rsidRPr="006420FB">
        <w:rPr>
          <w:rFonts w:eastAsia="Times New Roman" w:cs="Times New Roman"/>
          <w:color w:val="000000" w:themeColor="text1"/>
          <w:spacing w:val="2"/>
          <w:szCs w:val="28"/>
        </w:rPr>
        <w:t xml:space="preserve"> в Средние века: образование государства, власть императоров и управление сегунов. </w:t>
      </w:r>
      <w:r w:rsidRPr="006420FB">
        <w:rPr>
          <w:rFonts w:eastAsia="Times New Roman" w:cs="Times New Roman"/>
          <w:b/>
          <w:bCs/>
          <w:i/>
          <w:iCs/>
          <w:color w:val="000000" w:themeColor="text1"/>
          <w:spacing w:val="2"/>
          <w:szCs w:val="28"/>
        </w:rPr>
        <w:t>Индия</w:t>
      </w:r>
      <w:r w:rsidRPr="006420FB">
        <w:rPr>
          <w:rFonts w:eastAsia="Times New Roman" w:cs="Times New Roman"/>
          <w:color w:val="000000" w:themeColor="text1"/>
          <w:spacing w:val="2"/>
          <w:szCs w:val="28"/>
        </w:rPr>
        <w:t xml:space="preserve">: раздробленность индийских княжеств, вторжение мусульман, Делийский султанат. </w:t>
      </w:r>
    </w:p>
    <w:p w14:paraId="734C0D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народов Востока. Литература. Архитектура. Традиционные искусства и ремесла.</w:t>
      </w:r>
    </w:p>
    <w:p w14:paraId="47A566E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Государства доколумбовой Америки в Средние века </w:t>
      </w:r>
    </w:p>
    <w:p w14:paraId="2F6A9D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Цивилизации майя, ацтеков и инков: общественный строй, религиозные верования, культура. Появление европейских завоевателей.</w:t>
      </w:r>
    </w:p>
    <w:p w14:paraId="281953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Средних веков. </w:t>
      </w:r>
    </w:p>
    <w:p w14:paraId="6E92D49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ОТ РУСИ К РОССИЙСКОМУ ГОСУДАРСТВУ </w:t>
      </w:r>
    </w:p>
    <w:p w14:paraId="11F25C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Роль и место России в мировой истории. Проблемы периодизации российской истории. Источники по истории России. </w:t>
      </w:r>
    </w:p>
    <w:p w14:paraId="19CBDF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и государства на территории нашей страны в древности. Восточная Европа в середине I тыс. н. э. </w:t>
      </w:r>
    </w:p>
    <w:p w14:paraId="3D5194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w:t>
      </w:r>
      <w:r w:rsidRPr="006420FB">
        <w:rPr>
          <w:rFonts w:eastAsia="Times New Roman" w:cs="Times New Roman"/>
          <w:color w:val="000000" w:themeColor="text1"/>
          <w:spacing w:val="2"/>
          <w:szCs w:val="28"/>
        </w:rPr>
        <w:lastRenderedPageBreak/>
        <w:t>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7DC6F8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552535A6" w14:textId="58DDDFD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восточных, западных и южных. Славянские общности Восточной Европы. *Их соседи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0F880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Страны и народы Восточной Европы, Сибири и Дальнего Востока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Тюркский каганат. Х</w:t>
      </w:r>
      <w:r w:rsidR="005F2B14">
        <w:rPr>
          <w:rFonts w:eastAsia="Times New Roman" w:cs="Times New Roman"/>
          <w:color w:val="000000" w:themeColor="text1"/>
          <w:szCs w:val="28"/>
        </w:rPr>
        <w:t>азарский каганат. Волжская Бул</w:t>
      </w:r>
      <w:r w:rsidRPr="006420FB">
        <w:rPr>
          <w:rFonts w:eastAsia="Times New Roman" w:cs="Times New Roman"/>
          <w:color w:val="000000" w:themeColor="text1"/>
          <w:szCs w:val="28"/>
        </w:rPr>
        <w:t xml:space="preserve">гария. </w:t>
      </w:r>
    </w:p>
    <w:p w14:paraId="6FB780BB" w14:textId="3BDD17D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 в. </w:t>
      </w:r>
    </w:p>
    <w:p w14:paraId="6DD274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Образование государства Русь.</w:t>
      </w:r>
      <w:r w:rsidRPr="006420FB">
        <w:rPr>
          <w:rFonts w:eastAsia="Times New Roman" w:cs="Times New Roman"/>
          <w:color w:val="000000" w:themeColor="text1"/>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3DC49D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*Первые известия о Руси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Проблема образования государства Русь. Скандинавы на Руси. Начало династии Рюриковичей. </w:t>
      </w:r>
    </w:p>
    <w:p w14:paraId="3AD123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444EB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Принятие христианства и его значение. Византийское наследие на Руси. </w:t>
      </w:r>
    </w:p>
    <w:p w14:paraId="6316668B" w14:textId="76112CC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Русь в конце 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XII в. </w:t>
      </w:r>
      <w:r w:rsidRPr="006420FB">
        <w:rPr>
          <w:rFonts w:eastAsia="Times New Roman" w:cs="Times New Roman"/>
          <w:color w:val="000000" w:themeColor="text1"/>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6D68CB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84A07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7B023A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1F9351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Руси. Формирование единого культурного пространства. Кирилло-</w:t>
      </w:r>
      <w:r w:rsidRPr="006420FB">
        <w:rPr>
          <w:rFonts w:eastAsia="Times New Roman" w:cs="Times New Roman"/>
          <w:color w:val="000000" w:themeColor="text1"/>
          <w:szCs w:val="28"/>
        </w:rPr>
        <w:lastRenderedPageBreak/>
        <w:t>мефодиевская традиция на Руси. Письменность. Распространение грамотности, берестяные грамоты. *«Новгородская псалтирь». *«Остромирово Евангелие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71AA7F3A" w14:textId="33745058"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середине XII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XIII в. </w:t>
      </w:r>
    </w:p>
    <w:p w14:paraId="34DFCB35" w14:textId="457C95D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системы земель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420FB">
        <w:rPr>
          <w:rFonts w:eastAsia="Times New Roman" w:cs="Times New Roman"/>
          <w:i/>
          <w:iCs/>
          <w:color w:val="000000" w:themeColor="text1"/>
          <w:szCs w:val="28"/>
        </w:rPr>
        <w:t xml:space="preserve"> </w:t>
      </w:r>
    </w:p>
    <w:p w14:paraId="088382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384198CF" w14:textId="4F275508"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Русские земли и их соседи в середине XIII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XIV в. </w:t>
      </w:r>
    </w:p>
    <w:p w14:paraId="478FFC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9CB9A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2F6F0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268356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1791D5A3" w14:textId="1DF6BDD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Народы и государства степной зоны Восточной Европы и Сибири в XIII</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XV вв. </w:t>
      </w:r>
      <w:r w:rsidRPr="006420FB">
        <w:rPr>
          <w:rFonts w:eastAsia="Times New Roman" w:cs="Times New Roman"/>
          <w:color w:val="000000" w:themeColor="text1"/>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50BD7A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1017012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*Изменения в представлениях о картине мира в </w:t>
      </w:r>
      <w:r w:rsidRPr="006420FB">
        <w:rPr>
          <w:rFonts w:eastAsia="Times New Roman" w:cs="Times New Roman"/>
          <w:color w:val="000000" w:themeColor="text1"/>
          <w:szCs w:val="28"/>
        </w:rPr>
        <w:lastRenderedPageBreak/>
        <w:t xml:space="preserve">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5D932C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единого Русского государства в XV в. </w:t>
      </w:r>
    </w:p>
    <w:p w14:paraId="721098FF" w14:textId="6689294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Падение Византии и рост церковно-политической роли Москвы в православном мире. Теория «Москва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01CA52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Культурное пространство</w:t>
      </w:r>
      <w:r w:rsidRPr="006420FB">
        <w:rPr>
          <w:rFonts w:eastAsia="Times New Roman" w:cs="Times New Roman"/>
          <w:color w:val="000000" w:themeColor="text1"/>
          <w:szCs w:val="28"/>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49CC7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position w:val="4"/>
          <w:szCs w:val="28"/>
          <w:vertAlign w:val="superscript"/>
        </w:rPr>
        <w:footnoteReference w:id="6"/>
      </w:r>
      <w:r w:rsidRPr="006420FB">
        <w:rPr>
          <w:rFonts w:eastAsia="Times New Roman" w:cs="Times New Roman"/>
          <w:color w:val="000000" w:themeColor="text1"/>
          <w:szCs w:val="28"/>
        </w:rPr>
        <w:t xml:space="preserve"> с древнейших времен до конца XV в. </w:t>
      </w:r>
    </w:p>
    <w:p w14:paraId="430DD3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0486720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34D2143F" w14:textId="77555624"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КОНЕЦ XV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 в. </w:t>
      </w:r>
    </w:p>
    <w:p w14:paraId="7A5F7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Понятие «Новое время». Хронологические рамки и периодизация истории Нового времени. </w:t>
      </w:r>
    </w:p>
    <w:p w14:paraId="3CA042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Великие географические открытия </w:t>
      </w:r>
    </w:p>
    <w:p w14:paraId="6B114F9E" w14:textId="069C45D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XVI в. </w:t>
      </w:r>
    </w:p>
    <w:p w14:paraId="12285B22" w14:textId="34749E3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Изменения в европейском обществе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p>
    <w:p w14:paraId="313CE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09B1A58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Реформация и контрреформация в Европе</w:t>
      </w:r>
      <w:r w:rsidRPr="006420FB">
        <w:rPr>
          <w:rFonts w:eastAsia="Times New Roman" w:cs="Times New Roman"/>
          <w:color w:val="000000" w:themeColor="text1"/>
          <w:position w:val="6"/>
          <w:szCs w:val="28"/>
        </w:rPr>
        <w:t xml:space="preserve"> </w:t>
      </w:r>
    </w:p>
    <w:p w14:paraId="7F2763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252458E5" w14:textId="2731936A"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7E73162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202551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Испания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под властью потомков католических королей. </w:t>
      </w:r>
      <w:r w:rsidRPr="006420FB">
        <w:rPr>
          <w:rFonts w:eastAsia="Times New Roman" w:cs="Times New Roman"/>
          <w:color w:val="000000" w:themeColor="text1"/>
          <w:szCs w:val="28"/>
        </w:rPr>
        <w:br/>
      </w:r>
      <w:r w:rsidRPr="006420FB">
        <w:rPr>
          <w:rFonts w:eastAsia="Times New Roman" w:cs="Times New Roman"/>
          <w:color w:val="000000" w:themeColor="text1"/>
          <w:spacing w:val="-1"/>
          <w:szCs w:val="28"/>
        </w:rPr>
        <w:t>Внутренняя и внешняя политика испанских Габсбургов. Нацио</w:t>
      </w:r>
      <w:r w:rsidRPr="006420FB">
        <w:rPr>
          <w:rFonts w:eastAsia="Times New Roman" w:cs="Times New Roman"/>
          <w:color w:val="000000" w:themeColor="text1"/>
          <w:szCs w:val="28"/>
        </w:rPr>
        <w:t xml:space="preserve">нально-освободительное движение в </w:t>
      </w:r>
      <w:r w:rsidRPr="006420FB">
        <w:rPr>
          <w:rFonts w:eastAsia="Times New Roman" w:cs="Times New Roman"/>
          <w:b/>
          <w:bCs/>
          <w:i/>
          <w:iCs/>
          <w:color w:val="000000" w:themeColor="text1"/>
          <w:szCs w:val="28"/>
        </w:rPr>
        <w:t>Нидерландах</w:t>
      </w:r>
      <w:r w:rsidRPr="006420FB">
        <w:rPr>
          <w:rFonts w:eastAsia="Times New Roman" w:cs="Times New Roman"/>
          <w:color w:val="000000" w:themeColor="text1"/>
          <w:szCs w:val="28"/>
        </w:rPr>
        <w:t xml:space="preserve">: цели, участники, формы борьбы. Итоги и значение Нидерландской революции. </w:t>
      </w:r>
    </w:p>
    <w:p w14:paraId="52C0D1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 путь к абсолютизму</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A2307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3CE840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Английская революция середины XVII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3500EF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Южной и Юго-Восточной Европы</w:t>
      </w:r>
      <w:r w:rsidRPr="006420FB">
        <w:rPr>
          <w:rFonts w:eastAsia="Times New Roman" w:cs="Times New Roman"/>
          <w:color w:val="000000" w:themeColor="text1"/>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0008834" w14:textId="44F15E7D"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2F75DC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5789A78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раннее Новое время </w:t>
      </w:r>
    </w:p>
    <w:p w14:paraId="56ED35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652827DC" w14:textId="190CB52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Востока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508E0DC5" w14:textId="4AA6160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Османская империя</w:t>
      </w:r>
      <w:r w:rsidRPr="006420FB">
        <w:rPr>
          <w:rFonts w:eastAsia="Times New Roman" w:cs="Times New Roman"/>
          <w:color w:val="000000" w:themeColor="text1"/>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при Великих Моголах. Начало проникновения европейцев. Ост-Индские компании.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в эпоху Мин. Экономическая и социальная политика государства. Утверждение маньчжурской династии Цин.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74B319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Раннего Нового времени.</w:t>
      </w:r>
    </w:p>
    <w:p w14:paraId="15D8DE2A" w14:textId="205F3E6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r w:rsidRPr="006420FB">
        <w:rPr>
          <w:rFonts w:eastAsia="Times New Roman" w:cs="Times New Roman"/>
          <w:b/>
          <w:bCs/>
          <w:color w:val="000000" w:themeColor="text1"/>
          <w:position w:val="6"/>
          <w:szCs w:val="28"/>
        </w:rPr>
        <w:br/>
        <w:t xml:space="preserve">ОТ ВЕЛИКОГО КНЯЖЕСТВА К ЦАРСТВУ </w:t>
      </w:r>
    </w:p>
    <w:p w14:paraId="3BCFA1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 в. </w:t>
      </w:r>
    </w:p>
    <w:p w14:paraId="277117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Завершение объединения русских земель</w:t>
      </w:r>
      <w:r w:rsidRPr="006420FB">
        <w:rPr>
          <w:rFonts w:eastAsia="Times New Roman" w:cs="Times New Roman"/>
          <w:color w:val="000000" w:themeColor="text1"/>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8A57D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3FC48A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Царствование Ивана IV</w:t>
      </w:r>
      <w:r w:rsidRPr="006420FB">
        <w:rPr>
          <w:rFonts w:eastAsia="Times New Roman" w:cs="Times New Roman"/>
          <w:color w:val="000000" w:themeColor="text1"/>
          <w:szCs w:val="28"/>
        </w:rPr>
        <w:t xml:space="preserve">. Регентство Елены Глинской. Сопротивление удельных князей великокняжеской власти. Унификация денежной системы. </w:t>
      </w:r>
    </w:p>
    <w:p w14:paraId="71FC6B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Период боярского правления. Борьба за власть между боярскими кланами. Губная реформа. *Московское восстание 1547 г. *Ереси.</w:t>
      </w:r>
    </w:p>
    <w:p w14:paraId="7BC6072A" w14:textId="1FDBA10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Отмена кормлений. Система налогообложения. Судебник 1550 г. Стоглавый собор. Земская реформа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формирование органов местного самоуправления. </w:t>
      </w:r>
    </w:p>
    <w:p w14:paraId="770DD7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6922BC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российского общества. Дворянство. Служилые люди.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749433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Многонациональный состав населения Русского государства. *Финно-угорские народы. Народы Поволжья после присоединения к России. *Служилые </w:t>
      </w:r>
      <w:r w:rsidRPr="006420FB">
        <w:rPr>
          <w:rFonts w:eastAsia="Times New Roman" w:cs="Times New Roman"/>
          <w:color w:val="000000" w:themeColor="text1"/>
          <w:szCs w:val="28"/>
        </w:rPr>
        <w:lastRenderedPageBreak/>
        <w:t>татары</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Сосуществование религий в Российском государстве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Русская православная церковь. Мусульманское духовенство</w:t>
      </w:r>
      <w:r w:rsidRPr="006420FB">
        <w:rPr>
          <w:rFonts w:eastAsia="Times New Roman" w:cs="Times New Roman"/>
          <w:i/>
          <w:iCs/>
          <w:color w:val="000000" w:themeColor="text1"/>
          <w:szCs w:val="28"/>
        </w:rPr>
        <w:t>.</w:t>
      </w:r>
    </w:p>
    <w:p w14:paraId="748029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Опричнина, *дискуссия о ее причинах и характере. Опричный террор. Разгром Новгорода и Пскова. Московские казни 1570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Результаты и последствия опричнины. Противоречивость личности Ивана Грозного. Результаты и цена преобразований. </w:t>
      </w:r>
    </w:p>
    <w:p w14:paraId="73CD6C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конце XVI в</w:t>
      </w:r>
      <w:r w:rsidRPr="006420FB">
        <w:rPr>
          <w:rFonts w:eastAsia="Times New Roman" w:cs="Times New Roman"/>
          <w:color w:val="000000" w:themeColor="text1"/>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2ACE49C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Смута в России </w:t>
      </w:r>
    </w:p>
    <w:p w14:paraId="46F0AADC" w14:textId="52174A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Накануне Смуты. </w:t>
      </w:r>
      <w:r w:rsidRPr="006420FB">
        <w:rPr>
          <w:rFonts w:eastAsia="Times New Roman" w:cs="Times New Roman"/>
          <w:color w:val="000000" w:themeColor="text1"/>
          <w:szCs w:val="28"/>
        </w:rPr>
        <w:t>Династический кризис. Земский собор 1598 г. и избрание на царство Бориса Годунова. Политика Бориса Годунова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 отношении боярства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Голод 1601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1603 гг. и обострение социально-экономического кризиса. </w:t>
      </w:r>
    </w:p>
    <w:p w14:paraId="19D79EC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Смутное время начала XVII в.</w:t>
      </w:r>
      <w:r w:rsidRPr="006420FB">
        <w:rPr>
          <w:rFonts w:eastAsia="Times New Roman" w:cs="Times New Roman"/>
          <w:color w:val="000000" w:themeColor="text1"/>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14:paraId="7FF2FE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Поход войска М.В. Скопина-Шуйского и Я.</w:t>
      </w:r>
      <w:r w:rsidRPr="006420FB">
        <w:rPr>
          <w:rFonts w:eastAsia="Times New Roman" w:cs="Times New Roman"/>
          <w:color w:val="000000" w:themeColor="text1"/>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281A55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155E84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Окончание Смуты</w:t>
      </w:r>
      <w:r w:rsidRPr="006420FB">
        <w:rPr>
          <w:rFonts w:eastAsia="Times New Roman" w:cs="Times New Roman"/>
          <w:color w:val="000000" w:themeColor="text1"/>
          <w:szCs w:val="28"/>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6603112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XVII в. </w:t>
      </w:r>
    </w:p>
    <w:p w14:paraId="1EB55F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первых Романовых.</w:t>
      </w:r>
      <w:r w:rsidRPr="006420FB">
        <w:rPr>
          <w:rFonts w:eastAsia="Times New Roman" w:cs="Times New Roman"/>
          <w:color w:val="000000" w:themeColor="text1"/>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2F283C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Алексей Михайлович. Укрепление самодержавия. </w:t>
      </w:r>
      <w:r w:rsidRPr="006420FB">
        <w:rPr>
          <w:rFonts w:eastAsia="Times New Roman" w:cs="Times New Roman"/>
          <w:color w:val="000000" w:themeColor="text1"/>
          <w:szCs w:val="28"/>
        </w:rPr>
        <w:b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w:t>
      </w:r>
      <w:r w:rsidRPr="006420FB">
        <w:rPr>
          <w:rFonts w:eastAsia="Times New Roman" w:cs="Times New Roman"/>
          <w:color w:val="000000" w:themeColor="text1"/>
          <w:szCs w:val="28"/>
        </w:rPr>
        <w:lastRenderedPageBreak/>
        <w:t>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5B8C5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 XVII в</w:t>
      </w:r>
      <w:r w:rsidRPr="006420FB">
        <w:rPr>
          <w:rFonts w:eastAsia="Times New Roman" w:cs="Times New Roman"/>
          <w:color w:val="000000" w:themeColor="text1"/>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0C6E2E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структура российского общества.</w:t>
      </w:r>
      <w:r w:rsidRPr="006420FB">
        <w:rPr>
          <w:rFonts w:eastAsia="Times New Roman" w:cs="Times New Roman"/>
          <w:color w:val="000000" w:themeColor="text1"/>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79F4ACC6" w14:textId="282C046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Внешняя политика России в XVII в. </w:t>
      </w:r>
      <w:r w:rsidRPr="006420FB">
        <w:rPr>
          <w:rFonts w:eastAsia="Times New Roman" w:cs="Times New Roman"/>
          <w:color w:val="000000" w:themeColor="text1"/>
          <w:szCs w:val="28"/>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1667 гг. Андрусовское перемирие. Русско-шведская </w:t>
      </w:r>
      <w:r w:rsidRPr="006420FB">
        <w:rPr>
          <w:rFonts w:eastAsia="Times New Roman" w:cs="Times New Roman"/>
          <w:color w:val="000000" w:themeColor="text1"/>
          <w:szCs w:val="28"/>
        </w:rPr>
        <w:br/>
        <w:t>война 1656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3A951A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Освоение новых территорий.</w:t>
      </w:r>
      <w:r w:rsidRPr="006420FB">
        <w:rPr>
          <w:rFonts w:eastAsia="Times New Roman" w:cs="Times New Roman"/>
          <w:color w:val="000000" w:themeColor="text1"/>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52EE92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XVI–XVII вв. </w:t>
      </w:r>
    </w:p>
    <w:p w14:paraId="73B41F23" w14:textId="15138EE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картине мира человека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601B7FF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Архитектура. Дворцово-храмовый ансамбль Соборной площади в Москве. Шатровый стиль в архитектуре. *Антонио Солари, Алевиз Фрязин, Петрок Малой.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w:t>
      </w:r>
      <w:r w:rsidRPr="006420FB">
        <w:rPr>
          <w:rFonts w:eastAsia="Times New Roman" w:cs="Times New Roman"/>
          <w:color w:val="000000" w:themeColor="text1"/>
          <w:szCs w:val="28"/>
        </w:rPr>
        <w:lastRenderedPageBreak/>
        <w:t xml:space="preserve">Деревянное зодчество. Изобразительное искусство. Симон Ушаков. *Ярославская школа иконописи. Парсунная живопись. </w:t>
      </w:r>
    </w:p>
    <w:p w14:paraId="1A09297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6C892C19" w14:textId="5368031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образования и научных знаний. Школы при Аптекарском и Посольском приказах. *«Синопсис» Иннокентия Гизеля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первое учебное пособие по истории. </w:t>
      </w:r>
    </w:p>
    <w:p w14:paraId="656DA1CF" w14:textId="3BE47D0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w:t>
      </w:r>
    </w:p>
    <w:p w14:paraId="39E55D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w:t>
      </w:r>
    </w:p>
    <w:p w14:paraId="2F36BB3D"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1B9D0F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3092DB0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XVIII в. </w:t>
      </w:r>
    </w:p>
    <w:p w14:paraId="0CE9EE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0579B0C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Век Просвещения</w:t>
      </w:r>
      <w:r w:rsidRPr="006420FB">
        <w:rPr>
          <w:rFonts w:eastAsia="Times New Roman" w:cs="Times New Roman"/>
          <w:color w:val="000000" w:themeColor="text1"/>
          <w:position w:val="6"/>
          <w:szCs w:val="28"/>
        </w:rPr>
        <w:t xml:space="preserve"> </w:t>
      </w:r>
    </w:p>
    <w:p w14:paraId="287F27B2" w14:textId="18072EB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31229EF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XVIII в.</w:t>
      </w:r>
      <w:r w:rsidRPr="006420FB">
        <w:rPr>
          <w:rFonts w:eastAsia="Times New Roman" w:cs="Times New Roman"/>
          <w:color w:val="000000" w:themeColor="text1"/>
          <w:position w:val="6"/>
          <w:szCs w:val="28"/>
        </w:rPr>
        <w:t xml:space="preserve"> </w:t>
      </w:r>
    </w:p>
    <w:p w14:paraId="183A73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Монархии в Европе XVIII в</w:t>
      </w:r>
      <w:r w:rsidRPr="006420FB">
        <w:rPr>
          <w:rFonts w:eastAsia="Times New Roman" w:cs="Times New Roman"/>
          <w:color w:val="000000" w:themeColor="text1"/>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156CFD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 в XVIII 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парламент. Тори и виги. Предпосылки промышленного переворота в Англии.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1139190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Абсолютная монархия: политика сохранения старого порядка. Попытки проведения реформ. Королевская власть и сословия.</w:t>
      </w:r>
    </w:p>
    <w:p w14:paraId="568253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Германские государства, монархия Габсбургов, итальянские земли в XVIII в.</w:t>
      </w:r>
      <w:r w:rsidRPr="006420FB">
        <w:rPr>
          <w:rFonts w:eastAsia="Times New Roman" w:cs="Times New Roman"/>
          <w:color w:val="000000" w:themeColor="text1"/>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60D877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Государства Пиренейского полуострова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w:t>
      </w:r>
      <w:r w:rsidRPr="006420FB">
        <w:rPr>
          <w:rFonts w:eastAsia="Times New Roman" w:cs="Times New Roman"/>
          <w:color w:val="000000" w:themeColor="text1"/>
          <w:szCs w:val="28"/>
        </w:rPr>
        <w:lastRenderedPageBreak/>
        <w:t xml:space="preserve">владениями Испании и Португалии в Южной Америке. Недовольство населения колоний политикой метрополий. </w:t>
      </w:r>
    </w:p>
    <w:p w14:paraId="6B6EC7B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Британские колонии в Северной Америке: </w:t>
      </w:r>
      <w:r w:rsidRPr="006420FB">
        <w:rPr>
          <w:rFonts w:eastAsia="Times New Roman" w:cs="Times New Roman"/>
          <w:b/>
          <w:bCs/>
          <w:color w:val="000000" w:themeColor="text1"/>
          <w:position w:val="6"/>
          <w:szCs w:val="28"/>
        </w:rPr>
        <w:br/>
        <w:t xml:space="preserve">борьба за независимость </w:t>
      </w:r>
    </w:p>
    <w:p w14:paraId="13EFB3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английских колоний на американской земле. Состав европейских переселен</w:t>
      </w:r>
      <w:r w:rsidR="005F2B14">
        <w:rPr>
          <w:rFonts w:eastAsia="Times New Roman" w:cs="Times New Roman"/>
          <w:color w:val="000000" w:themeColor="text1"/>
          <w:szCs w:val="28"/>
        </w:rPr>
        <w:t>цев. Складывание местного само</w:t>
      </w:r>
      <w:r w:rsidRPr="006420FB">
        <w:rPr>
          <w:rFonts w:eastAsia="Times New Roman" w:cs="Times New Roman"/>
          <w:color w:val="000000" w:themeColor="text1"/>
          <w:szCs w:val="28"/>
        </w:rPr>
        <w:t xml:space="preserve">управления. Колонисты и индейцы. </w:t>
      </w:r>
      <w:r w:rsidR="005F2B14" w:rsidRPr="006420FB">
        <w:rPr>
          <w:rFonts w:eastAsia="Times New Roman" w:cs="Times New Roman"/>
          <w:color w:val="000000" w:themeColor="text1"/>
          <w:szCs w:val="28"/>
        </w:rPr>
        <w:t>Южные и северные колонии: особенности эко</w:t>
      </w:r>
      <w:r w:rsidR="005F2B14">
        <w:rPr>
          <w:rFonts w:eastAsia="Times New Roman" w:cs="Times New Roman"/>
          <w:color w:val="000000" w:themeColor="text1"/>
          <w:szCs w:val="28"/>
        </w:rPr>
        <w:t>номического развития и социаль</w:t>
      </w:r>
      <w:r w:rsidR="005F2B14" w:rsidRPr="006420FB">
        <w:rPr>
          <w:rFonts w:eastAsia="Times New Roman" w:cs="Times New Roman"/>
          <w:color w:val="000000" w:themeColor="text1"/>
          <w:szCs w:val="28"/>
        </w:rPr>
        <w:t xml:space="preserve">ных отношений. </w:t>
      </w:r>
      <w:r w:rsidRPr="006420FB">
        <w:rPr>
          <w:rFonts w:eastAsia="Times New Roman" w:cs="Times New Roman"/>
          <w:color w:val="000000" w:themeColor="text1"/>
          <w:szCs w:val="28"/>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6DD8869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Французская революция конца XVIII в. </w:t>
      </w:r>
    </w:p>
    <w:p w14:paraId="26AF2F1C" w14:textId="4748992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 брюмера (ноябрь 1799 г.). Установление режима консульства. Итоги и значение революции. </w:t>
      </w:r>
    </w:p>
    <w:p w14:paraId="29AF15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XVIII в. </w:t>
      </w:r>
    </w:p>
    <w:p w14:paraId="3CCA18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02783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Международные отношения в XVIII в. </w:t>
      </w:r>
    </w:p>
    <w:p w14:paraId="76F2D3E4" w14:textId="60A5A2F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Проблемы европейского баланса сил и дипломатия. Участие России в международных отношениях в XVIII в. Северная </w:t>
      </w:r>
      <w:r w:rsidRPr="006420FB">
        <w:rPr>
          <w:rFonts w:eastAsia="Times New Roman" w:cs="Times New Roman"/>
          <w:color w:val="000000" w:themeColor="text1"/>
          <w:szCs w:val="28"/>
        </w:rPr>
        <w:br/>
        <w:t>война (1700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1721). Династические войны «за наследство». </w:t>
      </w:r>
      <w:r w:rsidRPr="006420FB">
        <w:rPr>
          <w:rFonts w:eastAsia="Times New Roman" w:cs="Times New Roman"/>
          <w:color w:val="000000" w:themeColor="text1"/>
          <w:szCs w:val="28"/>
        </w:rPr>
        <w:br/>
        <w:t>Семилетняя война (1756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CB7C8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XVIII в. </w:t>
      </w:r>
    </w:p>
    <w:p w14:paraId="11915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от могущества к упадку. Положение населения. Попытки проведения реформ; Селим III.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Ослабление империи Великих Моголов. Борьба европейцев за владения в Индии. Утверждение британского </w:t>
      </w:r>
      <w:r w:rsidRPr="006420FB">
        <w:rPr>
          <w:rFonts w:eastAsia="Times New Roman" w:cs="Times New Roman"/>
          <w:color w:val="000000" w:themeColor="text1"/>
          <w:szCs w:val="28"/>
        </w:rPr>
        <w:lastRenderedPageBreak/>
        <w:t xml:space="preserve">владычества.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 в XVIII в. Сегуны и дайме. Положение сословий. Культура стран Востока в XVIII в. </w:t>
      </w:r>
    </w:p>
    <w:p w14:paraId="10FE4B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XVIII в.</w:t>
      </w:r>
    </w:p>
    <w:p w14:paraId="0690E5B2" w14:textId="7B5299D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КОНЦЕ XVII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XVIII в.: ОТ ЦАРСТВА К ИМПЕРИИ </w:t>
      </w:r>
    </w:p>
    <w:p w14:paraId="7FC8A0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w:t>
      </w:r>
    </w:p>
    <w:p w14:paraId="4EB6A9C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эпоху преобразований Петра I </w:t>
      </w:r>
    </w:p>
    <w:p w14:paraId="509B3A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Причины и предпосылки преобразований</w:t>
      </w:r>
      <w:r w:rsidRPr="006420FB">
        <w:rPr>
          <w:rFonts w:eastAsia="Times New Roman" w:cs="Times New Roman"/>
          <w:i/>
          <w:iCs/>
          <w:color w:val="000000" w:themeColor="text1"/>
          <w:spacing w:val="2"/>
          <w:szCs w:val="28"/>
        </w:rPr>
        <w:t>.</w:t>
      </w:r>
      <w:r w:rsidRPr="006420FB">
        <w:rPr>
          <w:rFonts w:eastAsia="Times New Roman" w:cs="Times New Roman"/>
          <w:color w:val="000000" w:themeColor="text1"/>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6E1609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Экономическая политика.</w:t>
      </w:r>
      <w:r w:rsidRPr="006420FB">
        <w:rPr>
          <w:rFonts w:eastAsia="Times New Roman" w:cs="Times New Roman"/>
          <w:color w:val="000000" w:themeColor="text1"/>
          <w:szCs w:val="28"/>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5E87CC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политика.</w:t>
      </w:r>
      <w:r w:rsidRPr="006420FB">
        <w:rPr>
          <w:rFonts w:eastAsia="Times New Roman" w:cs="Times New Roman"/>
          <w:color w:val="000000" w:themeColor="text1"/>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1AAF9BCF" w14:textId="01A5AB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Реформы управления</w:t>
      </w:r>
      <w:r w:rsidRPr="006420FB">
        <w:rPr>
          <w:rFonts w:eastAsia="Times New Roman" w:cs="Times New Roman"/>
          <w:color w:val="000000" w:themeColor="text1"/>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новая столица. </w:t>
      </w:r>
    </w:p>
    <w:p w14:paraId="5DF90B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гвардейские полки. </w:t>
      </w:r>
      <w:r w:rsidRPr="006420FB">
        <w:rPr>
          <w:rFonts w:eastAsia="Times New Roman" w:cs="Times New Roman"/>
          <w:b/>
          <w:bCs/>
          <w:i/>
          <w:iCs/>
          <w:color w:val="000000" w:themeColor="text1"/>
          <w:szCs w:val="28"/>
        </w:rPr>
        <w:t>Создание регулярной армии, военного флота</w:t>
      </w:r>
      <w:r w:rsidRPr="006420FB">
        <w:rPr>
          <w:rFonts w:eastAsia="Times New Roman" w:cs="Times New Roman"/>
          <w:color w:val="000000" w:themeColor="text1"/>
          <w:szCs w:val="28"/>
        </w:rPr>
        <w:t xml:space="preserve">. Рекрутские наборы. </w:t>
      </w:r>
    </w:p>
    <w:p w14:paraId="3629A3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Церковная реформа</w:t>
      </w:r>
      <w:r w:rsidRPr="006420FB">
        <w:rPr>
          <w:rFonts w:eastAsia="Times New Roman" w:cs="Times New Roman"/>
          <w:color w:val="000000" w:themeColor="text1"/>
          <w:szCs w:val="28"/>
        </w:rPr>
        <w:t xml:space="preserve">. Упразднение патриаршества, учреждение синода. Положение инославных конфессий. </w:t>
      </w:r>
    </w:p>
    <w:p w14:paraId="7679E9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Оппозиция реформам Петра I</w:t>
      </w:r>
      <w:r w:rsidRPr="006420FB">
        <w:rPr>
          <w:rFonts w:eastAsia="Times New Roman" w:cs="Times New Roman"/>
          <w:color w:val="000000" w:themeColor="text1"/>
          <w:szCs w:val="28"/>
        </w:rPr>
        <w:t xml:space="preserve">. Социальные движения в первой четверти XVIII в. Восстания в Астрахани, Башкирии, на Дону. Дело царевича Алексея. </w:t>
      </w:r>
    </w:p>
    <w:p w14:paraId="3E0AA3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w:t>
      </w:r>
      <w:r w:rsidRPr="006420FB">
        <w:rPr>
          <w:rFonts w:eastAsia="Times New Roman" w:cs="Times New Roman"/>
          <w:color w:val="000000" w:themeColor="text1"/>
          <w:szCs w:val="28"/>
        </w:rPr>
        <w:t xml:space="preserve">. Северная война. Причины и цели </w:t>
      </w:r>
      <w:r w:rsidRPr="006420FB">
        <w:rPr>
          <w:rFonts w:eastAsia="Times New Roman" w:cs="Times New Roman"/>
          <w:color w:val="000000" w:themeColor="text1"/>
          <w:szCs w:val="28"/>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392009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Преобразования Петра I в области культуры</w:t>
      </w:r>
      <w:r w:rsidRPr="006420FB">
        <w:rPr>
          <w:rFonts w:eastAsia="Times New Roman" w:cs="Times New Roman"/>
          <w:color w:val="000000" w:themeColor="text1"/>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 xml:space="preserve">Кунсткамера. Светская живопись, портрет петровской эпохи. Скульптура и архитектура. Памятники раннего барокко. </w:t>
      </w:r>
    </w:p>
    <w:p w14:paraId="1D1DBE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92E88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Итоги, последствия и значение петровских преобразований. Образ Петра I в русской культуре. </w:t>
      </w:r>
    </w:p>
    <w:p w14:paraId="2949E75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после Петра I. Дворцовые перевороты </w:t>
      </w:r>
    </w:p>
    <w:p w14:paraId="133CCC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1E7E0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62E40D39" w14:textId="65EBAA0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Елизавете Петровне</w:t>
      </w:r>
      <w:r w:rsidRPr="006420FB">
        <w:rPr>
          <w:rFonts w:eastAsia="Times New Roman" w:cs="Times New Roman"/>
          <w:color w:val="000000" w:themeColor="text1"/>
          <w:szCs w:val="28"/>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1750-х гг. Участие в Семилетней войне. </w:t>
      </w:r>
    </w:p>
    <w:p w14:paraId="61DC2E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Петр III</w:t>
      </w:r>
      <w:r w:rsidRPr="006420FB">
        <w:rPr>
          <w:rFonts w:eastAsia="Times New Roman" w:cs="Times New Roman"/>
          <w:color w:val="000000" w:themeColor="text1"/>
          <w:szCs w:val="28"/>
        </w:rPr>
        <w:t xml:space="preserve">. Манифест о вольности дворянства. Причины переворота 28 июня 1762 г. </w:t>
      </w:r>
    </w:p>
    <w:p w14:paraId="56F2D82C" w14:textId="5A26AEA2"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1760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1790-х гг. </w:t>
      </w:r>
      <w:r w:rsidRPr="006420FB">
        <w:rPr>
          <w:rFonts w:eastAsia="Times New Roman" w:cs="Times New Roman"/>
          <w:b/>
          <w:bCs/>
          <w:color w:val="000000" w:themeColor="text1"/>
          <w:position w:val="6"/>
          <w:szCs w:val="28"/>
        </w:rPr>
        <w:br/>
        <w:t xml:space="preserve">Правление Екатерины II и Павла I </w:t>
      </w:r>
    </w:p>
    <w:p w14:paraId="3D5C00FA" w14:textId="22699F4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Внутренняя политика Екатерины II</w:t>
      </w:r>
      <w:r w:rsidRPr="006420FB">
        <w:rPr>
          <w:rFonts w:eastAsia="Times New Roman" w:cs="Times New Roman"/>
          <w:color w:val="000000" w:themeColor="text1"/>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420FB">
        <w:rPr>
          <w:rFonts w:eastAsia="Times New Roman" w:cs="Times New Roman"/>
          <w:i/>
          <w:iCs/>
          <w:color w:val="000000" w:themeColor="text1"/>
          <w:szCs w:val="28"/>
        </w:rPr>
        <w:t xml:space="preserve">. </w:t>
      </w:r>
    </w:p>
    <w:p w14:paraId="0D9E4D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D0ABA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Экономическое развитие России во второй половине XVIII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Роль крепостного строя в экономике страны. </w:t>
      </w:r>
    </w:p>
    <w:p w14:paraId="6FAB73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Привлечение крепостных оброчных крестьян к работе на мануфактурах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1F760D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Обеспечение активного внешнеторгового баланса</w:t>
      </w:r>
      <w:r w:rsidRPr="006420FB">
        <w:rPr>
          <w:rFonts w:eastAsia="Times New Roman" w:cs="Times New Roman"/>
          <w:i/>
          <w:iCs/>
          <w:color w:val="000000" w:themeColor="text1"/>
          <w:szCs w:val="28"/>
        </w:rPr>
        <w:t xml:space="preserve">. </w:t>
      </w:r>
    </w:p>
    <w:p w14:paraId="0F0323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Обострение социальных противоречий</w:t>
      </w:r>
      <w:r w:rsidRPr="006420FB">
        <w:rPr>
          <w:rFonts w:eastAsia="Times New Roman" w:cs="Times New Roman"/>
          <w:color w:val="000000" w:themeColor="text1"/>
          <w:szCs w:val="28"/>
        </w:rPr>
        <w:t>. Чумной бунт в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Восстание под предводительством Емельяна Пугачева. Антидворянский и антикрепостнический характер движения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Роль казачества, народов Урала и Поволжья в восстании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Влияние восстания на внутреннюю политику и развитие общественной мысли. </w:t>
      </w:r>
    </w:p>
    <w:p w14:paraId="06733D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 России второй половины XVIII в., ее основные задачи.</w:t>
      </w:r>
      <w:r w:rsidRPr="006420FB">
        <w:rPr>
          <w:rFonts w:eastAsia="Times New Roman" w:cs="Times New Roman"/>
          <w:color w:val="000000" w:themeColor="text1"/>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0E0E3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6420FB">
        <w:rPr>
          <w:rFonts w:eastAsia="Times New Roman" w:cs="Times New Roman"/>
          <w:i/>
          <w:iCs/>
          <w:color w:val="000000" w:themeColor="text1"/>
          <w:szCs w:val="28"/>
        </w:rPr>
        <w:t xml:space="preserve">. </w:t>
      </w:r>
    </w:p>
    <w:p w14:paraId="519F39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Россия при Павле I. </w:t>
      </w:r>
      <w:r w:rsidRPr="006420FB">
        <w:rPr>
          <w:rFonts w:eastAsia="Times New Roman" w:cs="Times New Roman"/>
          <w:color w:val="000000" w:themeColor="text1"/>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647397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418BEA4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Российской империи в XVIII в. </w:t>
      </w:r>
    </w:p>
    <w:p w14:paraId="2FA77E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lastRenderedPageBreak/>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47BB7C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*Усиление внимания к жизни и культуре русского народа и историческому прошлому России к концу столетия. </w:t>
      </w:r>
    </w:p>
    <w:p w14:paraId="7EB03A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Культура и быт российских сословий. Дворянство: жизнь и быт дворянской усадьбы. Духовенство. Купечество. Крестьянство. </w:t>
      </w:r>
    </w:p>
    <w:p w14:paraId="49B427BC" w14:textId="1973A67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Российская наука в XVIII в. Академия наук в Петербурге. Изучение страны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w:t>
      </w:r>
      <w:r w:rsidR="005F2B14">
        <w:rPr>
          <w:rFonts w:eastAsia="Times New Roman" w:cs="Times New Roman"/>
          <w:color w:val="000000" w:themeColor="text1"/>
          <w:spacing w:val="-2"/>
          <w:szCs w:val="28"/>
        </w:rPr>
        <w:t>о побережья Америки. Российско-</w:t>
      </w:r>
      <w:r w:rsidRPr="006420FB">
        <w:rPr>
          <w:rFonts w:eastAsia="Times New Roman" w:cs="Times New Roman"/>
          <w:color w:val="000000" w:themeColor="text1"/>
          <w:spacing w:val="-2"/>
          <w:szCs w:val="28"/>
        </w:rPr>
        <w:t>американская компания. Исследования в области отечественной истории</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Изучение российской словесности и развитие русского литературного языка</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Российская академия</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Е. Р. Дашкова. М. В. Ломоносов и его роль в становлении российской науки и образования. </w:t>
      </w:r>
    </w:p>
    <w:p w14:paraId="1F65466B" w14:textId="306F619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в России в XVIII в. *Основные педагогические идеи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Воспитание «новой породы» людей.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Основание воспитательных домов в Санкт-Петербурге и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Института благородных девиц в Смольном монастыре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Сословные учебные заведения для юношества из дворянства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Московский университет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первый российский университет. </w:t>
      </w:r>
    </w:p>
    <w:p w14:paraId="0B4B3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Барокко в архитектуре Москвы и Петербурга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Переход к классицизму, создание архитектурных ансамблей в стиле классицизма в обеих столицах.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 И. Баженов, М. Ф. Казаков. </w:t>
      </w:r>
    </w:p>
    <w:p w14:paraId="5FC971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6420FB">
        <w:rPr>
          <w:rFonts w:eastAsia="Times New Roman" w:cs="Times New Roman"/>
          <w:i/>
          <w:iCs/>
          <w:color w:val="000000" w:themeColor="text1"/>
          <w:szCs w:val="28"/>
        </w:rPr>
        <w:t xml:space="preserve">. </w:t>
      </w:r>
    </w:p>
    <w:p w14:paraId="4E0C82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XVIII в. </w:t>
      </w:r>
    </w:p>
    <w:p w14:paraId="51056E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585C5FD6"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AD570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194AD871" w14:textId="714D467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НАЧАЛО ХХ в. </w:t>
      </w:r>
    </w:p>
    <w:p w14:paraId="675E22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214BF1C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Европа в начале XIX в.</w:t>
      </w:r>
      <w:r w:rsidRPr="006420FB">
        <w:rPr>
          <w:rFonts w:eastAsia="Times New Roman" w:cs="Times New Roman"/>
          <w:color w:val="000000" w:themeColor="text1"/>
          <w:position w:val="6"/>
          <w:szCs w:val="28"/>
        </w:rPr>
        <w:t xml:space="preserve"> </w:t>
      </w:r>
    </w:p>
    <w:p w14:paraId="798768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Провозглашение империи Наполеона I во Франции. Реформы. Законодательство. Наполеоновские войны. Антинаполеоновские коалиции. </w:t>
      </w:r>
      <w:r w:rsidRPr="006420FB">
        <w:rPr>
          <w:rFonts w:eastAsia="Times New Roman" w:cs="Times New Roman"/>
          <w:color w:val="000000" w:themeColor="text1"/>
          <w:szCs w:val="28"/>
        </w:rPr>
        <w:lastRenderedPageBreak/>
        <w:t xml:space="preserve">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5AD18C83" w14:textId="77777777"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Развитие индустриального общества в первой половине XIX в.: экономика, социальные отношения, политические процессы </w:t>
      </w:r>
    </w:p>
    <w:p w14:paraId="340868D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41A9CAA1" w14:textId="3B393EF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Политическое развитие европейских стран </w:t>
      </w:r>
      <w:r w:rsidRPr="006420FB">
        <w:rPr>
          <w:rFonts w:eastAsia="Times New Roman" w:cs="Times New Roman"/>
          <w:b/>
          <w:bCs/>
          <w:color w:val="000000" w:themeColor="text1"/>
          <w:position w:val="6"/>
          <w:szCs w:val="28"/>
        </w:rPr>
        <w:br/>
        <w:t>в 1815</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1840-е гг. </w:t>
      </w:r>
    </w:p>
    <w:p w14:paraId="29CF5EE0" w14:textId="4D70F8F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Pr>
          <w:rFonts w:eastAsia="Times New Roman" w:cs="Times New Roman"/>
          <w:color w:val="000000" w:themeColor="text1"/>
          <w:szCs w:val="28"/>
        </w:rPr>
        <w:t>–</w:t>
      </w:r>
      <w:r w:rsidRPr="006420FB">
        <w:rPr>
          <w:rFonts w:eastAsia="Times New Roman" w:cs="Times New Roman"/>
          <w:color w:val="000000" w:themeColor="text1"/>
          <w:szCs w:val="28"/>
        </w:rPr>
        <w:t>1849 гг. Возникновение и распространение марксизма.</w:t>
      </w:r>
    </w:p>
    <w:p w14:paraId="13778FCB" w14:textId="363991F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Европы и Северной Америки </w:t>
      </w:r>
      <w:r w:rsidRPr="006420FB">
        <w:rPr>
          <w:rFonts w:eastAsia="Times New Roman" w:cs="Times New Roman"/>
          <w:b/>
          <w:bCs/>
          <w:color w:val="000000" w:themeColor="text1"/>
          <w:position w:val="6"/>
          <w:szCs w:val="28"/>
        </w:rPr>
        <w:br/>
        <w:t>в середине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w:t>
      </w:r>
      <w:r w:rsidRPr="006420FB">
        <w:rPr>
          <w:rFonts w:eastAsia="Times New Roman" w:cs="Times New Roman"/>
          <w:color w:val="000000" w:themeColor="text1"/>
          <w:position w:val="6"/>
          <w:szCs w:val="28"/>
        </w:rPr>
        <w:t xml:space="preserve"> </w:t>
      </w:r>
    </w:p>
    <w:p w14:paraId="6CD41F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0BA5023" w14:textId="24B5929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xml:space="preserve"> Империя Наполеона III: внутренняя и внешняя политика. Активизация колониальной экспансии. Франко-германская война 1870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1871 гг. Парижская коммуна. </w:t>
      </w:r>
    </w:p>
    <w:p w14:paraId="26A115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Италия.</w:t>
      </w:r>
      <w:r w:rsidRPr="006420FB">
        <w:rPr>
          <w:rFonts w:eastAsia="Times New Roman" w:cs="Times New Roman"/>
          <w:color w:val="000000" w:themeColor="text1"/>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0CD4C15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b/>
          <w:bCs/>
          <w:i/>
          <w:iCs/>
          <w:color w:val="000000" w:themeColor="text1"/>
          <w:spacing w:val="-1"/>
          <w:szCs w:val="28"/>
        </w:rPr>
        <w:t>Германия.</w:t>
      </w:r>
      <w:r w:rsidRPr="006420FB">
        <w:rPr>
          <w:rFonts w:eastAsia="Times New Roman" w:cs="Times New Roman"/>
          <w:color w:val="000000" w:themeColor="text1"/>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5909A57B" w14:textId="309EE26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и Юго-Восточной Европы во второй половине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XX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1878 гг., ее итоги. </w:t>
      </w:r>
    </w:p>
    <w:p w14:paraId="621E4416" w14:textId="48973BE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Соединенные Штаты Америки</w:t>
      </w:r>
      <w:r w:rsidRPr="006420FB">
        <w:rPr>
          <w:rFonts w:eastAsia="Times New Roman" w:cs="Times New Roman"/>
          <w:color w:val="000000" w:themeColor="text1"/>
          <w:szCs w:val="28"/>
        </w:rPr>
        <w:t>. Север и Юг: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экономика, социальные отношения, политическая жизнь. Проблема рабства; аболиционизм. Гражданская война (1861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1865): причины, участники, итоги. А. Линкольн. Восстановление Юга. Промышленный рост в конце XIX в. </w:t>
      </w:r>
    </w:p>
    <w:p w14:paraId="3E26E91E" w14:textId="0AF1ECB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Экономическое и социально-политическое развитие стран Европы и США в конце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ХХ в. </w:t>
      </w:r>
    </w:p>
    <w:p w14:paraId="75C9F7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w:t>
      </w:r>
      <w:r w:rsidRPr="006420FB">
        <w:rPr>
          <w:rFonts w:eastAsia="Times New Roman" w:cs="Times New Roman"/>
          <w:color w:val="000000" w:themeColor="text1"/>
          <w:szCs w:val="28"/>
        </w:rPr>
        <w:lastRenderedPageBreak/>
        <w:t xml:space="preserve">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602F37CE" w14:textId="26AC378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Латинской Америки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0E7CCE34" w14:textId="62E474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1917 гг.: участники, итоги, значение. </w:t>
      </w:r>
    </w:p>
    <w:p w14:paraId="64FF57BC" w14:textId="1CBD1AD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Азии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32D5C6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Япония.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4E19CDC2" w14:textId="63FA745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«Опиумные войны». Восстание тайпинов. «Открытие» Китая. Политика «самоусиления». Восстание «ихэтуаней». Революция 1911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1913 гг. Сунь Ятсен. </w:t>
      </w:r>
    </w:p>
    <w:p w14:paraId="4EF76A8F" w14:textId="5D1C518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Традиционные устои и попытки проведения реформ. Политика Танзимата. Принятие конституции. Младотурецкая революция 1908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1909 гг. </w:t>
      </w:r>
    </w:p>
    <w:p w14:paraId="04BFDD0C" w14:textId="6918799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Революция 1905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1911 г. в </w:t>
      </w:r>
      <w:r w:rsidRPr="006420FB">
        <w:rPr>
          <w:rFonts w:eastAsia="Times New Roman" w:cs="Times New Roman"/>
          <w:b/>
          <w:bCs/>
          <w:i/>
          <w:iCs/>
          <w:color w:val="000000" w:themeColor="text1"/>
          <w:szCs w:val="28"/>
        </w:rPr>
        <w:t>Иране.</w:t>
      </w:r>
      <w:r w:rsidRPr="006420FB">
        <w:rPr>
          <w:rFonts w:eastAsia="Times New Roman" w:cs="Times New Roman"/>
          <w:color w:val="000000" w:themeColor="text1"/>
          <w:szCs w:val="28"/>
        </w:rPr>
        <w:t xml:space="preserve"> </w:t>
      </w:r>
    </w:p>
    <w:p w14:paraId="4F8FDAD1" w14:textId="7779048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Колониальный режим. Индийское национальное движение. Восстание сипаев (1857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14:paraId="5CCA6C60" w14:textId="5A8E543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Народы Африки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5CAC80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колониального раздела мира. Колониальные </w:t>
      </w:r>
      <w:r w:rsidRPr="006420FB">
        <w:rPr>
          <w:rFonts w:eastAsia="Times New Roman" w:cs="Times New Roman"/>
          <w:color w:val="000000" w:themeColor="text1"/>
          <w:szCs w:val="28"/>
        </w:rPr>
        <w:br/>
        <w:t xml:space="preserve">порядки и традиционные общественные отношения в странах Африки. Выступления против колонизаторов. Англо-бурская война. </w:t>
      </w:r>
    </w:p>
    <w:p w14:paraId="60D08871" w14:textId="68D6491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Развитие культуры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3B0F47F8" w14:textId="5BAA353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Научные открытия и технические изобретения в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5448C4AB" w14:textId="4BA07C3D"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 </w:t>
      </w:r>
    </w:p>
    <w:p w14:paraId="06ADAA38" w14:textId="15CCF9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(испано-американская война, </w:t>
      </w:r>
      <w:r w:rsidRPr="006420FB">
        <w:rPr>
          <w:rFonts w:eastAsia="Times New Roman" w:cs="Times New Roman"/>
          <w:color w:val="000000" w:themeColor="text1"/>
          <w:szCs w:val="28"/>
        </w:rPr>
        <w:lastRenderedPageBreak/>
        <w:t xml:space="preserve">русско-японская война, боснийский кризис). Балканские войны. </w:t>
      </w:r>
    </w:p>
    <w:p w14:paraId="4F67CE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Историческое и культурное наследие </w:t>
      </w:r>
      <w:r w:rsidRPr="006420FB">
        <w:rPr>
          <w:rFonts w:eastAsia="Times New Roman" w:cs="Times New Roman"/>
          <w:color w:val="000000" w:themeColor="text1"/>
          <w:szCs w:val="28"/>
        </w:rPr>
        <w:br/>
        <w:t xml:space="preserve">XIX в. </w:t>
      </w:r>
    </w:p>
    <w:p w14:paraId="5C6A127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6C542744" w14:textId="24D6A4AE" w:rsidR="004068AD"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РОССИЙСКАЯ ИМПЕРИЯ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w:t>
      </w:r>
    </w:p>
    <w:p w14:paraId="73733E1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2721988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Александровская эпоха: государственный либерализм </w:t>
      </w:r>
    </w:p>
    <w:p w14:paraId="4EE43D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517E032" w14:textId="1FB17BA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Внешняя политика России. Война России с Францией 1805</w:t>
      </w:r>
      <w:r w:rsidR="0025559A">
        <w:rPr>
          <w:rFonts w:eastAsia="Times New Roman" w:cs="Times New Roman"/>
          <w:color w:val="000000" w:themeColor="text1"/>
          <w:szCs w:val="28"/>
        </w:rPr>
        <w:t>–</w:t>
      </w:r>
      <w:r w:rsidRPr="006420FB">
        <w:rPr>
          <w:rFonts w:eastAsia="Times New Roman" w:cs="Times New Roman"/>
          <w:color w:val="000000" w:themeColor="text1"/>
          <w:szCs w:val="28"/>
        </w:rPr>
        <w:t>1807 гг. Тильзитский мир. Война со Швецией 1808</w:t>
      </w:r>
      <w:r w:rsidR="0025559A">
        <w:rPr>
          <w:rFonts w:eastAsia="Times New Roman" w:cs="Times New Roman"/>
          <w:color w:val="000000" w:themeColor="text1"/>
          <w:szCs w:val="28"/>
        </w:rPr>
        <w:t>–</w:t>
      </w:r>
      <w:r w:rsidRPr="006420FB">
        <w:rPr>
          <w:rFonts w:eastAsia="Times New Roman" w:cs="Times New Roman"/>
          <w:color w:val="000000" w:themeColor="text1"/>
          <w:szCs w:val="28"/>
        </w:rPr>
        <w:t>1809 г. и присоединение Финляндии. Война с Турцией и Бухарестский мир 1812 г. Отечественная война 1812 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2000945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Тайные организации: Союз спасения, Союз благоденствия, Северное и Южное общества. Восстание декабристов 14 декабря 1825 г. </w:t>
      </w:r>
    </w:p>
    <w:p w14:paraId="51478D9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Cs w:val="28"/>
        </w:rPr>
      </w:pPr>
      <w:r w:rsidRPr="006420FB">
        <w:rPr>
          <w:rFonts w:eastAsia="Times New Roman" w:cs="Times New Roman"/>
          <w:b/>
          <w:bCs/>
          <w:color w:val="000000" w:themeColor="text1"/>
          <w:position w:val="6"/>
          <w:szCs w:val="28"/>
        </w:rPr>
        <w:t xml:space="preserve">Николаевское самодержавие: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 xml:space="preserve">государственный консерватизм </w:t>
      </w:r>
    </w:p>
    <w:p w14:paraId="410FDEB4" w14:textId="407D22C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Pr>
          <w:rFonts w:eastAsia="Times New Roman" w:cs="Times New Roman"/>
          <w:color w:val="000000" w:themeColor="text1"/>
          <w:szCs w:val="28"/>
        </w:rPr>
        <w:t>–</w:t>
      </w:r>
      <w:r w:rsidRPr="006420FB">
        <w:rPr>
          <w:rFonts w:eastAsia="Times New Roman" w:cs="Times New Roman"/>
          <w:color w:val="000000" w:themeColor="text1"/>
          <w:szCs w:val="28"/>
        </w:rPr>
        <w:t>1841 гг. Официальная идеология: «православие, самодержавие, народность». *Формирование профессиональной бюрократии.</w:t>
      </w:r>
    </w:p>
    <w:p w14:paraId="18DF7B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50827A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Сословная структура российского общества. Крепостное хозяйство. Помещик и крестьянин, конфликты и сотрудничество</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Города как административные, торговые и промышленные центры. Городское самоуправление. </w:t>
      </w:r>
    </w:p>
    <w:p w14:paraId="38B0A277" w14:textId="17BD802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1830</w:t>
      </w:r>
      <w:r w:rsidR="0025559A">
        <w:rPr>
          <w:rFonts w:eastAsia="Times New Roman" w:cs="Times New Roman"/>
          <w:color w:val="000000" w:themeColor="text1"/>
          <w:szCs w:val="28"/>
        </w:rPr>
        <w:t>–</w:t>
      </w:r>
      <w:r w:rsidRPr="006420FB">
        <w:rPr>
          <w:rFonts w:eastAsia="Times New Roman" w:cs="Times New Roman"/>
          <w:color w:val="000000" w:themeColor="text1"/>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А. И. Герцен</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Влияние немецкой философии и французского социализма на русскую общественную мысль.</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Россия и Европа как центральный пункт общественных дебатов</w:t>
      </w:r>
      <w:r w:rsidRPr="006420FB">
        <w:rPr>
          <w:rFonts w:eastAsia="Times New Roman" w:cs="Times New Roman"/>
          <w:i/>
          <w:iCs/>
          <w:color w:val="000000" w:themeColor="text1"/>
          <w:szCs w:val="28"/>
        </w:rPr>
        <w:t xml:space="preserve">. </w:t>
      </w:r>
    </w:p>
    <w:p w14:paraId="6B5586D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Культурное пространство империи в первой половине XIX в.</w:t>
      </w:r>
      <w:r w:rsidRPr="006420FB">
        <w:rPr>
          <w:rFonts w:eastAsia="Times New Roman" w:cs="Times New Roman"/>
          <w:color w:val="000000" w:themeColor="text1"/>
          <w:position w:val="6"/>
          <w:szCs w:val="28"/>
        </w:rPr>
        <w:t xml:space="preserve"> </w:t>
      </w:r>
    </w:p>
    <w:p w14:paraId="4B220D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Национальные корни отечественной культуры и западные влияния. </w:t>
      </w:r>
      <w:r w:rsidRPr="006420FB">
        <w:rPr>
          <w:rFonts w:eastAsia="Times New Roman" w:cs="Times New Roman"/>
          <w:color w:val="000000" w:themeColor="text1"/>
          <w:szCs w:val="28"/>
        </w:rPr>
        <w:lastRenderedPageBreak/>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Российская культура как часть европейской культуры. </w:t>
      </w:r>
    </w:p>
    <w:p w14:paraId="745D0D4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России в первой половине XIX в. </w:t>
      </w:r>
    </w:p>
    <w:p w14:paraId="30D392DF" w14:textId="6AB479E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1831 гг. Присоединение Грузии и Закавказья. Кавказская война. Движение Шамиля. </w:t>
      </w:r>
    </w:p>
    <w:p w14:paraId="3FB637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Социальная и правовая модернизация страны при Александре II </w:t>
      </w:r>
    </w:p>
    <w:p w14:paraId="4C7AFB37" w14:textId="45B852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Реформы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1870-х гг.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Конституционный вопрос. </w:t>
      </w:r>
    </w:p>
    <w:p w14:paraId="25045A27" w14:textId="6DD5B45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1878 гг. Россия на Дальнем Востоке.</w:t>
      </w:r>
    </w:p>
    <w:p w14:paraId="33035699" w14:textId="26FD5B5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1880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1890-х гг. </w:t>
      </w:r>
    </w:p>
    <w:p w14:paraId="221DE9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«Народное самодержавие» Александра III.</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Идеология самобытного развития России. Государственный национализм. Реформы и «контрреформы». Политика консервативной стабилизации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Ограничение общественной самодеятельности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420FB">
        <w:rPr>
          <w:rFonts w:eastAsia="Times New Roman" w:cs="Times New Roman"/>
          <w:i/>
          <w:iCs/>
          <w:color w:val="000000" w:themeColor="text1"/>
          <w:szCs w:val="28"/>
        </w:rPr>
        <w:t xml:space="preserve">. </w:t>
      </w:r>
    </w:p>
    <w:p w14:paraId="709582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420FB">
        <w:rPr>
          <w:rFonts w:eastAsia="Times New Roman" w:cs="Times New Roman"/>
          <w:i/>
          <w:iCs/>
          <w:color w:val="000000" w:themeColor="text1"/>
          <w:szCs w:val="28"/>
        </w:rPr>
        <w:t xml:space="preserve">. </w:t>
      </w:r>
    </w:p>
    <w:p w14:paraId="32A9AB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Сельское хозяйство и промышленность</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Социальные типы крестьян и помещиков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Дворяне-предприниматели. </w:t>
      </w:r>
    </w:p>
    <w:p w14:paraId="321F2B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6420FB">
        <w:rPr>
          <w:rFonts w:eastAsia="Times New Roman" w:cs="Times New Roman"/>
          <w:i/>
          <w:iCs/>
          <w:color w:val="000000" w:themeColor="text1"/>
          <w:szCs w:val="28"/>
        </w:rPr>
        <w:t xml:space="preserve">. </w:t>
      </w:r>
    </w:p>
    <w:p w14:paraId="70CF1A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империи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 xml:space="preserve">во второй половине XIX в. </w:t>
      </w:r>
    </w:p>
    <w:p w14:paraId="54377A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Народная, элитарная и массовая культура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F6A669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Этнокультурный облик империи </w:t>
      </w:r>
    </w:p>
    <w:p w14:paraId="5FEF63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регионы и народы Российской империи и их роль в жизни страны. Правовое положение различных этносов и конфессий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Процессы национального и религиозного возрождения у народов Российской империи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Национальные движения народов России. Взаимодействие национальных культур и народов. Национальная политика самодержавия</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Укрепление автономии Финляндии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Польское восстание 1863 г. *Прибалтика</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7DBA0D7F" w14:textId="77777777"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гражданского общества и основные направления общественных движений </w:t>
      </w:r>
    </w:p>
    <w:p w14:paraId="65A4C9A7" w14:textId="0115672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Рабочее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Женское движение</w:t>
      </w:r>
      <w:r w:rsidRPr="006420FB">
        <w:rPr>
          <w:rFonts w:eastAsia="Times New Roman" w:cs="Times New Roman"/>
          <w:i/>
          <w:iCs/>
          <w:color w:val="000000" w:themeColor="text1"/>
          <w:szCs w:val="28"/>
        </w:rPr>
        <w:t xml:space="preserve">. </w:t>
      </w:r>
    </w:p>
    <w:p w14:paraId="7DD90A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Идейные течения и общественное движение. *Влияние позитивизма, дарвинизма, марксизма и других направлений европейской общественной мысли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Большое общество пропаганды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«Хождение в народ»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«Земля и воля» и ее раскол</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«Черный передел» и «Народная воля»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Политический терроризм. Распространение марксизма и формирование социал-демократии. Группа «Освобождение труда»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«Союз борьбы за освобождение рабочего класса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I съезд РСДРП</w:t>
      </w:r>
      <w:r w:rsidRPr="006420FB">
        <w:rPr>
          <w:rFonts w:eastAsia="Times New Roman" w:cs="Times New Roman"/>
          <w:i/>
          <w:iCs/>
          <w:color w:val="000000" w:themeColor="text1"/>
          <w:szCs w:val="28"/>
        </w:rPr>
        <w:t xml:space="preserve">. </w:t>
      </w:r>
    </w:p>
    <w:p w14:paraId="0A643EC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на пороге ХХ в. </w:t>
      </w:r>
    </w:p>
    <w:p w14:paraId="42C994BD" w14:textId="295B65D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На пороге нового века</w:t>
      </w:r>
      <w:r w:rsidRPr="006420FB">
        <w:rPr>
          <w:rFonts w:eastAsia="Times New Roman" w:cs="Times New Roman"/>
          <w:color w:val="000000" w:themeColor="text1"/>
          <w:szCs w:val="28"/>
        </w:rPr>
        <w:t xml:space="preserve">: динамика и противоречия развития. Экономический рост. Промышленное развитие. </w:t>
      </w:r>
      <w:r w:rsidR="005F2B14">
        <w:rPr>
          <w:rFonts w:eastAsia="Times New Roman" w:cs="Times New Roman"/>
          <w:color w:val="000000" w:themeColor="text1"/>
          <w:szCs w:val="28"/>
        </w:rPr>
        <w:t>Новая гео</w:t>
      </w:r>
      <w:r w:rsidR="005F2B14" w:rsidRPr="006420FB">
        <w:rPr>
          <w:rFonts w:eastAsia="Times New Roman" w:cs="Times New Roman"/>
          <w:color w:val="000000" w:themeColor="text1"/>
          <w:szCs w:val="28"/>
        </w:rPr>
        <w:t xml:space="preserve">графия экономики. </w:t>
      </w:r>
      <w:r w:rsidRPr="006420FB">
        <w:rPr>
          <w:rFonts w:eastAsia="Times New Roman" w:cs="Times New Roman"/>
          <w:color w:val="000000" w:themeColor="text1"/>
          <w:szCs w:val="28"/>
        </w:rPr>
        <w:t>Урбанизация и облик городов. Отечественный и иностранный капитал, его роль в индустриализации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Церковь в условиях кризиса имперской идеологии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Распространение светской этики и культуры</w:t>
      </w:r>
      <w:r w:rsidRPr="006420FB">
        <w:rPr>
          <w:rFonts w:eastAsia="Times New Roman" w:cs="Times New Roman"/>
          <w:i/>
          <w:iCs/>
          <w:color w:val="000000" w:themeColor="text1"/>
          <w:szCs w:val="28"/>
        </w:rPr>
        <w:t xml:space="preserve">. </w:t>
      </w:r>
    </w:p>
    <w:p w14:paraId="4A5BE9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Имперский центр и регионы. Национальная политика, этнические элиты и национально-культурные движения. </w:t>
      </w:r>
    </w:p>
    <w:p w14:paraId="43265BAF" w14:textId="60B9D06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системе международных отношений.</w:t>
      </w:r>
      <w:r w:rsidRPr="006420FB">
        <w:rPr>
          <w:rFonts w:eastAsia="Times New Roman" w:cs="Times New Roman"/>
          <w:color w:val="000000" w:themeColor="text1"/>
          <w:szCs w:val="28"/>
        </w:rPr>
        <w:t xml:space="preserve"> Политика на Дальнем Востоке. Русско-японская война 1904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1905 гг. Оборона Порт-Артура. Цусимское сражение. </w:t>
      </w:r>
    </w:p>
    <w:p w14:paraId="3198111B" w14:textId="7273368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Первая российская революция 1905</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1907 гг. Начало парламентаризма в России. </w:t>
      </w:r>
      <w:r w:rsidRPr="006420FB">
        <w:rPr>
          <w:rFonts w:eastAsia="Times New Roman" w:cs="Times New Roman"/>
          <w:color w:val="000000" w:themeColor="text1"/>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Банкетная кампания</w:t>
      </w:r>
      <w:r w:rsidRPr="006420FB">
        <w:rPr>
          <w:rFonts w:eastAsia="Times New Roman" w:cs="Times New Roman"/>
          <w:i/>
          <w:iCs/>
          <w:color w:val="000000" w:themeColor="text1"/>
          <w:szCs w:val="28"/>
        </w:rPr>
        <w:t xml:space="preserve">. </w:t>
      </w:r>
    </w:p>
    <w:p w14:paraId="31D50C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6420FB">
        <w:rPr>
          <w:rFonts w:eastAsia="Times New Roman" w:cs="Times New Roman"/>
          <w:i/>
          <w:iCs/>
          <w:color w:val="000000" w:themeColor="text1"/>
          <w:szCs w:val="28"/>
        </w:rPr>
        <w:t xml:space="preserve"> </w:t>
      </w:r>
    </w:p>
    <w:p w14:paraId="553C475B" w14:textId="3AF09F0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1907 гг. </w:t>
      </w:r>
    </w:p>
    <w:p w14:paraId="048A58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Избирательный закон 11 декабря 1905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Избирательная кампания в I Государственную думу</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Основные государственные законы 23 апреля 1906 г. Деятельность I и II Государственной думы: итоги и уроки. </w:t>
      </w:r>
    </w:p>
    <w:p w14:paraId="4A7EB7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Общество и власть после революции. </w:t>
      </w:r>
      <w:r w:rsidRPr="006420FB">
        <w:rPr>
          <w:rFonts w:eastAsia="Times New Roman" w:cs="Times New Roman"/>
          <w:color w:val="000000" w:themeColor="text1"/>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7A3F49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Обострение международной обстановки. Блоковая система и участие в ней России. Россия в преддверии мировой катастрофы. </w:t>
      </w:r>
    </w:p>
    <w:p w14:paraId="68FD20E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Серебряный век российской культуры. </w:t>
      </w:r>
      <w:r w:rsidRPr="006420FB">
        <w:rPr>
          <w:rFonts w:eastAsia="Times New Roman" w:cs="Times New Roman"/>
          <w:color w:val="000000" w:themeColor="text1"/>
          <w:szCs w:val="28"/>
        </w:rPr>
        <w:t xml:space="preserve">Новые явления в художественной литературе и искусстве. *Мировоззренческие ценности и стиль жизни. Литература начала XX в. </w:t>
      </w:r>
      <w:r w:rsidRPr="006420FB">
        <w:rPr>
          <w:rFonts w:eastAsia="Times New Roman" w:cs="Times New Roman"/>
          <w:color w:val="000000" w:themeColor="text1"/>
          <w:szCs w:val="28"/>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51E4AD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4CCE3D88" w14:textId="1A296A2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Наш край </w:t>
      </w:r>
      <w:r w:rsidRPr="006420FB">
        <w:rPr>
          <w:rFonts w:eastAsia="Times New Roman" w:cs="Times New Roman"/>
          <w:color w:val="000000" w:themeColor="text1"/>
          <w:szCs w:val="28"/>
        </w:rPr>
        <w:t>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w:t>
      </w:r>
    </w:p>
    <w:p w14:paraId="1F1B6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78E7564C"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5DE6991E"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 xml:space="preserve">стория»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на уровне основного общего образования</w:t>
      </w:r>
    </w:p>
    <w:p w14:paraId="728D094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27AB0DB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14:paraId="17938AD3" w14:textId="77777777" w:rsidR="005D5490" w:rsidRDefault="005D5490" w:rsidP="005D5490">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793BA885" w14:textId="77777777" w:rsidR="004068AD"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14:paraId="1429E06C" w14:textId="77777777" w:rsidR="005D5490" w:rsidRDefault="005D5490" w:rsidP="005D5490">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625C58C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14:paraId="0BC6B46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 ФГОС ООО установлено, что предметные результаты по учебному предмету «История» должны обеспечивать:</w:t>
      </w:r>
    </w:p>
    <w:p w14:paraId="61034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550647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умение выявлять особенности развития культуры, быта и нравов народов в различные исторические эпохи;  </w:t>
      </w:r>
    </w:p>
    <w:p w14:paraId="6CFEFC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овладение историческими понятиями и их использование для решения учебных и практических задач;   </w:t>
      </w:r>
    </w:p>
    <w:p w14:paraId="0D208B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49597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выявлять существенные черты и характерные признаки исторических событий, явлений, процессов;</w:t>
      </w:r>
    </w:p>
    <w:p w14:paraId="69D59115" w14:textId="39191AE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XXI в. (Февральская и Октябрьская революции 1917 г., Великая Отечественная </w:t>
      </w:r>
      <w:r w:rsidRPr="006420FB">
        <w:rPr>
          <w:rFonts w:eastAsia="Times New Roman" w:cs="Times New Roman"/>
          <w:color w:val="000000" w:themeColor="text1"/>
          <w:szCs w:val="28"/>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412BB6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сравнивать исторические события, явления, процессы в различные исторические эпохи;</w:t>
      </w:r>
    </w:p>
    <w:p w14:paraId="450577F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7DD6FC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9) умение различать основные типы исторических источников: письменные, вещественные, аудиовизуальные; </w:t>
      </w:r>
    </w:p>
    <w:p w14:paraId="3B9F55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A9120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умение читать и анализировать историческую карту/схему; характеризовать на основе исторической карты/схемы исторические события, </w:t>
      </w:r>
      <w:r w:rsidRPr="006420FB">
        <w:rPr>
          <w:rFonts w:eastAsia="Times New Roman" w:cs="Times New Roman"/>
          <w:color w:val="000000" w:themeColor="text1"/>
          <w:szCs w:val="28"/>
        </w:rPr>
        <w:lastRenderedPageBreak/>
        <w:t xml:space="preserve">явления, процессы; сопоставлять информацию, представленную на исторической карте/схеме, с информацией из других источников; </w:t>
      </w:r>
    </w:p>
    <w:p w14:paraId="5C8F8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08F9C8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14:paraId="718B7F59" w14:textId="5023A22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w:t>
      </w:r>
      <w:r w:rsidRPr="006420FB">
        <w:rPr>
          <w:rFonts w:eastAsia="Times New Roman" w:cs="Times New Roman"/>
          <w:color w:val="000000" w:themeColor="text1"/>
          <w:szCs w:val="28"/>
        </w:rPr>
        <w:br/>
        <w:t>основного общего образования. Утвержден Приказом Министерства просвещения Российской Федерации от 31 мая 2021 г. № 287. С. 87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88). </w:t>
      </w:r>
    </w:p>
    <w:p w14:paraId="0FA1738B" w14:textId="09B44BD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от работы с хронологией и историческими фактами до применения знаний в общении, социальной практике.</w:t>
      </w:r>
    </w:p>
    <w:p w14:paraId="3FDA58DD" w14:textId="28B4E10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Предметные результаты</w:t>
      </w:r>
      <w:r w:rsidRPr="006420FB">
        <w:rPr>
          <w:rFonts w:eastAsia="Times New Roman" w:cs="Times New Roman"/>
          <w:color w:val="000000" w:themeColor="text1"/>
          <w:szCs w:val="28"/>
        </w:rPr>
        <w:t xml:space="preserve"> изучения истории учащимися 5</w:t>
      </w:r>
      <w:r w:rsidR="0025559A">
        <w:rPr>
          <w:rFonts w:eastAsia="Times New Roman" w:cs="Times New Roman"/>
          <w:color w:val="000000" w:themeColor="text1"/>
          <w:szCs w:val="28"/>
        </w:rPr>
        <w:t>–</w:t>
      </w:r>
      <w:r w:rsidR="00405B8D">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классов включают: </w:t>
      </w:r>
    </w:p>
    <w:p w14:paraId="368FE70F" w14:textId="77777777" w:rsidR="004068AD"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целостные представлен</w:t>
      </w:r>
      <w:r>
        <w:rPr>
          <w:rFonts w:eastAsia="Times New Roman" w:cs="Times New Roman"/>
          <w:color w:val="000000" w:themeColor="text1"/>
          <w:spacing w:val="3"/>
          <w:szCs w:val="28"/>
        </w:rPr>
        <w:t>ия об историческом пути челове</w:t>
      </w:r>
      <w:r w:rsidRPr="006420FB">
        <w:rPr>
          <w:rFonts w:eastAsia="Times New Roman" w:cs="Times New Roman"/>
          <w:color w:val="000000" w:themeColor="text1"/>
          <w:spacing w:val="3"/>
          <w:szCs w:val="28"/>
        </w:rPr>
        <w:t>чества, разных народов и государств; о преемственности исторических эпох; о месте и роли России в мировой истории;</w:t>
      </w:r>
    </w:p>
    <w:p w14:paraId="499FFCF2"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основных этапах и ключевых событиях отечественной и всемирной истории;</w:t>
      </w:r>
    </w:p>
    <w:p w14:paraId="19B7A93B"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5E403B1" w14:textId="49FD683F"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076E6D2E"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325F22F4"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владение приемами оценки значения исторических событий и деятельности исторических личностей в отечественной и всемирной истории;</w:t>
      </w:r>
    </w:p>
    <w:p w14:paraId="06CCA8AF"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применять исторические знания в школьном и внешкольном </w:t>
      </w:r>
      <w:r w:rsidRPr="006420FB">
        <w:rPr>
          <w:rFonts w:eastAsia="Times New Roman" w:cs="Times New Roman"/>
          <w:color w:val="000000" w:themeColor="text1"/>
          <w:szCs w:val="28"/>
        </w:rPr>
        <w:lastRenderedPageBreak/>
        <w:t>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4700455"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необходимости сохранения исторических и культурных памятников своей страны и мира;</w:t>
      </w:r>
    </w:p>
    <w:p w14:paraId="08632B04" w14:textId="05920B8B"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умение устанавливать взаимосвязи событий, явлений, процессов прошлого с важнейшими событиями ХХ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XXI в.</w:t>
      </w:r>
    </w:p>
    <w:p w14:paraId="5F75EEED" w14:textId="4C564598"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6420FB">
        <w:rPr>
          <w:rFonts w:eastAsia="Times New Roman" w:cs="Times New Roman"/>
          <w:color w:val="000000" w:themeColor="text1"/>
          <w:position w:val="4"/>
          <w:szCs w:val="28"/>
          <w:vertAlign w:val="superscript"/>
        </w:rPr>
        <w:footnoteReference w:id="7"/>
      </w:r>
      <w:r w:rsidRPr="006420FB">
        <w:rPr>
          <w:rFonts w:eastAsia="Times New Roman" w:cs="Times New Roman"/>
          <w:color w:val="000000" w:themeColor="text1"/>
          <w:szCs w:val="28"/>
        </w:rPr>
        <w:t>, предваряющего систематическое изучение отечественной истории XX</w:t>
      </w:r>
      <w:r w:rsidR="0025559A">
        <w:rPr>
          <w:rFonts w:eastAsia="Times New Roman" w:cs="Times New Roman"/>
          <w:color w:val="000000" w:themeColor="text1"/>
          <w:szCs w:val="28"/>
        </w:rPr>
        <w:t>–</w:t>
      </w:r>
      <w:r w:rsidRPr="006420FB">
        <w:rPr>
          <w:rFonts w:eastAsia="Times New Roman" w:cs="Times New Roman"/>
          <w:color w:val="000000" w:themeColor="text1"/>
          <w:szCs w:val="28"/>
        </w:rPr>
        <w:br/>
        <w:t>XXI вв. в 10</w:t>
      </w:r>
      <w:r w:rsidR="0025559A">
        <w:rPr>
          <w:rFonts w:eastAsia="Times New Roman" w:cs="Times New Roman"/>
          <w:color w:val="000000" w:themeColor="text1"/>
          <w:szCs w:val="28"/>
        </w:rPr>
        <w:t>–</w:t>
      </w:r>
      <w:r w:rsidRPr="006420FB">
        <w:rPr>
          <w:rFonts w:eastAsia="Times New Roman" w:cs="Times New Roman"/>
          <w:color w:val="000000" w:themeColor="text1"/>
          <w:szCs w:val="28"/>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Pr>
          <w:rFonts w:eastAsia="Times New Roman" w:cs="Times New Roman"/>
          <w:color w:val="000000" w:themeColor="text1"/>
          <w:szCs w:val="28"/>
        </w:rPr>
        <w:t>–</w:t>
      </w:r>
      <w:r w:rsidRPr="006420FB">
        <w:rPr>
          <w:rFonts w:eastAsia="Times New Roman" w:cs="Times New Roman"/>
          <w:color w:val="000000" w:themeColor="text1"/>
          <w:szCs w:val="28"/>
        </w:rPr>
        <w:t>1922 гг., Великая Отечественная война 1941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1945 гг., распад СССР, сложные 1990-е гг., возрождение страны с 2000-х гг., воссоединение Крыма с Россией в 2014 г.). </w:t>
      </w:r>
    </w:p>
    <w:p w14:paraId="4A5BD5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402C0C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74E34F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4F685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0889C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3. </w:t>
      </w:r>
      <w:r w:rsidRPr="006420FB">
        <w:rPr>
          <w:rFonts w:eastAsia="Times New Roman" w:cs="Times New Roman"/>
          <w:i/>
          <w:iCs/>
          <w:color w:val="000000" w:themeColor="text1"/>
          <w:spacing w:val="-1"/>
          <w:szCs w:val="28"/>
        </w:rPr>
        <w:t>Работа с исторической картой</w:t>
      </w:r>
      <w:r w:rsidRPr="006420FB">
        <w:rPr>
          <w:rFonts w:eastAsia="Times New Roman" w:cs="Times New Roman"/>
          <w:color w:val="000000" w:themeColor="text1"/>
          <w:spacing w:val="-1"/>
          <w:szCs w:val="2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43EF58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 xml:space="preserve"> (фрагментами аутен­тич­ных источников)</w:t>
      </w:r>
      <w:r w:rsidRPr="006420FB">
        <w:rPr>
          <w:rFonts w:eastAsia="Times New Roman" w:cs="Times New Roman"/>
          <w:color w:val="000000" w:themeColor="text1"/>
          <w:position w:val="4"/>
          <w:szCs w:val="28"/>
          <w:vertAlign w:val="superscript"/>
        </w:rPr>
        <w:footnoteReference w:id="8"/>
      </w:r>
      <w:r w:rsidRPr="006420FB">
        <w:rPr>
          <w:rFonts w:eastAsia="Times New Roman" w:cs="Times New Roman"/>
          <w:color w:val="000000" w:themeColor="text1"/>
          <w:szCs w:val="2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02468E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Описание (реконструкция)</w:t>
      </w:r>
      <w:r w:rsidRPr="006420FB">
        <w:rPr>
          <w:rFonts w:eastAsia="Times New Roman" w:cs="Times New Roman"/>
          <w:color w:val="000000" w:themeColor="text1"/>
          <w:szCs w:val="28"/>
        </w:rPr>
        <w:t xml:space="preserve">: рассказывать (устно или письменно) об </w:t>
      </w:r>
      <w:r w:rsidRPr="006420FB">
        <w:rPr>
          <w:rFonts w:eastAsia="Times New Roman" w:cs="Times New Roman"/>
          <w:color w:val="000000" w:themeColor="text1"/>
          <w:szCs w:val="28"/>
        </w:rPr>
        <w:lastRenderedPageBreak/>
        <w:t xml:space="preserve">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1FD8EC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w:t>
      </w:r>
      <w:r w:rsidRPr="006420FB">
        <w:rPr>
          <w:rFonts w:eastAsia="Times New Roman" w:cs="Times New Roman"/>
          <w:color w:val="000000" w:themeColor="text1"/>
          <w:szCs w:val="2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6007760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Работа с версиями, оценками</w:t>
      </w:r>
      <w:r w:rsidRPr="006420FB">
        <w:rPr>
          <w:rFonts w:eastAsia="Times New Roman" w:cs="Times New Roman"/>
          <w:color w:val="000000" w:themeColor="text1"/>
          <w:szCs w:val="28"/>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948C504" w14:textId="0D919BF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 и умений</w:t>
      </w:r>
      <w:r w:rsidRPr="006420FB">
        <w:rPr>
          <w:rFonts w:eastAsia="Times New Roman" w:cs="Times New Roman"/>
          <w:color w:val="000000" w:themeColor="text1"/>
          <w:szCs w:val="2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17BADA56" w14:textId="14F687C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Приведенный перечень служит ориентиром: а) для планирования и организации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разработки системы познавательных задач); б) при измерении и оценке достигнутых учащимися результатов. </w:t>
      </w:r>
    </w:p>
    <w:p w14:paraId="7656CB56"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14:paraId="7AC3A7F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r w:rsidRPr="006420FB">
        <w:rPr>
          <w:rFonts w:eastAsia="Times New Roman" w:cs="Times New Roman"/>
          <w:color w:val="000000" w:themeColor="text1"/>
          <w:position w:val="16"/>
          <w:szCs w:val="28"/>
          <w:vertAlign w:val="superscript"/>
        </w:rPr>
        <w:footnoteReference w:id="9"/>
      </w:r>
    </w:p>
    <w:p w14:paraId="3F1077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75C8BE3C"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основных хронологических понятий (век, тысячелетие, до нашей эры, наша эра); </w:t>
      </w:r>
    </w:p>
    <w:p w14:paraId="3136F09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истории Древнего мира; по дате устанавливать принадлежность события к веку, тысячелетию;</w:t>
      </w:r>
    </w:p>
    <w:p w14:paraId="23B8C72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длительность и последовательность событий, периодов истории Древнего мира, вести счет лет до нашей эры и нашей эры.</w:t>
      </w:r>
    </w:p>
    <w:p w14:paraId="02BD8F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3D2B2B1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истории Древнего мира;</w:t>
      </w:r>
    </w:p>
    <w:p w14:paraId="3C20AE21"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w:t>
      </w:r>
    </w:p>
    <w:p w14:paraId="4CC50F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3EE67C8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B448AC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картографических сведений связь между условиями среды обитания людей и их занятиями.</w:t>
      </w:r>
    </w:p>
    <w:p w14:paraId="7F8BF9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p>
    <w:p w14:paraId="37DDAFD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4EAF1EAC"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памятники культуры изучаемой эпохи и источники, созданные в последующие эпохи, приводить примеры;</w:t>
      </w:r>
    </w:p>
    <w:p w14:paraId="2F3891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282C7C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4DBD18F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условия жизни людей в древности;</w:t>
      </w:r>
    </w:p>
    <w:p w14:paraId="6A73C10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значительных событиях древней истории, их участниках;</w:t>
      </w:r>
    </w:p>
    <w:p w14:paraId="75C108B3"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исторических личностях Древнего мира (ключевых моментах их биографии, роли в исторических событиях);</w:t>
      </w:r>
    </w:p>
    <w:p w14:paraId="0977AF1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краткое описание памятников культуры эпохи первобытности и древнейших цивилизаций.</w:t>
      </w:r>
    </w:p>
    <w:p w14:paraId="4F84ED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3989FAC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D66A4C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исторические явления, определять их общие черты;</w:t>
      </w:r>
    </w:p>
    <w:p w14:paraId="65CCED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иллюстрировать общие явления, черты конкретными примерами;</w:t>
      </w:r>
    </w:p>
    <w:p w14:paraId="01B81F4E"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древней истории.</w:t>
      </w:r>
    </w:p>
    <w:p w14:paraId="0F95AA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 xml:space="preserve">Рассмотрение исторических версий и оценок, </w:t>
      </w:r>
      <w:r w:rsidRPr="006420FB">
        <w:rPr>
          <w:rFonts w:eastAsia="Times New Roman" w:cs="Times New Roman"/>
          <w:color w:val="000000" w:themeColor="text1"/>
          <w:szCs w:val="28"/>
        </w:rPr>
        <w:t>определение своего отношения к наиболее значимым событиям и личностям прошлого:</w:t>
      </w:r>
    </w:p>
    <w:p w14:paraId="7BBFE4A3"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наиболее значительных событий и личностей древней истории, приводимые в учебной литературе;</w:t>
      </w:r>
    </w:p>
    <w:p w14:paraId="0BB3459E"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на уровне эмоциональных оценок отношение к поступкам людей прошлого, к памятникам культуры.</w:t>
      </w:r>
    </w:p>
    <w:p w14:paraId="778270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14:paraId="621DF2A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значение памятников древней истории и культуры, необходимость сохранения их в современном мире;</w:t>
      </w:r>
    </w:p>
    <w:p w14:paraId="31F2101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E5FF0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14:paraId="31A066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719B47A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Средневековья, определять их принадлежность к веку, историческому периоду;</w:t>
      </w:r>
    </w:p>
    <w:p w14:paraId="6D18D2C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этапы отечественной и всеобщей истории Средних веков, их </w:t>
      </w:r>
      <w:r w:rsidRPr="006420FB">
        <w:rPr>
          <w:rFonts w:eastAsia="Times New Roman" w:cs="Times New Roman"/>
          <w:color w:val="000000" w:themeColor="text1"/>
          <w:szCs w:val="28"/>
        </w:rPr>
        <w:lastRenderedPageBreak/>
        <w:t>хронологические рамки (периоды Средневековья, этапы становления и развития Русского государства);</w:t>
      </w:r>
    </w:p>
    <w:p w14:paraId="6C5AA83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длительность и синхронность событий истории Руси и всеобщей истории.</w:t>
      </w:r>
    </w:p>
    <w:p w14:paraId="6CF3CE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6049993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0288113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(составление систематических таблиц).</w:t>
      </w:r>
    </w:p>
    <w:p w14:paraId="390998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40328D3F"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карте исторические объекты, используя легенду карты; давать словесное описание их местоположения;</w:t>
      </w:r>
    </w:p>
    <w:p w14:paraId="6E619269" w14:textId="644BBEEC"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походов, завоеваний, колонизаций, о ключевых событиях средневековой истории.</w:t>
      </w:r>
    </w:p>
    <w:p w14:paraId="303AAEE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56545EA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DBF45B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характеризовать авторство, время, место создания источника;</w:t>
      </w:r>
    </w:p>
    <w:p w14:paraId="2DE267A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1AF5A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визуальном источнике и вещественном памятнике ключевые символы, образы;</w:t>
      </w:r>
    </w:p>
    <w:p w14:paraId="1F29B24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позицию автора письменного и визуального исторического источника.</w:t>
      </w:r>
    </w:p>
    <w:p w14:paraId="1DA9B6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12C34D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в эпоху Средневековья, их участниках;</w:t>
      </w:r>
    </w:p>
    <w:p w14:paraId="6978D4E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B8C13D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средневековых обществах на Руси и в других странах;</w:t>
      </w:r>
    </w:p>
    <w:p w14:paraId="27E1A68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14:paraId="16BE3B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1B0AAD2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03A189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w:t>
      </w:r>
      <w:r w:rsidRPr="006420FB">
        <w:rPr>
          <w:rFonts w:eastAsia="Times New Roman" w:cs="Times New Roman"/>
          <w:color w:val="000000" w:themeColor="text1"/>
          <w:szCs w:val="28"/>
        </w:rPr>
        <w:lastRenderedPageBreak/>
        <w:t>событий, ситуаций;</w:t>
      </w:r>
    </w:p>
    <w:p w14:paraId="671C805F"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4B75A7F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синхронизацию и сопоставление однотипных </w:t>
      </w:r>
      <w:r w:rsidRPr="006420FB">
        <w:rPr>
          <w:rFonts w:eastAsia="Times New Roman" w:cs="Times New Roman"/>
          <w:color w:val="000000" w:themeColor="text1"/>
          <w:szCs w:val="28"/>
        </w:rPr>
        <w:br/>
        <w:t>событий и процессов отечественной и всеобщей истории (по предложенному плану), выделять черты сходства и различия.</w:t>
      </w:r>
    </w:p>
    <w:p w14:paraId="7BB94D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0EF13FD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82B1B0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8B7F7E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14ADA9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65463B5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Средних веков (в том числе на региональном материале).</w:t>
      </w:r>
    </w:p>
    <w:p w14:paraId="525F05B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226B35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05F0E25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Нового времени, их хронологические рамки;</w:t>
      </w:r>
    </w:p>
    <w:p w14:paraId="05281833" w14:textId="15DBC509"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локализовать во времени ключевые события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определять их принадлежность к части века (половина, треть, четверть);</w:t>
      </w:r>
    </w:p>
    <w:p w14:paraId="6E3501EA" w14:textId="6BAE272D"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029760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0458175E" w14:textId="130A4603"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42852D3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A2587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5CDC1C35" w14:textId="27AAD510"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0333154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59C491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6505F8A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письменных исторических источников (официальные, личные, литературные и др.); </w:t>
      </w:r>
    </w:p>
    <w:p w14:paraId="312127C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характеризовать обстоятельства и цель создания источника, раскрывать его информационную ценность;</w:t>
      </w:r>
    </w:p>
    <w:p w14:paraId="6000334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поиск информации в тексте письменного источника, визуальных и вещественных памятниках эпохи;</w:t>
      </w:r>
    </w:p>
    <w:p w14:paraId="02BCA5F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и систематизировать информацию из нескольких однотипных источников.</w:t>
      </w:r>
    </w:p>
    <w:p w14:paraId="1A37561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57EE58AB" w14:textId="5E86853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их участниках;</w:t>
      </w:r>
    </w:p>
    <w:p w14:paraId="6DCC7E52" w14:textId="5793208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краткую характеристику известных персоналий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(ключевые факты биографии, личные качества, деятельность);</w:t>
      </w:r>
    </w:p>
    <w:p w14:paraId="591706B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России и других странах в раннее Новое время;</w:t>
      </w:r>
    </w:p>
    <w:p w14:paraId="6368E50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14:paraId="4A2836B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03C88C50" w14:textId="3E3D7FF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и других стран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б) европейской реформации; в) новых веяний в духовной жизни общества, культуре; г) революций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европейских странах;</w:t>
      </w:r>
    </w:p>
    <w:p w14:paraId="3FBB8D8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30BA20" w14:textId="41AA78E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XVI</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D6127CD" w14:textId="77777777"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сопоставление однотипных событий и процессов отечественной и всеобщей </w:t>
      </w:r>
      <w:r>
        <w:rPr>
          <w:rFonts w:eastAsia="Times New Roman" w:cs="Times New Roman"/>
          <w:color w:val="000000" w:themeColor="text1"/>
          <w:szCs w:val="28"/>
        </w:rPr>
        <w:t>истории: а) раскрывать повторя</w:t>
      </w:r>
      <w:r w:rsidRPr="006420FB">
        <w:rPr>
          <w:rFonts w:eastAsia="Times New Roman" w:cs="Times New Roman"/>
          <w:color w:val="000000" w:themeColor="text1"/>
          <w:szCs w:val="28"/>
        </w:rPr>
        <w:t>ющиеся черты исторических ситуаций; б) выделять черты сходства и различия.</w:t>
      </w:r>
    </w:p>
    <w:p w14:paraId="1340DCE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3A68813C" w14:textId="79F8065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альтернативные оценки событий и личностей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представленные в учебной литературе; объяснять, на чем основываются отдельные мнения;</w:t>
      </w:r>
    </w:p>
    <w:p w14:paraId="5632AE6A" w14:textId="1FC4D4D3"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отношение к деятельности исторических личностей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с учетом обстоятельств изучаемой эпохи и в современной шкале ценностей.</w:t>
      </w:r>
    </w:p>
    <w:p w14:paraId="715A0D9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14:paraId="26C962E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E51A1B" w14:textId="01766757"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России и других стран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w:t>
      </w:r>
      <w:r>
        <w:rPr>
          <w:rFonts w:eastAsia="Times New Roman" w:cs="Times New Roman"/>
          <w:color w:val="000000" w:themeColor="text1"/>
          <w:szCs w:val="28"/>
        </w:rPr>
        <w:t xml:space="preserve"> вв. для времени, когда они по</w:t>
      </w:r>
      <w:r w:rsidRPr="006420FB">
        <w:rPr>
          <w:rFonts w:eastAsia="Times New Roman" w:cs="Times New Roman"/>
          <w:color w:val="000000" w:themeColor="text1"/>
          <w:szCs w:val="28"/>
        </w:rPr>
        <w:t>явились, и для современного общества;</w:t>
      </w:r>
    </w:p>
    <w:p w14:paraId="6E2748E2" w14:textId="2BD5FDB2"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w:t>
      </w:r>
      <w:r w:rsidRPr="006420FB">
        <w:rPr>
          <w:rFonts w:eastAsia="Times New Roman" w:cs="Times New Roman"/>
          <w:color w:val="000000" w:themeColor="text1"/>
          <w:szCs w:val="28"/>
        </w:rPr>
        <w:lastRenderedPageBreak/>
        <w:t>вв. (в том числе на региональном материале).</w:t>
      </w:r>
    </w:p>
    <w:p w14:paraId="74240673"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25186FD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p>
    <w:p w14:paraId="3586C9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отечественной и всеобщей истории XVIII в.; определять их принадлежность к историческому периоду, этапу;</w:t>
      </w:r>
    </w:p>
    <w:p w14:paraId="0EFA354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XVIII в.</w:t>
      </w:r>
    </w:p>
    <w:p w14:paraId="2FDB3F3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0914C09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XVIII в.;</w:t>
      </w:r>
    </w:p>
    <w:p w14:paraId="7C2DA07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7D7120B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7800C42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071E48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3C582F0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E12388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назначение исторического источника, раскрывать его информационную ценность;</w:t>
      </w:r>
    </w:p>
    <w:p w14:paraId="3C0E6F7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0D7612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31B6FA1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XVIII в., их участниках;</w:t>
      </w:r>
    </w:p>
    <w:p w14:paraId="53A55E4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A1DE74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и других странах в XVIII в.;</w:t>
      </w:r>
    </w:p>
    <w:p w14:paraId="383DD4A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(в виде сообщения, аннотации). </w:t>
      </w:r>
    </w:p>
    <w:p w14:paraId="3713BFF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0BB760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14EB164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ключевых понятий, относящихся к данной эпохе </w:t>
      </w:r>
      <w:r w:rsidRPr="006420FB">
        <w:rPr>
          <w:rFonts w:eastAsia="Times New Roman" w:cs="Times New Roman"/>
          <w:color w:val="000000" w:themeColor="text1"/>
          <w:szCs w:val="28"/>
        </w:rPr>
        <w:lastRenderedPageBreak/>
        <w:t>отечественной и всеобщей истории, конкретизировать их на примерах исторических событий, ситуаций;</w:t>
      </w:r>
    </w:p>
    <w:p w14:paraId="19C35F3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7279EC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46026F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6669ADB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7F3A275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503F09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3332F0A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44464D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XVIII в. (в том числе на региональном материале).</w:t>
      </w:r>
    </w:p>
    <w:p w14:paraId="58252CE3"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2537DD0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6B262F5A" w14:textId="7D7A9892"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14:paraId="32F36E2E" w14:textId="124E0089"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3FD6B680" w14:textId="59459BC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14:paraId="2B24138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220E29BE" w14:textId="6C2ADBCF"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14640FA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DB8506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14:paraId="02F1731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03D9BE09" w14:textId="78836CB8"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535C0FF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14:paraId="0DDDB6D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0DBC162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03AB551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5EEB917E" w14:textId="34AA1DC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14:paraId="0E39759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14:paraId="4D606A5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06DC283B" w14:textId="023164AA"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14:paraId="470021BF" w14:textId="701AD70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14:paraId="6B1B6CB5" w14:textId="1A341BE1"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разных странах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14:paraId="1626512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5704AA5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6908F0DA" w14:textId="13270E0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разных стран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70CBC1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14:paraId="5E981FC8" w14:textId="73855793"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0D0837AA" w14:textId="37DC85B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14:paraId="0F4C3FD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7B39CEBA" w14:textId="00DD450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w:t>
      </w:r>
      <w:r w:rsidRPr="006420FB">
        <w:rPr>
          <w:rFonts w:eastAsia="Times New Roman" w:cs="Times New Roman"/>
          <w:color w:val="000000" w:themeColor="text1"/>
          <w:szCs w:val="28"/>
        </w:rPr>
        <w:lastRenderedPageBreak/>
        <w:t>лежать в их основе;</w:t>
      </w:r>
    </w:p>
    <w:p w14:paraId="73BCBB8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14:paraId="2A7394A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2F1A4CF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1F0877F4" w14:textId="74E3C9F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w:t>
      </w:r>
    </w:p>
    <w:p w14:paraId="22EE90A7" w14:textId="43FCAC7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разных стран мира, высказывать и аргументировать свое отношение к культурному наследию в общественных обсуждениях.</w:t>
      </w:r>
    </w:p>
    <w:p w14:paraId="3530154F"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10AE4BD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09A076A3" w14:textId="641B4C4B"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отечественной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14:paraId="6BF40488" w14:textId="7E0F5EC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0B5ED3E4" w14:textId="3B05B69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14:paraId="4FF3765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4A0EECDF" w14:textId="14934FB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39A212F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19BF1D9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14:paraId="53DE439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10D360EE" w14:textId="7287416A"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183A4DF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14:paraId="0FCE1630"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7035E2E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5E4EFCA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74078C1" w14:textId="041C3DF9"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14:paraId="1F6539E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14:paraId="096B898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7D87800A" w14:textId="7D8FCF2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14:paraId="5247FFD6" w14:textId="115B6A1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14:paraId="2F2E867E" w14:textId="2EC95B5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14:paraId="26EA49C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051CD4AD"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3E17969D" w14:textId="0E185AC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29F9CD7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14:paraId="6F4D270C" w14:textId="246B744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DDFF41D" w14:textId="3FC027DF"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3A4E7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383F15EA" w14:textId="5EC3389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14:paraId="673871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14:paraId="7B746260"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3AEF073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7EF3C8A0" w14:textId="08C61F5C"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окружающей среде, в том числе в родном городе, регионе памятники материальной и художественной культуры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объяснять, в чем заключалось их значение для времени их создания и для современного общества;</w:t>
      </w:r>
    </w:p>
    <w:p w14:paraId="69649C8E" w14:textId="2C48BBFB"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учебные проекты по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(в том числе на региональном материале);</w:t>
      </w:r>
    </w:p>
    <w:p w14:paraId="53D6EC4B" w14:textId="7269C1A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14:paraId="7733EAFC" w14:textId="77777777" w:rsidR="004068AD" w:rsidRDefault="004068AD" w:rsidP="00116430">
      <w:pPr>
        <w:spacing w:after="0" w:line="240" w:lineRule="auto"/>
        <w:ind w:firstLine="709"/>
        <w:rPr>
          <w:rFonts w:cs="Times New Roman"/>
          <w:color w:val="000000" w:themeColor="text1"/>
          <w:szCs w:val="28"/>
        </w:rPr>
      </w:pPr>
    </w:p>
    <w:p w14:paraId="1DCABB69" w14:textId="77777777" w:rsidR="004068AD" w:rsidRDefault="00166F00" w:rsidP="00116430">
      <w:pPr>
        <w:autoSpaceDN w:val="0"/>
        <w:spacing w:after="0" w:line="240" w:lineRule="auto"/>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05847A59" w14:textId="0A811906" w:rsidR="004068AD"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w:t>
      </w:r>
      <w:r w:rsidR="00C03A07">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03A07">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Pr>
          <w:rFonts w:eastAsia="Calibri" w:cs="Times New Roman"/>
          <w:color w:val="000000" w:themeColor="text1"/>
          <w:szCs w:val="28"/>
        </w:rPr>
        <w:t xml:space="preserve">его </w:t>
      </w:r>
      <w:r w:rsidRPr="006420FB">
        <w:rPr>
          <w:rFonts w:eastAsia="Calibri" w:cs="Times New Roman"/>
          <w:color w:val="000000" w:themeColor="text1"/>
          <w:szCs w:val="28"/>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6565B95" w14:textId="77777777" w:rsidR="004068AD" w:rsidRDefault="004068AD" w:rsidP="00116430">
      <w:pPr>
        <w:spacing w:after="0" w:line="240" w:lineRule="auto"/>
        <w:ind w:firstLine="708"/>
        <w:jc w:val="both"/>
        <w:rPr>
          <w:rFonts w:eastAsia="Calibri" w:cs="Times New Roman"/>
          <w:color w:val="000000" w:themeColor="text1"/>
          <w:szCs w:val="28"/>
        </w:rPr>
      </w:pPr>
    </w:p>
    <w:p w14:paraId="7A044641" w14:textId="77777777" w:rsidR="004068AD" w:rsidRDefault="00166F00" w:rsidP="00116430">
      <w:pPr>
        <w:spacing w:after="0" w:line="240" w:lineRule="auto"/>
        <w:ind w:left="1440"/>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110837BB" w14:textId="77777777" w:rsidR="00166F00" w:rsidRPr="006420FB" w:rsidRDefault="00166F00" w:rsidP="005A7F7C">
      <w:pPr>
        <w:numPr>
          <w:ilvl w:val="0"/>
          <w:numId w:val="23"/>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034ECE30" w14:textId="77777777" w:rsidR="00166F00" w:rsidRPr="006420F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0148C555" w14:textId="77777777" w:rsidR="004068AD" w:rsidRDefault="004068AD" w:rsidP="00116430">
      <w:pPr>
        <w:spacing w:after="0" w:line="240" w:lineRule="auto"/>
        <w:ind w:firstLine="708"/>
        <w:jc w:val="both"/>
        <w:rPr>
          <w:rFonts w:eastAsia="Calibri" w:cs="Times New Roman"/>
          <w:color w:val="000000" w:themeColor="text1"/>
          <w:szCs w:val="28"/>
        </w:rPr>
      </w:pPr>
    </w:p>
    <w:p w14:paraId="5FC702B4" w14:textId="77777777" w:rsidR="004068AD" w:rsidRDefault="004068AD" w:rsidP="00116430">
      <w:pPr>
        <w:spacing w:after="0" w:line="240" w:lineRule="auto"/>
        <w:rPr>
          <w:rFonts w:cs="Times New Roman"/>
          <w:color w:val="000000" w:themeColor="text1"/>
          <w:szCs w:val="28"/>
        </w:rPr>
      </w:pPr>
    </w:p>
    <w:p w14:paraId="70BFA666"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035F7D30" w14:textId="7E5F3458" w:rsidR="00166F00" w:rsidRPr="009D5E0B" w:rsidRDefault="008248CB" w:rsidP="00116430">
      <w:pPr>
        <w:pStyle w:val="aff6"/>
        <w:spacing w:after="0" w:line="240" w:lineRule="auto"/>
      </w:pPr>
      <w:bookmarkStart w:id="84" w:name="_Toc199420068"/>
      <w:r w:rsidRPr="009D5E0B">
        <w:lastRenderedPageBreak/>
        <w:t>3.2.1.</w:t>
      </w:r>
      <w:r w:rsidR="004B5C70" w:rsidRPr="009D5E0B">
        <w:t xml:space="preserve">5. </w:t>
      </w:r>
      <w:r w:rsidR="00166F00" w:rsidRPr="009D5E0B">
        <w:t>ОБЩЕСТВОЗНАНИЕ</w:t>
      </w:r>
      <w:bookmarkEnd w:id="84"/>
    </w:p>
    <w:p w14:paraId="01523DBC" w14:textId="77777777" w:rsidR="00166F00" w:rsidRPr="00002D91" w:rsidRDefault="00166F00" w:rsidP="00116430">
      <w:pPr>
        <w:spacing w:after="0" w:line="240" w:lineRule="auto"/>
        <w:jc w:val="center"/>
        <w:rPr>
          <w:rFonts w:cs="Times New Roman"/>
          <w:b/>
          <w:color w:val="000000" w:themeColor="text1"/>
          <w:szCs w:val="28"/>
        </w:rPr>
      </w:pPr>
    </w:p>
    <w:p w14:paraId="4B16F79D" w14:textId="64408A47" w:rsidR="00166F00" w:rsidRPr="006420FB" w:rsidRDefault="006D1065"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 xml:space="preserve">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«Обществознани</w:t>
      </w:r>
      <w:r w:rsidR="00166F00">
        <w:rPr>
          <w:rFonts w:eastAsia="Times New Roman" w:cs="Times New Roman"/>
          <w:color w:val="000000" w:themeColor="text1"/>
          <w:szCs w:val="28"/>
        </w:rPr>
        <w:t>е</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sidR="00166F00" w:rsidRPr="006420FB">
        <w:rPr>
          <w:rFonts w:eastAsia="Times New Roman" w:cs="Times New Roman"/>
          <w:color w:val="000000" w:themeColor="text1"/>
          <w:szCs w:val="28"/>
        </w:rPr>
        <w:t>,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4B262338"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1121F0D7" w14:textId="77777777" w:rsidR="00AF05CF" w:rsidRDefault="00AF05CF" w:rsidP="00116430">
      <w:pPr>
        <w:spacing w:after="0" w:line="240" w:lineRule="auto"/>
        <w:jc w:val="center"/>
        <w:rPr>
          <w:rFonts w:eastAsia="Calibri" w:cs="Times New Roman"/>
          <w:b/>
          <w:bCs/>
          <w:color w:val="000000" w:themeColor="text1"/>
          <w:szCs w:val="28"/>
        </w:rPr>
      </w:pPr>
    </w:p>
    <w:p w14:paraId="5E21253F"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«Обществознание»</w:t>
      </w:r>
    </w:p>
    <w:p w14:paraId="389EC41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DD691C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BA297AA" w14:textId="7235AA46"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Привлечение при изучении курса различных источников социальной информации, включая СМИ и Интернет, помогает </w:t>
      </w:r>
      <w:r w:rsidR="00782C53">
        <w:rPr>
          <w:rFonts w:eastAsia="Times New Roman" w:cs="Times New Roman"/>
          <w:color w:val="000000" w:themeColor="text1"/>
          <w:szCs w:val="28"/>
        </w:rPr>
        <w:t>обучающимся</w:t>
      </w:r>
      <w:r w:rsidRPr="006420FB">
        <w:rPr>
          <w:rFonts w:eastAsia="Times New Roman" w:cs="Times New Roman"/>
          <w:color w:val="000000" w:themeColor="text1"/>
          <w:szCs w:val="28"/>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7A14CF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211A0E0"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59559DB8"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«Обществознание»</w:t>
      </w:r>
    </w:p>
    <w:p w14:paraId="44908EB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обществоведческого образования в основной школе являются:</w:t>
      </w:r>
    </w:p>
    <w:p w14:paraId="78BFA10C" w14:textId="417ECBC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A924DC1" w14:textId="33DB8527"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9BDE3D2" w14:textId="3AC795C9"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личности на исключительно важном этапе её</w:t>
      </w:r>
      <w:r w:rsidRPr="002F5ABD">
        <w:rPr>
          <w:rFonts w:eastAsia="Times New Roman" w:cs="Times New Roman"/>
          <w:kern w:val="2"/>
          <w:szCs w:val="28"/>
        </w:rPr>
        <w:br/>
        <w:t>социализации </w:t>
      </w:r>
      <w:r w:rsidR="0025559A" w:rsidRPr="002F5ABD">
        <w:rPr>
          <w:rFonts w:eastAsia="Times New Roman" w:cs="Times New Roman"/>
          <w:kern w:val="2"/>
          <w:szCs w:val="28"/>
        </w:rPr>
        <w:t>–</w:t>
      </w:r>
      <w:r w:rsidRPr="002F5ABD">
        <w:rPr>
          <w:rFonts w:eastAsia="Times New Roman" w:cs="Times New Roman"/>
          <w:kern w:val="2"/>
          <w:szCs w:val="28"/>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w:t>
      </w:r>
      <w:r w:rsidRPr="002F5ABD">
        <w:rPr>
          <w:rFonts w:eastAsia="Times New Roman" w:cs="Times New Roman"/>
          <w:kern w:val="2"/>
          <w:szCs w:val="28"/>
        </w:rPr>
        <w:lastRenderedPageBreak/>
        <w:t>самореализации, самоконтролю; мотивации к высокопроизводительной, наукоёмкой трудовой деятельности;</w:t>
      </w:r>
    </w:p>
    <w:p w14:paraId="54D9A8AF" w14:textId="7228D3D9"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формирование у обучающихся целостной картины общества, адекватной современному уровню знаний и доступной по содержанию для </w:t>
      </w:r>
      <w:r w:rsidR="00782C53">
        <w:rPr>
          <w:rFonts w:eastAsia="Times New Roman" w:cs="Times New Roman"/>
          <w:kern w:val="2"/>
          <w:szCs w:val="28"/>
        </w:rPr>
        <w:t>подростков</w:t>
      </w:r>
      <w:r w:rsidRPr="002F5ABD">
        <w:rPr>
          <w:rFonts w:eastAsia="Times New Roman" w:cs="Times New Roman"/>
          <w:kern w:val="2"/>
          <w:szCs w:val="28"/>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D2920A9" w14:textId="540D6D2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6DD6BA20" w14:textId="5B7F03CD"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1AF4972" w14:textId="4A3B973A"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CA182F1" w14:textId="77777777"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b/>
          <w:color w:val="000000" w:themeColor="text1"/>
          <w:szCs w:val="28"/>
        </w:rPr>
        <w:t xml:space="preserve">Цели и задачи </w:t>
      </w:r>
      <w:r w:rsidRPr="006420FB">
        <w:rPr>
          <w:rFonts w:eastAsia="Times New Roman" w:cs="Times New Roman"/>
          <w:color w:val="000000" w:themeColor="text1"/>
          <w:szCs w:val="28"/>
        </w:rPr>
        <w:t>образовательно-коррекционной работы</w:t>
      </w:r>
      <w:r w:rsidRPr="006420FB">
        <w:rPr>
          <w:rFonts w:eastAsia="Times New Roman" w:cs="Times New Roman"/>
          <w:i/>
          <w:color w:val="000000" w:themeColor="text1"/>
          <w:szCs w:val="28"/>
        </w:rPr>
        <w:t xml:space="preserve"> </w:t>
      </w:r>
      <w:r w:rsidRPr="006420FB">
        <w:rPr>
          <w:rFonts w:eastAsia="Times New Roman" w:cs="Times New Roman"/>
          <w:color w:val="000000" w:themeColor="text1"/>
          <w:szCs w:val="28"/>
        </w:rPr>
        <w:t xml:space="preserve">на основе изучения учебного материала предмета: </w:t>
      </w:r>
    </w:p>
    <w:p w14:paraId="7B2919EF" w14:textId="54964577"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Продолжать развивать речь обучающихся с НОДА. </w:t>
      </w:r>
    </w:p>
    <w:p w14:paraId="72D4E37A" w14:textId="1E82AEA2"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познавательную активность </w:t>
      </w:r>
      <w:r w:rsidR="00C8408E">
        <w:rPr>
          <w:rFonts w:eastAsia="Times New Roman" w:cs="Times New Roman"/>
          <w:kern w:val="2"/>
          <w:szCs w:val="28"/>
        </w:rPr>
        <w:t xml:space="preserve">обучающихся </w:t>
      </w:r>
      <w:r w:rsidRPr="002F5ABD">
        <w:rPr>
          <w:rFonts w:eastAsia="Times New Roman" w:cs="Times New Roman"/>
          <w:kern w:val="2"/>
          <w:szCs w:val="28"/>
        </w:rPr>
        <w:t>(достигается реализацией принципа доступности учебного материала).</w:t>
      </w:r>
    </w:p>
    <w:p w14:paraId="6C27B0AF" w14:textId="05DD32D0"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Осуществлять нормализацию учебной деятельности, формировать умение ориентироваться в задании, воспитывать навыки самоконтроля, самооценки.</w:t>
      </w:r>
    </w:p>
    <w:p w14:paraId="49B22308" w14:textId="3D425615"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14:paraId="51F6D4AE" w14:textId="149CBA6C"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Проводить социальную профилактику, формируя навыки общения, правильного поведения.</w:t>
      </w:r>
    </w:p>
    <w:p w14:paraId="0549EAD6" w14:textId="67FCC28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Максимально связывать приобретаемые знания по обществознанию с практической деятельностью и повседневной жизнью учащихся.</w:t>
      </w:r>
    </w:p>
    <w:p w14:paraId="7FC2BC20" w14:textId="77777777" w:rsidR="00166F00" w:rsidRPr="006420FB" w:rsidRDefault="00166F00" w:rsidP="00116430">
      <w:pPr>
        <w:spacing w:after="0" w:line="240" w:lineRule="auto"/>
        <w:ind w:firstLine="709"/>
        <w:jc w:val="both"/>
        <w:rPr>
          <w:rFonts w:eastAsia="Calibri" w:cs="Times New Roman"/>
          <w:bCs/>
          <w:i/>
          <w:color w:val="000000" w:themeColor="text1"/>
          <w:szCs w:val="28"/>
        </w:rPr>
      </w:pPr>
    </w:p>
    <w:p w14:paraId="6CB81427" w14:textId="310CAF45"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адаптированной программы</w:t>
      </w:r>
    </w:p>
    <w:p w14:paraId="6CEA182C"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предмета «Обществознание» совпадают с предметом «История». </w:t>
      </w:r>
    </w:p>
    <w:p w14:paraId="6BAE4180"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Pr>
          <w:rFonts w:eastAsia="Calibri" w:cs="Times New Roman"/>
          <w:bCs/>
          <w:color w:val="000000" w:themeColor="text1"/>
          <w:szCs w:val="28"/>
        </w:rPr>
        <w:t xml:space="preserve">мануальных навыков </w:t>
      </w:r>
      <w:r w:rsidRPr="006420FB">
        <w:rPr>
          <w:rFonts w:eastAsia="Calibri" w:cs="Times New Roman"/>
          <w:bCs/>
          <w:color w:val="000000" w:themeColor="text1"/>
          <w:szCs w:val="28"/>
        </w:rPr>
        <w:t xml:space="preserve">и уровень развития устной экспрессивной речи. Учитель в процессе обучения определяет возможности обучающихся выполнять </w:t>
      </w:r>
      <w:r w:rsidRPr="006420FB">
        <w:rPr>
          <w:rFonts w:eastAsia="Calibri" w:cs="Times New Roman"/>
          <w:bCs/>
          <w:color w:val="000000" w:themeColor="text1"/>
          <w:szCs w:val="28"/>
        </w:rPr>
        <w:lastRenderedPageBreak/>
        <w:t>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14:paraId="1713AC89"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Образовательные потребности обучающихся с НОДА по предмету «Обществознание» те же, что и при изучении предмета «История».</w:t>
      </w:r>
    </w:p>
    <w:p w14:paraId="68CEBFEF" w14:textId="77777777" w:rsidR="00166F00" w:rsidRPr="006420FB" w:rsidRDefault="00166F00" w:rsidP="00116430">
      <w:pPr>
        <w:spacing w:after="0" w:line="240" w:lineRule="auto"/>
        <w:ind w:firstLine="709"/>
        <w:jc w:val="both"/>
        <w:rPr>
          <w:rFonts w:eastAsia="Calibri" w:cs="Times New Roman"/>
          <w:bCs/>
          <w:color w:val="000000" w:themeColor="text1"/>
          <w:szCs w:val="28"/>
        </w:rPr>
      </w:pPr>
    </w:p>
    <w:p w14:paraId="4D13D8EF" w14:textId="77777777"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Содержание учебного предмета «Обществознание»</w:t>
      </w:r>
    </w:p>
    <w:p w14:paraId="0D762F7B" w14:textId="77777777" w:rsidR="00166F00" w:rsidRPr="006420FB" w:rsidRDefault="00166F00" w:rsidP="00116430">
      <w:pPr>
        <w:pStyle w:val="2d"/>
        <w:spacing w:before="0" w:after="0" w:line="240" w:lineRule="auto"/>
        <w:ind w:firstLine="709"/>
        <w:rPr>
          <w:rFonts w:ascii="Times New Roman" w:hAnsi="Times New Roman" w:cs="Times New Roman"/>
          <w:b/>
          <w:bCs/>
          <w:color w:val="000000" w:themeColor="text1"/>
          <w:sz w:val="28"/>
          <w:szCs w:val="28"/>
          <w:lang w:val="ru-RU"/>
        </w:rPr>
      </w:pPr>
      <w:r w:rsidRPr="006420FB">
        <w:rPr>
          <w:rFonts w:ascii="Times New Roman" w:hAnsi="Times New Roman" w:cs="Times New Roman"/>
          <w:b/>
          <w:bCs/>
          <w:color w:val="000000" w:themeColor="text1"/>
          <w:sz w:val="28"/>
          <w:szCs w:val="28"/>
          <w:lang w:val="ru-RU"/>
        </w:rPr>
        <w:t>6 КЛАСС</w:t>
      </w:r>
    </w:p>
    <w:p w14:paraId="0A082F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14:paraId="770C01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2A84B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2D68DD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Люди с ограниченными возможностями здоровья, их особые потребности и социальная позиция.</w:t>
      </w:r>
    </w:p>
    <w:p w14:paraId="2B0C75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мотивы деятельности. Виды деятельности (игра, труд, учение). Познание человеком мира и самого себя как вид деятельности.</w:t>
      </w:r>
    </w:p>
    <w:p w14:paraId="17FB4F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человека на образование. Школьное образование. Права и обязанности учащегося.</w:t>
      </w:r>
    </w:p>
    <w:p w14:paraId="1F184D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Цели и средства общения. Особенности общения подростков. Общение в современных условиях.</w:t>
      </w:r>
    </w:p>
    <w:p w14:paraId="025E582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малых группах. Групповые нормы и правила. Лидерство в группе. Межличностные отношения (деловые, личные).</w:t>
      </w:r>
    </w:p>
    <w:p w14:paraId="786809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семье. Роль семьи в жизни человека и общества. Семейные традиции. Семейный досуг. Свободное время подростка.</w:t>
      </w:r>
    </w:p>
    <w:p w14:paraId="4A5014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с друзьями и сверстниками. Конфликты в межличностных отношениях.</w:t>
      </w:r>
    </w:p>
    <w:p w14:paraId="7D39A9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14:paraId="281914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общество. Связь общества и природы. Устройство общественной жизни. Основные сферы жизни общества и их взаимодействие.</w:t>
      </w:r>
    </w:p>
    <w:p w14:paraId="653911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общности и группы. Положение человека в обществе.</w:t>
      </w:r>
    </w:p>
    <w:p w14:paraId="595C3B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26E526E" w14:textId="31B62B9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Политическая жизнь общества.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1D5D19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Культурная жизнь. Духовные ценности, традиционные ценности российского народа.</w:t>
      </w:r>
    </w:p>
    <w:p w14:paraId="17AB37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Развитие общества. Усиление взаимосвязей стран и народов в условиях современного общества.</w:t>
      </w:r>
    </w:p>
    <w:p w14:paraId="1E8B88E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современности и возможности их решения усилиями международного сообщества и международных организаций.</w:t>
      </w:r>
    </w:p>
    <w:p w14:paraId="6A1001C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0320EC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14:paraId="211B40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ценности. Свобода и ответственность гражданина. Гражданственность и патриотизм. Гуманизм.</w:t>
      </w:r>
    </w:p>
    <w:p w14:paraId="2D8866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нормы как регуляторы общественной жизни и поведения человека в обществе. Виды социальных норм. Традиции и обычаи.</w:t>
      </w:r>
    </w:p>
    <w:p w14:paraId="64CF12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Принципы и нормы морали. Добро и зло. Нравственные чувства человека. Совесть и стыд.</w:t>
      </w:r>
    </w:p>
    <w:p w14:paraId="7709B36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Моральный выбор. Моральная оценка поведения людей и собственного поведения. Влияние моральных норм на общество и человека.</w:t>
      </w:r>
    </w:p>
    <w:p w14:paraId="4A3544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и его роль в жизни общества. Право и мораль.</w:t>
      </w:r>
    </w:p>
    <w:p w14:paraId="789B3F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14:paraId="76EBBBA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4C8B76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Правонарушение и юридическая ответственность. Проступок и преступление. Опасность правонарушений для личности и общества.</w:t>
      </w:r>
    </w:p>
    <w:p w14:paraId="1D4BDF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2D6E8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14:paraId="099746CC" w14:textId="75022D5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Конституция Российской Федерации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основной закон. Законы и подзаконные акты. Отрасли права.</w:t>
      </w:r>
    </w:p>
    <w:p w14:paraId="0B83B8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гражданского права. Физические и юридические лица в гражданском праве. Право собственности, защита прав собственности.</w:t>
      </w:r>
    </w:p>
    <w:p w14:paraId="573CC2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0F5A3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A8639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0A4997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w:t>
      </w:r>
      <w:r w:rsidRPr="006420FB">
        <w:rPr>
          <w:rFonts w:eastAsia="Times New Roman" w:cs="Times New Roman"/>
          <w:color w:val="000000" w:themeColor="text1"/>
          <w:szCs w:val="28"/>
        </w:rPr>
        <w:lastRenderedPageBreak/>
        <w:t>юридической ответственности несовершеннолетних.</w:t>
      </w:r>
    </w:p>
    <w:p w14:paraId="445448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07DF8F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2BC62D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14:paraId="6CBDDA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жизнь общества. Потребности и ресурсы, ограниченность ресурсов. Экономический выбор.</w:t>
      </w:r>
    </w:p>
    <w:p w14:paraId="4A62EBC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система и её функции. Собственность.</w:t>
      </w:r>
    </w:p>
    <w:p w14:paraId="4FFB2C72" w14:textId="7898FD6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источник экономических благ. Факторы производства. Трудовая деятельность. Производительность труда. Разделение труда.</w:t>
      </w:r>
    </w:p>
    <w:p w14:paraId="71E4E9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Предпринимательство. Виды и формы предпринимательской деятельности.</w:t>
      </w:r>
    </w:p>
    <w:p w14:paraId="75DA11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Деньги и их функции. Торговля и её формы.</w:t>
      </w:r>
    </w:p>
    <w:p w14:paraId="49DEE8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Рыночная экономика. Конкуренция. Спрос и предложение. Рыночное равновесие. Невидимая рука рынка. Многообразие рынков.</w:t>
      </w:r>
    </w:p>
    <w:p w14:paraId="0792A6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Предприятие в экономике. Издержки, выручка и прибыль. Как повысить эффективность производства.</w:t>
      </w:r>
    </w:p>
    <w:p w14:paraId="2013C7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Заработная плата и стимулирование труда. Занятость и безработица.</w:t>
      </w:r>
    </w:p>
    <w:p w14:paraId="31D1AD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Финансовый рынок и посредники (банки, страховые компании, кредитные союзы, участники фондового рынка). Услуги финансовых посредников.</w:t>
      </w:r>
    </w:p>
    <w:p w14:paraId="53FE3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Основные типы финансовых инструментов: акции и облигации.</w:t>
      </w:r>
    </w:p>
    <w:p w14:paraId="5A4FBF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08322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01CC40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13D75D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14:paraId="481A18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её многообразие и формы. Влияние духовной культуры на формирование личности. Современная молодёжная культура.</w:t>
      </w:r>
    </w:p>
    <w:p w14:paraId="2C1AFC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Наука. Естественные и социально-гуманитарные науки. Роль науки в развитии общества.</w:t>
      </w:r>
    </w:p>
    <w:p w14:paraId="225D50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0F065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в сфере культуры и образования в Российской Федерации.</w:t>
      </w:r>
    </w:p>
    <w:p w14:paraId="51620C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97EB8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искусство. Виды искусств. Роль искусства в жизни человека и общества.</w:t>
      </w:r>
    </w:p>
    <w:p w14:paraId="4D7D6C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FBE01A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175367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14:paraId="75AAD415" w14:textId="17022DA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и политическая власть. Государство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политическая организация общества. Признаки государства. Внутренняя и внешняя политика.</w:t>
      </w:r>
    </w:p>
    <w:p w14:paraId="3597318D" w14:textId="5E40839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Форма государства. Монархия и республика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основные формы правления. Унитарное и федеративное государственно-территориальное устройство.</w:t>
      </w:r>
    </w:p>
    <w:p w14:paraId="0454B4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Политический режим и его виды.</w:t>
      </w:r>
    </w:p>
    <w:p w14:paraId="40AC00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Демократия, демократические ценности. Правовое государство и гражданское общество.</w:t>
      </w:r>
    </w:p>
    <w:p w14:paraId="219F8D6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граждан в политике. Выборы, референдум. </w:t>
      </w:r>
    </w:p>
    <w:p w14:paraId="010170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Политические партии, их роль в демократическом обществе. Общественно-политические организации.</w:t>
      </w:r>
    </w:p>
    <w:p w14:paraId="2F32B5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14:paraId="476203C5" w14:textId="0D99C04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конституционного строя Российской Федерации.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демократическое федеративное правовое государство с республиканской формой правления.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социальное государство. Основные направления и приоритеты социальной политики российского государства.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светское государство.</w:t>
      </w:r>
    </w:p>
    <w:p w14:paraId="163775C5" w14:textId="72318C8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Законодательные, исполнительные и судебные органы государственной власти в Российской Федерации. Президент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8ADD6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Государственное управление. Противодействие коррупции в Российской Федерации.</w:t>
      </w:r>
    </w:p>
    <w:p w14:paraId="700E386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C9656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Местное самоуправление.</w:t>
      </w:r>
    </w:p>
    <w:p w14:paraId="5E8ED33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color w:val="000000" w:themeColor="text1"/>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r w:rsidRPr="006420FB">
        <w:rPr>
          <w:rFonts w:eastAsia="Times New Roman" w:cs="Times New Roman"/>
          <w:b/>
          <w:bCs/>
          <w:caps/>
          <w:color w:val="000000" w:themeColor="text1"/>
          <w:szCs w:val="28"/>
        </w:rPr>
        <w:t xml:space="preserve"> </w:t>
      </w:r>
    </w:p>
    <w:p w14:paraId="2849E61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360C8C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14:paraId="1A6B2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общества. Многообразие социальных общностей и групп.</w:t>
      </w:r>
    </w:p>
    <w:p w14:paraId="1BFC2F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мобильность.</w:t>
      </w:r>
    </w:p>
    <w:p w14:paraId="34C86B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Социальный статус человека в обществе. Социальные роли. Ролевой набор подростка.</w:t>
      </w:r>
    </w:p>
    <w:p w14:paraId="07D0C8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Социализация личности.</w:t>
      </w:r>
    </w:p>
    <w:p w14:paraId="6FA49BB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семьи в социализации личности. Функции семьи. Семейные ценности. </w:t>
      </w:r>
      <w:r w:rsidRPr="006420FB">
        <w:rPr>
          <w:rFonts w:eastAsia="Times New Roman" w:cs="Times New Roman"/>
          <w:color w:val="000000" w:themeColor="text1"/>
          <w:szCs w:val="28"/>
        </w:rPr>
        <w:lastRenderedPageBreak/>
        <w:t>Основные роли членов семьи.</w:t>
      </w:r>
    </w:p>
    <w:p w14:paraId="18F59657" w14:textId="0B0CFDB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Этнос и нация.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Этносы и нации в диалоге культур.</w:t>
      </w:r>
    </w:p>
    <w:p w14:paraId="209554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политика Российского государства.</w:t>
      </w:r>
    </w:p>
    <w:p w14:paraId="1BD9BA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конфликты и пути их разрешения.</w:t>
      </w:r>
    </w:p>
    <w:p w14:paraId="0ACE14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EE94F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14:paraId="77AD07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3FDEFA3" w14:textId="02694EC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Молодёжь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активный участник общественной жизни. Волонтёрское движение.</w:t>
      </w:r>
    </w:p>
    <w:p w14:paraId="7FDF1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настоящего и будущего. Непрерывное образование и карьера.</w:t>
      </w:r>
    </w:p>
    <w:p w14:paraId="2BC0EAB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Здоровый образ жизни. Социальная и личная значимость здорового образа жизни. Мода и спорт.</w:t>
      </w:r>
    </w:p>
    <w:p w14:paraId="22F9AB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формы связи и коммуникации: как они изменили мир. Особенности общения в виртуальном пространстве.</w:t>
      </w:r>
    </w:p>
    <w:p w14:paraId="5F4197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Перспективы развития общества.</w:t>
      </w:r>
    </w:p>
    <w:p w14:paraId="72662E0E"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501C279"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Pr>
          <w:rFonts w:eastAsia="Times New Roman" w:cs="Times New Roman"/>
          <w:b/>
          <w:color w:val="000000" w:themeColor="text1"/>
          <w:szCs w:val="28"/>
        </w:rPr>
        <w:t>Планируемые результаты освоения учебного предмета «Обществознание» на уровне основного общего образования</w:t>
      </w:r>
    </w:p>
    <w:p w14:paraId="3F8E91AB"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4020C0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14:paraId="028B2A8D" w14:textId="77777777" w:rsidR="00907E6C" w:rsidRDefault="00907E6C" w:rsidP="00907E6C">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5556D2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r w:rsidRPr="006420FB">
        <w:rPr>
          <w:rFonts w:eastAsia="Times New Roman" w:cs="Times New Roman"/>
          <w:color w:val="000000" w:themeColor="text1"/>
          <w:szCs w:val="28"/>
        </w:rPr>
        <w:t>:</w:t>
      </w:r>
    </w:p>
    <w:p w14:paraId="7ED1D1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60B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во взаимодействии в условиях неопределённости, открытость опыту и знаниям других;</w:t>
      </w:r>
    </w:p>
    <w:p w14:paraId="4A02F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FF76E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02626925" w14:textId="1868667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w:t>
      </w:r>
      <w:r w:rsidRPr="006420FB">
        <w:rPr>
          <w:rFonts w:eastAsia="Times New Roman" w:cs="Times New Roman"/>
          <w:color w:val="000000" w:themeColor="text1"/>
          <w:szCs w:val="28"/>
        </w:rPr>
        <w:lastRenderedPageBreak/>
        <w:t xml:space="preserve">свойствами понятия, конкретизировать понятие примерами, использовать понятие и его свойства при решении задач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оперировать понятиями), а также оперировать терминами и представлениями в области концепции устойчивого развития; </w:t>
      </w:r>
    </w:p>
    <w:p w14:paraId="14686C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анализировать и выявлять взаимосвязи природы, общества и экономики; </w:t>
      </w:r>
    </w:p>
    <w:p w14:paraId="051B71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8CC91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AFE9702"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03F401C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14:paraId="2E860C36" w14:textId="77777777" w:rsidR="00907E6C" w:rsidRDefault="00907E6C" w:rsidP="00907E6C">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1FE6F3D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7A25882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0CE4FC1D" w14:textId="6E076BC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Предметные результаты</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освоения рабочей программы по предмету «Обществознание» (6</w:t>
      </w:r>
      <w:r w:rsidR="0025559A">
        <w:rPr>
          <w:rFonts w:eastAsia="Times New Roman" w:cs="Times New Roman"/>
          <w:color w:val="000000" w:themeColor="text1"/>
          <w:szCs w:val="28"/>
        </w:rPr>
        <w:t>–</w:t>
      </w:r>
      <w:r>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классы):</w:t>
      </w:r>
    </w:p>
    <w:p w14:paraId="47A8A4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BA868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6AD4CB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w:t>
      </w:r>
      <w:r w:rsidRPr="006420FB">
        <w:rPr>
          <w:rFonts w:eastAsia="Times New Roman" w:cs="Times New Roman"/>
          <w:color w:val="000000" w:themeColor="text1"/>
          <w:szCs w:val="28"/>
        </w:rPr>
        <w:lastRenderedPageBreak/>
        <w:t>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165AC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48839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906B4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15649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64010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32BBD6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6B16D9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66A0CAD8" w14:textId="1D40EE5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СМИ) с соблюдением правил информационной безопасности при работе в Интернете;</w:t>
      </w:r>
    </w:p>
    <w:p w14:paraId="4192B7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34A8E7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EB8D4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23C107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3F473851" w14:textId="797C1F1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A48531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33A8872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14:paraId="6354B46F" w14:textId="26777AB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439AF00C" w14:textId="3AF4B52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29F7E184" w14:textId="109FF43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деятельности людей, её различных мотивов и особенностей в современных условиях; малых групп, положения человека в </w:t>
      </w:r>
      <w:r w:rsidR="00166F00" w:rsidRPr="006420FB">
        <w:rPr>
          <w:rFonts w:eastAsia="Times New Roman" w:cs="Times New Roman"/>
          <w:color w:val="000000" w:themeColor="text1"/>
          <w:szCs w:val="28"/>
        </w:rPr>
        <w:lastRenderedPageBreak/>
        <w:t>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259340AC" w14:textId="14E5773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деятельности человека, потребности людей;</w:t>
      </w:r>
    </w:p>
    <w:p w14:paraId="1D24D769" w14:textId="3B1D548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понятия «индивид», «индивидуальность», «личность»; свойства человека и животных; виды деятельности (игра, труд, учение); </w:t>
      </w:r>
    </w:p>
    <w:p w14:paraId="29689137" w14:textId="770E33B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 взаимосвязи</w:t>
      </w:r>
      <w:r w:rsidR="00166F00" w:rsidRPr="006420FB">
        <w:rPr>
          <w:rFonts w:eastAsia="Times New Roman" w:cs="Times New Roman"/>
          <w:color w:val="000000" w:themeColor="text1"/>
          <w:szCs w:val="28"/>
        </w:rPr>
        <w:t xml:space="preserve"> людей в малых группах; целей, способов и результатов деятельности, целей и средств общения;</w:t>
      </w:r>
    </w:p>
    <w:p w14:paraId="2B97BC0E" w14:textId="72C0F90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 полученные знания</w:t>
      </w:r>
      <w:r w:rsidR="00166F00" w:rsidRPr="006420FB">
        <w:rPr>
          <w:rFonts w:eastAsia="Times New Roman" w:cs="Times New Roman"/>
          <w:color w:val="000000" w:themeColor="text1"/>
          <w:spacing w:val="-1"/>
          <w:szCs w:val="2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77162D17" w14:textId="37D23ED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8CCBA8D" w14:textId="1368FFA3"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решать</w:t>
      </w:r>
      <w:r w:rsidR="00166F00" w:rsidRPr="006420FB">
        <w:rPr>
          <w:rFonts w:eastAsia="Times New Roman" w:cs="Times New Roman"/>
          <w:color w:val="000000" w:themeColor="text1"/>
          <w:spacing w:val="-2"/>
          <w:szCs w:val="2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11D7BFA" w14:textId="010B017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732A0DF8" w14:textId="1D939D6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F66CF5E" w14:textId="29D1571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162E0EC2" w14:textId="1D91460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FF8F87F" w14:textId="4E05177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D62200B" w14:textId="4B5E0CD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 совместной деятельности</w:t>
      </w:r>
      <w:r w:rsidR="00166F00" w:rsidRPr="006420FB">
        <w:rPr>
          <w:rFonts w:eastAsia="Times New Roman" w:cs="Times New Roman"/>
          <w:color w:val="000000" w:themeColor="text1"/>
          <w:szCs w:val="28"/>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873FB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Общество, в котором мы живём</w:t>
      </w:r>
    </w:p>
    <w:p w14:paraId="6492647D" w14:textId="5016994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F25FE61" w14:textId="05A6A1D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F9CA974" w14:textId="46C08FC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разного положения людей в обществе, видов экономической деятельности, глобальных проблем;</w:t>
      </w:r>
    </w:p>
    <w:p w14:paraId="481D954A" w14:textId="2400864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14:paraId="31F52308" w14:textId="2472929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 </w:t>
      </w:r>
      <w:r w:rsidR="00166F00" w:rsidRPr="006420FB">
        <w:rPr>
          <w:rFonts w:eastAsia="Times New Roman" w:cs="Times New Roman"/>
          <w:b/>
          <w:bCs/>
          <w:color w:val="000000" w:themeColor="text1"/>
          <w:spacing w:val="-2"/>
          <w:szCs w:val="28"/>
        </w:rPr>
        <w:t>сравнивать</w:t>
      </w:r>
      <w:r w:rsidR="00166F00" w:rsidRPr="006420FB">
        <w:rPr>
          <w:rFonts w:eastAsia="Times New Roman" w:cs="Times New Roman"/>
          <w:color w:val="000000" w:themeColor="text1"/>
          <w:spacing w:val="-2"/>
          <w:szCs w:val="28"/>
        </w:rPr>
        <w:t xml:space="preserve"> социальные об</w:t>
      </w:r>
      <w:r w:rsidR="005F2B14">
        <w:rPr>
          <w:rFonts w:eastAsia="Times New Roman" w:cs="Times New Roman"/>
          <w:color w:val="000000" w:themeColor="text1"/>
          <w:spacing w:val="-2"/>
          <w:szCs w:val="28"/>
        </w:rPr>
        <w:t>щности и группы, положение в об</w:t>
      </w:r>
      <w:r w:rsidR="00166F00" w:rsidRPr="006420FB">
        <w:rPr>
          <w:rFonts w:eastAsia="Times New Roman" w:cs="Times New Roman"/>
          <w:color w:val="000000" w:themeColor="text1"/>
          <w:spacing w:val="-2"/>
          <w:szCs w:val="28"/>
        </w:rPr>
        <w:t>ществе различных людей; различные формы хозяйствования;</w:t>
      </w:r>
    </w:p>
    <w:p w14:paraId="244DBA02" w14:textId="04492CA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устанавливать  взаимодействия</w:t>
      </w:r>
      <w:r w:rsidR="00166F00" w:rsidRPr="006420FB">
        <w:rPr>
          <w:rFonts w:eastAsia="Times New Roman" w:cs="Times New Roman"/>
          <w:color w:val="000000" w:themeColor="text1"/>
          <w:szCs w:val="28"/>
        </w:rPr>
        <w:t xml:space="preserve"> общества и природы, человека и общества, деятельности основных участников экономики;</w:t>
      </w:r>
    </w:p>
    <w:p w14:paraId="54E598DF" w14:textId="5A71EA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использовать полученные знания для объяснения</w:t>
      </w:r>
      <w:r w:rsidR="00166F00" w:rsidRPr="006420FB">
        <w:rPr>
          <w:rFonts w:eastAsia="Times New Roman" w:cs="Times New Roman"/>
          <w:color w:val="000000" w:themeColor="text1"/>
          <w:szCs w:val="2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7267B0E" w14:textId="3B685997"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A4B8BF8" w14:textId="4DC1944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решать познавательные и практические задачи</w:t>
      </w:r>
      <w:r w:rsidR="00166F00" w:rsidRPr="006420FB">
        <w:rPr>
          <w:rFonts w:eastAsia="Times New Roman" w:cs="Times New Roman"/>
          <w:color w:val="000000" w:themeColor="text1"/>
          <w:szCs w:val="28"/>
        </w:rPr>
        <w:t xml:space="preserve"> (в том числе задачи, отражающие возможности юного гражданина внести свой вклад в решение экологической проблемы);</w:t>
      </w:r>
    </w:p>
    <w:p w14:paraId="6F4598A9" w14:textId="2FF2C35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касающихся от</w:t>
      </w:r>
      <w:r w:rsidR="005F2B14">
        <w:rPr>
          <w:rFonts w:eastAsia="Times New Roman" w:cs="Times New Roman"/>
          <w:color w:val="000000" w:themeColor="text1"/>
          <w:szCs w:val="28"/>
        </w:rPr>
        <w:t>ношений человека и природы, уст</w:t>
      </w:r>
      <w:r w:rsidR="00166F00" w:rsidRPr="006420FB">
        <w:rPr>
          <w:rFonts w:eastAsia="Times New Roman" w:cs="Times New Roman"/>
          <w:color w:val="000000" w:themeColor="text1"/>
          <w:szCs w:val="28"/>
        </w:rPr>
        <w:t>ройства общественной жизни, основных сфер жизни общества;</w:t>
      </w:r>
    </w:p>
    <w:p w14:paraId="5BFE76FD" w14:textId="18F1640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извлекать информацию</w:t>
      </w:r>
      <w:r w:rsidR="00166F00" w:rsidRPr="006420FB">
        <w:rPr>
          <w:rFonts w:eastAsia="Times New Roman" w:cs="Times New Roman"/>
          <w:color w:val="000000" w:themeColor="text1"/>
          <w:szCs w:val="28"/>
        </w:rPr>
        <w:t xml:space="preserve"> из разных источников о человеке и обществе, включая информацию о народах России;</w:t>
      </w:r>
    </w:p>
    <w:p w14:paraId="4C27C1D1" w14:textId="0FE5C3C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C435D12" w14:textId="5CEC85F8"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с точки зрения их соответствия духовным традициям общества;</w:t>
      </w:r>
    </w:p>
    <w:p w14:paraId="2F5655D4" w14:textId="3A200A9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E277B23" w14:textId="523C07C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w:t>
      </w:r>
      <w:r w:rsidR="00166F00" w:rsidRPr="006420FB">
        <w:rPr>
          <w:rFonts w:eastAsia="Times New Roman" w:cs="Times New Roman"/>
          <w:color w:val="000000" w:themeColor="text1"/>
          <w:szCs w:val="28"/>
        </w:rPr>
        <w:lastRenderedPageBreak/>
        <w:t>культуры и традиций народов России.</w:t>
      </w:r>
    </w:p>
    <w:p w14:paraId="6BABAE6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344D8F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14:paraId="1E8F1641" w14:textId="160EEE3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ценностях; о содержании и значении социальных норм, регулирующих общественные отношения;</w:t>
      </w:r>
    </w:p>
    <w:p w14:paraId="72558CFC" w14:textId="6D57F39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70E836D" w14:textId="7D071BC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гражданственности и патриотизма; ситуаций морального выбора; ситуаций, регулируемых различными видами социальных норм;</w:t>
      </w:r>
    </w:p>
    <w:p w14:paraId="62D4CB61" w14:textId="7B8FE042"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нормы, их существенные признаки и элементы;</w:t>
      </w:r>
    </w:p>
    <w:p w14:paraId="188B3FD4" w14:textId="33C193F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сравнивать </w:t>
      </w:r>
      <w:r w:rsidR="00166F00" w:rsidRPr="006420FB">
        <w:rPr>
          <w:rFonts w:eastAsia="Times New Roman" w:cs="Times New Roman"/>
          <w:color w:val="000000" w:themeColor="text1"/>
          <w:szCs w:val="28"/>
        </w:rPr>
        <w:t>отдельные виды социальных норм;</w:t>
      </w:r>
    </w:p>
    <w:p w14:paraId="311C5799" w14:textId="292D757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объяснять</w:t>
      </w:r>
      <w:r w:rsidR="00166F00" w:rsidRPr="006420FB">
        <w:rPr>
          <w:rFonts w:eastAsia="Times New Roman" w:cs="Times New Roman"/>
          <w:color w:val="000000" w:themeColor="text1"/>
          <w:szCs w:val="28"/>
        </w:rPr>
        <w:t xml:space="preserve"> влияние социальных норм на общество и человека;</w:t>
      </w:r>
    </w:p>
    <w:p w14:paraId="2759492C" w14:textId="4588762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(устного и письменного) сущности социальных норм;</w:t>
      </w:r>
    </w:p>
    <w:p w14:paraId="2758E67E" w14:textId="2168281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188F2A85" w14:textId="64F06C07"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475EF361" w14:textId="53EC79D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касающихся гуманизма, гражданственности, патриотизма;</w:t>
      </w:r>
    </w:p>
    <w:p w14:paraId="20AB9985" w14:textId="7C3BC99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разных источников о принципах и нормах морали, проблеме морального выбора;</w:t>
      </w:r>
    </w:p>
    <w:p w14:paraId="722D4F84" w14:textId="05F1F1F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F5070BD" w14:textId="11D9586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с точки зрения их соответствия нормам морали;</w:t>
      </w:r>
    </w:p>
    <w:p w14:paraId="5C01F12E" w14:textId="3FAA9C0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социальных нормах в повседневной жизни; </w:t>
      </w:r>
    </w:p>
    <w:p w14:paraId="518E487A" w14:textId="7541BCA2"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самостоятельно </w:t>
      </w:r>
      <w:r w:rsidR="00166F00" w:rsidRPr="006420FB">
        <w:rPr>
          <w:rFonts w:eastAsia="Times New Roman" w:cs="Times New Roman"/>
          <w:b/>
          <w:bCs/>
          <w:color w:val="000000" w:themeColor="text1"/>
          <w:szCs w:val="28"/>
        </w:rPr>
        <w:t>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w:t>
      </w:r>
    </w:p>
    <w:p w14:paraId="5A7F5732" w14:textId="595ED65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осуществлять</w:t>
      </w:r>
      <w:r w:rsidR="00166F00" w:rsidRPr="006420FB">
        <w:rPr>
          <w:rFonts w:eastAsia="Times New Roman" w:cs="Times New Roman"/>
          <w:color w:val="000000" w:themeColor="text1"/>
          <w:spacing w:val="2"/>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24102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14:paraId="72F9050A" w14:textId="3DE9415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сущности права, о правоотношении как </w:t>
      </w:r>
      <w:r w:rsidR="00166F00" w:rsidRPr="006420FB">
        <w:rPr>
          <w:rFonts w:eastAsia="Times New Roman" w:cs="Times New Roman"/>
          <w:color w:val="000000" w:themeColor="text1"/>
          <w:szCs w:val="28"/>
        </w:rPr>
        <w:lastRenderedPageBreak/>
        <w:t>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64339AE" w14:textId="3AFCBAA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C08BB86" w14:textId="38F5A93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260EF26D" w14:textId="4C1B14E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нормы права, выделяя существенные признаки;</w:t>
      </w:r>
    </w:p>
    <w:p w14:paraId="2677050F" w14:textId="2557661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3F09D289" w14:textId="2513900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6DEB38C" w14:textId="193859E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w:t>
      </w:r>
      <w:r w:rsidR="00166F00" w:rsidRPr="006420FB">
        <w:rPr>
          <w:rFonts w:eastAsia="Times New Roman" w:cs="Times New Roman"/>
          <w:color w:val="000000" w:themeColor="text1"/>
          <w:spacing w:val="1"/>
          <w:szCs w:val="2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589B03A2" w14:textId="4227D96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4DE74EC5" w14:textId="7E9176B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3DC5AB24" w14:textId="68D5E9D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63435A2B" w14:textId="5DB9726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9E71883" w14:textId="2D0A57F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1A41ADB" w14:textId="392B1CB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2FA6FF0E" w14:textId="2CEBE8A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493781B" w14:textId="7388A5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получении паспорта гражданина Российской Федерации;</w:t>
      </w:r>
    </w:p>
    <w:p w14:paraId="18736A3E" w14:textId="3A02BBA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EBF9C79" w14:textId="77777777" w:rsidR="004068AD"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14:paraId="37E2A087" w14:textId="3E3F51A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осваивать и применять</w:t>
      </w:r>
      <w:r w:rsidR="00166F00" w:rsidRPr="006420FB">
        <w:rPr>
          <w:rFonts w:eastAsia="Times New Roman" w:cs="Times New Roman"/>
          <w:color w:val="000000" w:themeColor="text1"/>
          <w:spacing w:val="1"/>
          <w:szCs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0C353B54" w14:textId="7A658C8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w:t>
      </w:r>
      <w:r w:rsidR="00166F00" w:rsidRPr="006420FB">
        <w:rPr>
          <w:rFonts w:eastAsia="Times New Roman" w:cs="Times New Roman"/>
          <w:color w:val="000000" w:themeColor="text1"/>
          <w:szCs w:val="28"/>
        </w:rPr>
        <w:lastRenderedPageBreak/>
        <w:t>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131C8A6" w14:textId="08FF6448"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 законов и подзаконных актов и моделировать ситуации</w:t>
      </w:r>
      <w:r w:rsidR="00166F00" w:rsidRPr="006420FB">
        <w:rPr>
          <w:rFonts w:eastAsia="Times New Roman" w:cs="Times New Roman"/>
          <w:color w:val="000000" w:themeColor="text1"/>
          <w:szCs w:val="2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1DEB7EEB" w14:textId="2B0A893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E70C586" w14:textId="4854802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756A2CF" w14:textId="7E263C7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1B0C63A" w14:textId="350C2BC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05B16F9F" w14:textId="27EB86F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313E45B" w14:textId="3592708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D2C3660" w14:textId="13E49F3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овладевать</w:t>
      </w:r>
      <w:r w:rsidR="00166F00" w:rsidRPr="006420FB">
        <w:rPr>
          <w:rFonts w:eastAsia="Times New Roman" w:cs="Times New Roman"/>
          <w:color w:val="000000" w:themeColor="text1"/>
          <w:spacing w:val="-1"/>
          <w:szCs w:val="2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42EC703" w14:textId="104524A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195892B" w14:textId="4DD06B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анализировать, обобщать, систематизировать, оценивать </w:t>
      </w:r>
      <w:r w:rsidR="00166F00" w:rsidRPr="006420FB">
        <w:rPr>
          <w:rFonts w:eastAsia="Times New Roman" w:cs="Times New Roman"/>
          <w:color w:val="000000" w:themeColor="text1"/>
          <w:szCs w:val="28"/>
        </w:rPr>
        <w:t xml:space="preserve">­социальную информацию из адаптированных источников (в том числе учебных материалов) и </w:t>
      </w:r>
      <w:r w:rsidR="00166F00" w:rsidRPr="006420FB">
        <w:rPr>
          <w:rFonts w:eastAsia="Times New Roman" w:cs="Times New Roman"/>
          <w:color w:val="000000" w:themeColor="text1"/>
          <w:szCs w:val="28"/>
        </w:rPr>
        <w:lastRenderedPageBreak/>
        <w:t xml:space="preserve">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0BC109C" w14:textId="4F66814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09D61049" w14:textId="643BF2E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43B6B4D" w14:textId="18409AB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 о приёме на работу);</w:t>
      </w:r>
    </w:p>
    <w:p w14:paraId="26905E50" w14:textId="0888C93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B7EE7E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1E941F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14:paraId="3394D7DC" w14:textId="41FDA5E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7029EB56" w14:textId="311A4072"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33628F9" w14:textId="1158CFD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FCE8D22" w14:textId="1C80A88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(в том числе устанавливать существенный признак классификации) механизмы государственного регулирования экономики;</w:t>
      </w:r>
    </w:p>
    <w:p w14:paraId="52091F6D" w14:textId="65E8711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различные способы хозяйствования; </w:t>
      </w:r>
    </w:p>
    <w:p w14:paraId="43077CC7" w14:textId="6BAE57C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связи политических потрясений и социально-экономических кризисов в государстве;</w:t>
      </w:r>
    </w:p>
    <w:p w14:paraId="114AB284" w14:textId="23A0D82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причин достижения (недостижения) результатов экономической деятельности; для объяснения основных </w:t>
      </w:r>
      <w:r w:rsidR="00166F00" w:rsidRPr="006420FB">
        <w:rPr>
          <w:rFonts w:eastAsia="Times New Roman" w:cs="Times New Roman"/>
          <w:color w:val="000000" w:themeColor="text1"/>
          <w:szCs w:val="28"/>
        </w:rPr>
        <w:lastRenderedPageBreak/>
        <w:t>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9AF2BB8" w14:textId="0C8304F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502D33C5" w14:textId="60F05DA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5F2B14" w:rsidRPr="006420FB">
        <w:rPr>
          <w:rFonts w:eastAsia="Times New Roman" w:cs="Times New Roman"/>
          <w:color w:val="000000" w:themeColor="text1"/>
          <w:szCs w:val="28"/>
        </w:rPr>
        <w:tab/>
      </w:r>
      <w:r w:rsidR="005F2B14" w:rsidRPr="006420FB">
        <w:rPr>
          <w:rFonts w:eastAsia="Times New Roman" w:cs="Times New Roman"/>
          <w:b/>
          <w:bCs/>
          <w:color w:val="000000" w:themeColor="text1"/>
          <w:szCs w:val="28"/>
        </w:rPr>
        <w:t>решать</w:t>
      </w:r>
      <w:r w:rsidR="005F2B14" w:rsidRPr="006420FB">
        <w:rPr>
          <w:rFonts w:eastAsia="Times New Roman" w:cs="Times New Roman"/>
          <w:color w:val="000000" w:themeColor="text1"/>
          <w:szCs w:val="28"/>
        </w:rPr>
        <w:t xml:space="preserve"> познавательные и практические задачи, связанные </w:t>
      </w:r>
      <w:r w:rsidR="005F2B14" w:rsidRPr="006420FB">
        <w:rPr>
          <w:rFonts w:eastAsia="Times New Roman" w:cs="Times New Roman"/>
          <w:color w:val="000000" w:themeColor="text1"/>
          <w:spacing w:val="-1"/>
          <w:szCs w:val="28"/>
        </w:rPr>
        <w:t>с осуществлением экономиче</w:t>
      </w:r>
      <w:r w:rsidR="005F2B14">
        <w:rPr>
          <w:rFonts w:eastAsia="Times New Roman" w:cs="Times New Roman"/>
          <w:color w:val="000000" w:themeColor="text1"/>
          <w:spacing w:val="-1"/>
          <w:szCs w:val="28"/>
        </w:rPr>
        <w:t>ских действий, на основе рацио</w:t>
      </w:r>
      <w:r w:rsidR="005F2B14" w:rsidRPr="006420FB">
        <w:rPr>
          <w:rFonts w:eastAsia="Times New Roman" w:cs="Times New Roman"/>
          <w:color w:val="000000" w:themeColor="text1"/>
          <w:szCs w:val="2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127E534" w14:textId="2BCFBDF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5F2B14" w:rsidRPr="006420FB">
        <w:rPr>
          <w:rFonts w:eastAsia="Times New Roman" w:cs="Times New Roman"/>
          <w:color w:val="000000" w:themeColor="text1"/>
          <w:spacing w:val="-1"/>
          <w:szCs w:val="28"/>
        </w:rPr>
        <w:tab/>
      </w:r>
      <w:r w:rsidR="005F2B14" w:rsidRPr="006420FB">
        <w:rPr>
          <w:rFonts w:eastAsia="Times New Roman" w:cs="Times New Roman"/>
          <w:b/>
          <w:bCs/>
          <w:color w:val="000000" w:themeColor="text1"/>
          <w:spacing w:val="-1"/>
          <w:szCs w:val="28"/>
        </w:rPr>
        <w:t>овладевать</w:t>
      </w:r>
      <w:r w:rsidR="005F2B14" w:rsidRPr="006420FB">
        <w:rPr>
          <w:rFonts w:eastAsia="Times New Roman" w:cs="Times New Roman"/>
          <w:color w:val="000000" w:themeColor="text1"/>
          <w:spacing w:val="-1"/>
          <w:szCs w:val="2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w:t>
      </w:r>
      <w:r w:rsidR="005F2B14">
        <w:rPr>
          <w:rFonts w:eastAsia="Times New Roman" w:cs="Times New Roman"/>
          <w:color w:val="000000" w:themeColor="text1"/>
          <w:spacing w:val="-1"/>
          <w:szCs w:val="28"/>
        </w:rPr>
        <w:t>социальных последствиях безрабо</w:t>
      </w:r>
      <w:r w:rsidR="005F2B14" w:rsidRPr="006420FB">
        <w:rPr>
          <w:rFonts w:eastAsia="Times New Roman" w:cs="Times New Roman"/>
          <w:color w:val="000000" w:themeColor="text1"/>
          <w:spacing w:val="-1"/>
          <w:szCs w:val="28"/>
        </w:rPr>
        <w:t>тицы;</w:t>
      </w:r>
    </w:p>
    <w:p w14:paraId="2290F786" w14:textId="1F7230A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2E749E6E" w14:textId="10586C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конкретизировать и критически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AEEB821" w14:textId="2EB8288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431A9F7B" w14:textId="38532E7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6F651530" w14:textId="2292449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составления простейших документов (личный финансовый план, заявление, резюме); </w:t>
      </w:r>
    </w:p>
    <w:p w14:paraId="13EAB4AC" w14:textId="26804F9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w:t>
      </w:r>
      <w:r w:rsidR="00166F00" w:rsidRPr="006420FB">
        <w:rPr>
          <w:rFonts w:eastAsia="Times New Roman" w:cs="Times New Roman"/>
          <w:color w:val="000000" w:themeColor="text1"/>
          <w:szCs w:val="28"/>
        </w:rPr>
        <w:lastRenderedPageBreak/>
        <w:t>гуманистических ценностей, взаимопонимания между людьми разных культур.</w:t>
      </w:r>
    </w:p>
    <w:p w14:paraId="2E21E3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14:paraId="65106F3E" w14:textId="0AFC576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2889196" w14:textId="7ABCDE99"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0C460F32" w14:textId="3915801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6C1B39F" w14:textId="3318D12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формы и виды культуры; </w:t>
      </w:r>
    </w:p>
    <w:p w14:paraId="0014DF64" w14:textId="18ADAEA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формы культуры, естественные и социально-гуманитарные науки, виды искусств;</w:t>
      </w:r>
    </w:p>
    <w:p w14:paraId="3BCA9FEC" w14:textId="79D5540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взаимосвязь развития духовной культуры и формирования личности, взаимовлияние науки и образования;</w:t>
      </w:r>
    </w:p>
    <w:p w14:paraId="6765FB19" w14:textId="65E887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роли непрерывного образования; </w:t>
      </w:r>
    </w:p>
    <w:p w14:paraId="4E5ED7CE" w14:textId="6A3BC8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2789DEFE" w14:textId="0495F997"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касающиеся форм и многообразия духовной культуры;</w:t>
      </w:r>
    </w:p>
    <w:p w14:paraId="6F3C71FD" w14:textId="505E23A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CEDEE31" w14:textId="41191B3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ED7D499" w14:textId="48DCEA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систематизировать, критически оценивать и обобщать</w:t>
      </w:r>
      <w:r w:rsidR="00166F00" w:rsidRPr="006420FB">
        <w:rPr>
          <w:rFonts w:eastAsia="Times New Roman" w:cs="Times New Roman"/>
          <w:color w:val="000000" w:themeColor="text1"/>
          <w:szCs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903C2BB" w14:textId="5050E1C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в духовной сфере жизни общества;</w:t>
      </w:r>
    </w:p>
    <w:p w14:paraId="30524EE9" w14:textId="079DA9DD"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60AA055A" w14:textId="3D4D009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w:t>
      </w:r>
      <w:r w:rsidR="00166F00" w:rsidRPr="006420FB">
        <w:rPr>
          <w:rFonts w:eastAsia="Times New Roman" w:cs="Times New Roman"/>
          <w:color w:val="000000" w:themeColor="text1"/>
          <w:szCs w:val="28"/>
        </w:rPr>
        <w:t xml:space="preserve"> опыт осуществления совместной деятельности при изучении особенностей разных культур, национальных и религиозных ценностей.</w:t>
      </w:r>
    </w:p>
    <w:p w14:paraId="759C3D3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05E43F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Человек в политическом измерении</w:t>
      </w:r>
    </w:p>
    <w:p w14:paraId="205446EB" w14:textId="12EF5FB2"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C3173BF" w14:textId="4CC53EE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0324013" w14:textId="5D4934B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D10300" w14:textId="7A0D497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376CF8A2" w14:textId="1CB3719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6A8B2C53" w14:textId="186D0B1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830654F" w14:textId="6257B7F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3AB7CE2" w14:textId="7680617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неприемлемость всех форм антиобщественного поведения в политике с точки зрения социальных ценностей и правовых норм;</w:t>
      </w:r>
    </w:p>
    <w:p w14:paraId="14E2ED9B" w14:textId="4AAB820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0C1FE64" w14:textId="428F407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w:t>
      </w:r>
      <w:r w:rsidR="00166F00" w:rsidRPr="006420FB">
        <w:rPr>
          <w:rFonts w:eastAsia="Times New Roman" w:cs="Times New Roman"/>
          <w:color w:val="000000" w:themeColor="text1"/>
          <w:szCs w:val="28"/>
        </w:rPr>
        <w:lastRenderedPageBreak/>
        <w:t>государства, политических партий, формах участия граждан в политике;</w:t>
      </w:r>
    </w:p>
    <w:p w14:paraId="0D492D2E" w14:textId="5FE16319"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B56F1F0" w14:textId="7586D7D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и конкретизировать</w:t>
      </w:r>
      <w:r w:rsidR="00166F00" w:rsidRPr="006420FB">
        <w:rPr>
          <w:rFonts w:eastAsia="Times New Roman" w:cs="Times New Roman"/>
          <w:color w:val="000000" w:themeColor="text1"/>
          <w:szCs w:val="28"/>
        </w:rPr>
        <w:t xml:space="preserve"> социальную информацию о формах участия граждан нашей страны в политической жизни, о выборах и референдуме;</w:t>
      </w:r>
    </w:p>
    <w:p w14:paraId="618C4ED0" w14:textId="02667E1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EB87E77" w14:textId="4CDA527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6D89390" w14:textId="5E9E328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DA1F0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14:paraId="68971B81" w14:textId="1BC0F1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0807177B" w14:textId="72A08DD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31C8794" w14:textId="05A8CDD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w:t>
      </w:r>
      <w:r w:rsidR="00166F00" w:rsidRPr="006420FB">
        <w:rPr>
          <w:rFonts w:eastAsia="Times New Roman" w:cs="Times New Roman"/>
          <w:color w:val="000000" w:themeColor="text1"/>
          <w:szCs w:val="28"/>
        </w:rPr>
        <w:t xml:space="preserve"> примеры и </w:t>
      </w:r>
      <w:r w:rsidR="00166F00" w:rsidRPr="006420FB">
        <w:rPr>
          <w:rFonts w:eastAsia="Times New Roman" w:cs="Times New Roman"/>
          <w:b/>
          <w:bCs/>
          <w:color w:val="000000" w:themeColor="text1"/>
          <w:szCs w:val="28"/>
        </w:rPr>
        <w:t>моделировать</w:t>
      </w:r>
      <w:r w:rsidR="00166F00" w:rsidRPr="006420FB">
        <w:rPr>
          <w:rFonts w:eastAsia="Times New Roman" w:cs="Times New Roman"/>
          <w:color w:val="000000" w:themeColor="text1"/>
          <w:szCs w:val="2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889ED97" w14:textId="7EB2C38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6E6C95DD" w14:textId="7D4D2AC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56BE4196" w14:textId="0812943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5BE6EC89" w14:textId="62DEDF5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450D23D4" w14:textId="6ED94C1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 опорой на обществоведческие знания, факты общественной жизни и личный социальный опыт </w:t>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424509D" w14:textId="0FD0BB7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0354D49" w14:textId="6FD55B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систематизировать и конкретизировать</w:t>
      </w:r>
      <w:r w:rsidR="00166F00" w:rsidRPr="006420FB">
        <w:rPr>
          <w:rFonts w:eastAsia="Times New Roman" w:cs="Times New Roman"/>
          <w:color w:val="000000" w:themeColor="text1"/>
          <w:szCs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7E2B07A" w14:textId="224B00F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E9912B0" w14:textId="01B3A4C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216E9FAA" w14:textId="0EC75E8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и конкретизировать</w:t>
      </w:r>
      <w:r w:rsidR="00166F00" w:rsidRPr="006420FB">
        <w:rPr>
          <w:rFonts w:eastAsia="Times New Roman" w:cs="Times New Roman"/>
          <w:color w:val="000000" w:themeColor="text1"/>
          <w:szCs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BEFF94D" w14:textId="2FD3C7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303BCFD2" w14:textId="1B62137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w:t>
      </w:r>
      <w:r w:rsidR="00166F00" w:rsidRPr="006420FB">
        <w:rPr>
          <w:rFonts w:eastAsia="Times New Roman" w:cs="Times New Roman"/>
          <w:color w:val="000000" w:themeColor="text1"/>
          <w:szCs w:val="28"/>
        </w:rPr>
        <w:lastRenderedPageBreak/>
        <w:t xml:space="preserve">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1A084C2" w14:textId="7FF059C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использовании портала государственных услуг;</w:t>
      </w:r>
    </w:p>
    <w:p w14:paraId="0611B550" w14:textId="509BE3A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0655F54"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7C0717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14:paraId="37261F0D" w14:textId="4B3A79D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Pr>
          <w:rFonts w:eastAsia="Times New Roman" w:cs="Times New Roman"/>
          <w:color w:val="000000" w:themeColor="text1"/>
          <w:spacing w:val="-3"/>
          <w:szCs w:val="28"/>
        </w:rPr>
        <w:t>–</w:t>
      </w:r>
      <w:r w:rsidR="005F2B14" w:rsidRPr="006420FB">
        <w:rPr>
          <w:rFonts w:eastAsia="Times New Roman" w:cs="Times New Roman"/>
          <w:color w:val="000000" w:themeColor="text1"/>
          <w:spacing w:val="-3"/>
          <w:szCs w:val="28"/>
        </w:rPr>
        <w:tab/>
      </w:r>
      <w:r w:rsidR="005F2B14" w:rsidRPr="006420FB">
        <w:rPr>
          <w:rFonts w:eastAsia="Times New Roman" w:cs="Times New Roman"/>
          <w:b/>
          <w:bCs/>
          <w:color w:val="000000" w:themeColor="text1"/>
          <w:spacing w:val="-3"/>
          <w:szCs w:val="28"/>
        </w:rPr>
        <w:t>осваивать и применять</w:t>
      </w:r>
      <w:r w:rsidR="005F2B14" w:rsidRPr="006420FB">
        <w:rPr>
          <w:rFonts w:eastAsia="Times New Roman" w:cs="Times New Roman"/>
          <w:color w:val="000000" w:themeColor="text1"/>
          <w:spacing w:val="-3"/>
          <w:szCs w:val="28"/>
        </w:rPr>
        <w:t xml:space="preserve"> знания о социальной структуре общества, социальных общностях и группах; социальных статусах, ролях, социализации </w:t>
      </w:r>
      <w:r w:rsidR="005F2B14">
        <w:rPr>
          <w:rFonts w:eastAsia="Times New Roman" w:cs="Times New Roman"/>
          <w:color w:val="000000" w:themeColor="text1"/>
          <w:spacing w:val="-3"/>
          <w:szCs w:val="28"/>
        </w:rPr>
        <w:t>личности; важности семьи как ба</w:t>
      </w:r>
      <w:r w:rsidR="005F2B14" w:rsidRPr="006420FB">
        <w:rPr>
          <w:rFonts w:eastAsia="Times New Roman" w:cs="Times New Roman"/>
          <w:color w:val="000000" w:themeColor="text1"/>
          <w:spacing w:val="-3"/>
          <w:szCs w:val="28"/>
        </w:rPr>
        <w:t xml:space="preserve">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4C81FF87" w14:textId="266F7E8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функции семьи в обществе; основы социальной политики Российского государства; </w:t>
      </w:r>
    </w:p>
    <w:p w14:paraId="3234B4A9" w14:textId="39652FC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различных социальных статусов, социальных ролей, социальной политики Российского государства;</w:t>
      </w:r>
    </w:p>
    <w:p w14:paraId="2B039056" w14:textId="2AF35FD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14:paraId="42C4FE05" w14:textId="4F0170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виды социальной мобильности;</w:t>
      </w:r>
    </w:p>
    <w:p w14:paraId="1A51EA4C" w14:textId="113A36D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существования разных социальных групп; социальных различий и конфликтов; </w:t>
      </w:r>
    </w:p>
    <w:p w14:paraId="53962F57" w14:textId="65CDDF3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3A2EC41" w14:textId="41DF687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разным этносам; </w:t>
      </w:r>
    </w:p>
    <w:p w14:paraId="5C4E56AC" w14:textId="605AD1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45FF540" w14:textId="65033A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30508040" w14:textId="7BE2F6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B54F596" w14:textId="50C5EA9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w:t>
      </w:r>
      <w:r w:rsidR="00166F00" w:rsidRPr="006420FB">
        <w:rPr>
          <w:rFonts w:eastAsia="Times New Roman" w:cs="Times New Roman"/>
          <w:color w:val="000000" w:themeColor="text1"/>
          <w:szCs w:val="28"/>
        </w:rPr>
        <w:t xml:space="preserve"> текстовую и </w:t>
      </w:r>
      <w:r w:rsidR="00166F00" w:rsidRPr="006420FB">
        <w:rPr>
          <w:rFonts w:eastAsia="Times New Roman" w:cs="Times New Roman"/>
          <w:color w:val="000000" w:themeColor="text1"/>
          <w:szCs w:val="28"/>
        </w:rPr>
        <w:lastRenderedPageBreak/>
        <w:t xml:space="preserve">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55E4945" w14:textId="313D834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D2DA460" w14:textId="4404058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деятельности для выстраивания собственного поведения с позиции здорового образа жизни;</w:t>
      </w:r>
    </w:p>
    <w:p w14:paraId="4B07B537" w14:textId="28ED58F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1BFDD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14:paraId="38A5B9AF" w14:textId="42B11A3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информационном обществе, глобализации, глобальных проблемах; </w:t>
      </w:r>
    </w:p>
    <w:p w14:paraId="48D14CC3" w14:textId="1BDFF10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сущность информационного общества; здоровый образ жизни; глобализацию как важный общемировой интеграционный процесс; </w:t>
      </w:r>
    </w:p>
    <w:p w14:paraId="207AABAF" w14:textId="721F0DD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D19200F" w14:textId="51E2D48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требования к современным профессиям;</w:t>
      </w:r>
    </w:p>
    <w:p w14:paraId="67EF9DDD" w14:textId="6D3D91E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и последствия глобализации;</w:t>
      </w:r>
    </w:p>
    <w:p w14:paraId="6E880CE3" w14:textId="60B2023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46345FD" w14:textId="642D68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80FFE9" w14:textId="2FF216D7"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2E65102" w14:textId="73BB105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48BE7884" w14:textId="3C2A8EF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 поиск и извлечение</w:t>
      </w:r>
      <w:r w:rsidR="00166F00" w:rsidRPr="006420FB">
        <w:rPr>
          <w:rFonts w:eastAsia="Times New Roman" w:cs="Times New Roman"/>
          <w:color w:val="000000" w:themeColor="text1"/>
          <w:szCs w:val="2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E224209" w14:textId="77777777"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134C2432" w14:textId="3C56718D"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w:t>
      </w:r>
      <w:r w:rsidRPr="006420FB">
        <w:rPr>
          <w:rFonts w:eastAsia="Calibri" w:cs="Times New Roman"/>
          <w:color w:val="000000" w:themeColor="text1"/>
          <w:szCs w:val="28"/>
        </w:rPr>
        <w:lastRenderedPageBreak/>
        <w:t>индивидуальные формы контроля результатов обучения обществознания. При сниженной работоспособности, выраженных нарушени</w:t>
      </w:r>
      <w:r w:rsidR="00C4789B">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4789B">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6B154C3B" w14:textId="77777777" w:rsidR="004068AD" w:rsidRDefault="004068AD" w:rsidP="00116430">
      <w:pPr>
        <w:spacing w:after="0" w:line="240" w:lineRule="auto"/>
        <w:ind w:firstLine="709"/>
        <w:jc w:val="both"/>
        <w:rPr>
          <w:rFonts w:eastAsia="Calibri" w:cs="Times New Roman"/>
          <w:color w:val="000000" w:themeColor="text1"/>
          <w:szCs w:val="28"/>
        </w:rPr>
      </w:pPr>
    </w:p>
    <w:p w14:paraId="2B1A6ADF" w14:textId="77777777" w:rsidR="004068AD" w:rsidRDefault="00166F00"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2F82B52B" w14:textId="77777777" w:rsidR="00166F00" w:rsidRPr="006420FB" w:rsidRDefault="00166F00" w:rsidP="005A7F7C">
      <w:pPr>
        <w:numPr>
          <w:ilvl w:val="0"/>
          <w:numId w:val="24"/>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46D0963" w14:textId="77777777" w:rsidR="00166F00" w:rsidRPr="006420F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60E01D8" w14:textId="77777777" w:rsidR="004068AD" w:rsidRDefault="004068AD" w:rsidP="00116430">
      <w:pPr>
        <w:spacing w:after="0" w:line="240" w:lineRule="auto"/>
        <w:ind w:firstLine="709"/>
        <w:jc w:val="both"/>
        <w:rPr>
          <w:rFonts w:eastAsia="Calibri" w:cs="Times New Roman"/>
          <w:bCs/>
          <w:color w:val="000000" w:themeColor="text1"/>
          <w:szCs w:val="28"/>
        </w:rPr>
      </w:pPr>
    </w:p>
    <w:p w14:paraId="02697E02" w14:textId="77777777" w:rsidR="004068AD" w:rsidRDefault="004068AD" w:rsidP="00116430">
      <w:pPr>
        <w:spacing w:after="0" w:line="240" w:lineRule="auto"/>
        <w:rPr>
          <w:rFonts w:cs="Times New Roman"/>
          <w:color w:val="000000" w:themeColor="text1"/>
          <w:szCs w:val="28"/>
        </w:rPr>
      </w:pPr>
    </w:p>
    <w:p w14:paraId="2413D198"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275C76E9" w14:textId="5E9E8C64" w:rsidR="00166F00" w:rsidRPr="009D5E0B" w:rsidRDefault="008248CB" w:rsidP="00116430">
      <w:pPr>
        <w:pStyle w:val="aff6"/>
        <w:spacing w:after="0" w:line="240" w:lineRule="auto"/>
      </w:pPr>
      <w:bookmarkStart w:id="85" w:name="_Toc199420069"/>
      <w:r w:rsidRPr="009D5E0B">
        <w:lastRenderedPageBreak/>
        <w:t>3.2.1.</w:t>
      </w:r>
      <w:r w:rsidR="004B5C70" w:rsidRPr="009D5E0B">
        <w:t>6. ГЕОГРАФИЯ</w:t>
      </w:r>
      <w:bookmarkEnd w:id="85"/>
    </w:p>
    <w:p w14:paraId="214A8617" w14:textId="77777777" w:rsidR="00166F00"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14:paraId="4306D1BC" w14:textId="463A79AE" w:rsidR="00166F00" w:rsidRPr="006420FB" w:rsidRDefault="006D106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программа (далее Программа) по «Географии» разработана  на основе ФГОС ООО,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7A8E7AB" w14:textId="77777777" w:rsidR="00166F00" w:rsidRPr="006420FB" w:rsidRDefault="00166F00" w:rsidP="00116430">
      <w:pPr>
        <w:spacing w:after="0" w:line="240" w:lineRule="auto"/>
        <w:jc w:val="both"/>
        <w:rPr>
          <w:rFonts w:eastAsia="Calibri" w:cs="Times New Roman"/>
          <w:color w:val="000000" w:themeColor="text1"/>
          <w:szCs w:val="28"/>
        </w:rPr>
      </w:pPr>
    </w:p>
    <w:p w14:paraId="33040129"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3BAD4422" w14:textId="77777777" w:rsidR="00166F00" w:rsidRPr="006420FB" w:rsidRDefault="00166F00" w:rsidP="00116430">
      <w:pPr>
        <w:spacing w:after="0" w:line="240" w:lineRule="auto"/>
        <w:jc w:val="center"/>
        <w:rPr>
          <w:rFonts w:eastAsia="Calibri" w:cs="Times New Roman"/>
          <w:color w:val="000000" w:themeColor="text1"/>
          <w:szCs w:val="28"/>
        </w:rPr>
      </w:pPr>
    </w:p>
    <w:p w14:paraId="011B95B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CF3F45">
        <w:rPr>
          <w:rFonts w:eastAsia="Calibri" w:cs="Times New Roman"/>
          <w:b/>
          <w:bCs/>
          <w:color w:val="000000" w:themeColor="text1"/>
          <w:szCs w:val="28"/>
        </w:rPr>
        <w:t>География</w:t>
      </w:r>
      <w:r w:rsidRPr="006420FB">
        <w:rPr>
          <w:rFonts w:eastAsia="Calibri" w:cs="Times New Roman"/>
          <w:b/>
          <w:bCs/>
          <w:color w:val="000000" w:themeColor="text1"/>
          <w:szCs w:val="28"/>
        </w:rPr>
        <w:t>»</w:t>
      </w:r>
    </w:p>
    <w:p w14:paraId="1A4B13ED" w14:textId="0F2ACBF5"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основной школе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D48366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65BE173"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6DE4DAA2"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«География»</w:t>
      </w:r>
    </w:p>
    <w:p w14:paraId="7FA45B3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географии в общем образовании направлено на достижение следующих целей:</w:t>
      </w:r>
    </w:p>
    <w:p w14:paraId="5F4CD34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21532E5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F2521F0" w14:textId="77777777" w:rsidR="00166F00" w:rsidRPr="005F2B14"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Cs w:val="28"/>
        </w:rPr>
      </w:pPr>
      <w:r w:rsidRPr="005F2B14">
        <w:rPr>
          <w:rFonts w:eastAsia="Times New Roman" w:cs="Times New Roman"/>
          <w:szCs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1E93AA5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формирование способности поиска</w:t>
      </w:r>
      <w:r w:rsidR="005F2B14">
        <w:rPr>
          <w:rFonts w:eastAsia="Times New Roman" w:cs="Times New Roman"/>
          <w:color w:val="000000" w:themeColor="text1"/>
          <w:szCs w:val="28"/>
        </w:rPr>
        <w:t xml:space="preserve"> и применения раз</w:t>
      </w:r>
      <w:r w:rsidRPr="006420FB">
        <w:rPr>
          <w:rFonts w:eastAsia="Times New Roman" w:cs="Times New Roman"/>
          <w:color w:val="000000" w:themeColor="text1"/>
          <w:szCs w:val="28"/>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1FB71C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w:t>
      </w:r>
      <w:r w:rsidRPr="006420FB">
        <w:rPr>
          <w:rFonts w:eastAsia="Times New Roman" w:cs="Times New Roman"/>
          <w:color w:val="000000" w:themeColor="text1"/>
          <w:szCs w:val="28"/>
        </w:rPr>
        <w:lastRenderedPageBreak/>
        <w:t xml:space="preserve">и явлений в современном поликультурном, полиэтничном и многоконфессиональном мире; </w:t>
      </w:r>
    </w:p>
    <w:p w14:paraId="4648976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9E59938" w14:textId="77777777" w:rsidR="00166F00" w:rsidRPr="006420FB" w:rsidRDefault="00166F00" w:rsidP="00116430">
      <w:pPr>
        <w:pStyle w:val="ConsPlusNormal"/>
        <w:tabs>
          <w:tab w:val="left" w:pos="993"/>
        </w:tabs>
        <w:ind w:firstLine="709"/>
        <w:jc w:val="both"/>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6420FB">
        <w:rPr>
          <w:rFonts w:ascii="Times New Roman" w:hAnsi="Times New Roman" w:cs="Times New Roman"/>
          <w:b/>
          <w:color w:val="000000" w:themeColor="text1"/>
          <w:sz w:val="28"/>
          <w:szCs w:val="28"/>
        </w:rPr>
        <w:t xml:space="preserve">. </w:t>
      </w:r>
    </w:p>
    <w:p w14:paraId="2833DFC6" w14:textId="77777777" w:rsidR="004068AD" w:rsidRDefault="004068AD" w:rsidP="00116430">
      <w:pPr>
        <w:spacing w:after="0" w:line="240" w:lineRule="auto"/>
        <w:ind w:firstLine="709"/>
        <w:jc w:val="center"/>
        <w:rPr>
          <w:rFonts w:eastAsia="Times New Roman" w:cs="Times New Roman"/>
          <w:color w:val="000000" w:themeColor="text1"/>
          <w:szCs w:val="28"/>
        </w:rPr>
      </w:pPr>
    </w:p>
    <w:p w14:paraId="691C6E04"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и подходы к реализации </w:t>
      </w:r>
      <w:r>
        <w:rPr>
          <w:rFonts w:eastAsia="Calibri" w:cs="Times New Roman"/>
          <w:b/>
          <w:bCs/>
          <w:color w:val="000000" w:themeColor="text1"/>
          <w:szCs w:val="28"/>
        </w:rPr>
        <w:t>П</w:t>
      </w:r>
      <w:r w:rsidRPr="006420FB">
        <w:rPr>
          <w:rFonts w:eastAsia="Calibri" w:cs="Times New Roman"/>
          <w:b/>
          <w:bCs/>
          <w:color w:val="000000" w:themeColor="text1"/>
          <w:szCs w:val="28"/>
        </w:rPr>
        <w:t>рограммы</w:t>
      </w:r>
    </w:p>
    <w:p w14:paraId="02B58D69" w14:textId="77777777" w:rsidR="004068AD" w:rsidRDefault="00166F00" w:rsidP="00116430">
      <w:pPr>
        <w:spacing w:after="0" w:line="240" w:lineRule="auto"/>
        <w:ind w:firstLine="709"/>
        <w:jc w:val="both"/>
        <w:rPr>
          <w:rFonts w:eastAsia="MS Mincho" w:cs="Times New Roman"/>
          <w:b/>
          <w:i/>
          <w:color w:val="000000" w:themeColor="text1"/>
          <w:szCs w:val="28"/>
        </w:rPr>
      </w:pPr>
      <w:r w:rsidRPr="006420FB">
        <w:rPr>
          <w:rFonts w:eastAsia="MS Mincho" w:cs="Times New Roman"/>
          <w:bCs/>
          <w:color w:val="000000" w:themeColor="text1"/>
          <w:szCs w:val="28"/>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Pr>
          <w:rFonts w:eastAsia="MS Mincho" w:cs="Times New Roman"/>
          <w:bCs/>
          <w:color w:val="000000" w:themeColor="text1"/>
          <w:szCs w:val="28"/>
        </w:rPr>
        <w:t>мануальных навыков</w:t>
      </w:r>
      <w:r w:rsidRPr="006420FB">
        <w:rPr>
          <w:rFonts w:eastAsia="MS Mincho" w:cs="Times New Roman"/>
          <w:bCs/>
          <w:color w:val="000000" w:themeColor="text1"/>
          <w:szCs w:val="28"/>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MS Mincho" w:cs="Times New Roman"/>
          <w:b/>
          <w:i/>
          <w:color w:val="000000" w:themeColor="text1"/>
          <w:szCs w:val="28"/>
        </w:rPr>
        <w:t xml:space="preserve"> </w:t>
      </w:r>
    </w:p>
    <w:p w14:paraId="09FEB596"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14:paraId="0B88F711" w14:textId="301C5FD0"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14:paraId="207AFACB"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14:paraId="28F40E19"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lastRenderedPageBreak/>
        <w:t>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w:t>
      </w:r>
    </w:p>
    <w:p w14:paraId="35CDAB8D" w14:textId="0B9179BD"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14:paraId="2E3B0B3A" w14:textId="50259983"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14:paraId="2A2A8318" w14:textId="496CC48A"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Pr>
          <w:rFonts w:eastAsia="MS Mincho" w:cs="Times New Roman"/>
          <w:color w:val="000000" w:themeColor="text1"/>
          <w:szCs w:val="28"/>
        </w:rPr>
        <w:t>обучающихся</w:t>
      </w:r>
      <w:r w:rsidRPr="006420FB">
        <w:rPr>
          <w:rFonts w:eastAsia="MS Mincho" w:cs="Times New Roman"/>
          <w:color w:val="000000" w:themeColor="text1"/>
          <w:szCs w:val="28"/>
        </w:rPr>
        <w:t xml:space="preserve"> с НОДА.</w:t>
      </w:r>
    </w:p>
    <w:p w14:paraId="3BF3ED16" w14:textId="1CDA3254"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14:paraId="44E921CF" w14:textId="77777777" w:rsidR="007328B7"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14:paraId="17DB35C5" w14:textId="74E65F76"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14:paraId="4FAA72B3"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w:t>
      </w:r>
      <w:r w:rsidRPr="006420FB">
        <w:rPr>
          <w:rFonts w:eastAsia="MS Mincho" w:cs="Times New Roman"/>
          <w:color w:val="000000" w:themeColor="text1"/>
          <w:szCs w:val="28"/>
        </w:rPr>
        <w:lastRenderedPageBreak/>
        <w:t>последовательно от общего к частному с учётом реализации внутрипредметных и метапредметных связей.</w:t>
      </w:r>
    </w:p>
    <w:p w14:paraId="58FF1657" w14:textId="77777777" w:rsidR="004068AD" w:rsidRDefault="004068AD" w:rsidP="00116430">
      <w:pPr>
        <w:spacing w:after="0" w:line="240" w:lineRule="auto"/>
        <w:ind w:firstLine="709"/>
        <w:jc w:val="both"/>
        <w:rPr>
          <w:rFonts w:eastAsia="Times New Roman" w:cs="Times New Roman"/>
          <w:color w:val="000000" w:themeColor="text1"/>
          <w:szCs w:val="28"/>
        </w:rPr>
      </w:pPr>
    </w:p>
    <w:p w14:paraId="06E9EC85" w14:textId="77777777" w:rsidR="004068AD" w:rsidRDefault="00166F00"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14:paraId="5723686E" w14:textId="5C842F7D"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046A340F" w14:textId="195D7EBB"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практико-ориентированный характер обучению географии и упрощение системы учебно-познавательных задач, решаемых в процессе образования;</w:t>
      </w:r>
    </w:p>
    <w:p w14:paraId="795BCCBB" w14:textId="76D7304C"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географических знаний и умений в новые ситуации взаимодействия с действительностью;</w:t>
      </w:r>
    </w:p>
    <w:p w14:paraId="51CA255B" w14:textId="0C95018A"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географии;</w:t>
      </w:r>
    </w:p>
    <w:p w14:paraId="530804FA" w14:textId="0EF77ABB"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14:paraId="75B3BA64" w14:textId="40998C28"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7328B7">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7328B7">
        <w:rPr>
          <w:rFonts w:eastAsia="Times New Roman" w:cs="Times New Roman"/>
          <w:kern w:val="2"/>
          <w:szCs w:val="28"/>
        </w:rPr>
        <w:t xml:space="preserve"> в классе).</w:t>
      </w:r>
    </w:p>
    <w:p w14:paraId="0B028ACA" w14:textId="06D0D502"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7B930F9E" w14:textId="77777777" w:rsidR="004068AD" w:rsidRDefault="004068AD" w:rsidP="00116430">
      <w:pPr>
        <w:spacing w:after="0" w:line="240" w:lineRule="auto"/>
        <w:ind w:firstLine="709"/>
        <w:jc w:val="center"/>
        <w:rPr>
          <w:rFonts w:eastAsia="Calibri" w:cs="Times New Roman"/>
          <w:bCs/>
          <w:i/>
          <w:color w:val="000000" w:themeColor="text1"/>
          <w:szCs w:val="28"/>
        </w:rPr>
      </w:pPr>
    </w:p>
    <w:p w14:paraId="111BF311"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Содержание учебного предмета «Г</w:t>
      </w:r>
      <w:r w:rsidRPr="006420FB">
        <w:rPr>
          <w:rFonts w:eastAsia="Times New Roman" w:cs="Times New Roman"/>
          <w:b/>
          <w:bCs/>
          <w:color w:val="000000" w:themeColor="text1"/>
          <w:szCs w:val="28"/>
        </w:rPr>
        <w:t>еография»</w:t>
      </w:r>
    </w:p>
    <w:p w14:paraId="784882FA"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0D5ACA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5 класс </w:t>
      </w:r>
    </w:p>
    <w:p w14:paraId="704E4C6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1. Географическое изучение Земли</w:t>
      </w:r>
    </w:p>
    <w:p w14:paraId="06D6DACD" w14:textId="47BD000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Введение. География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наука о планете Земля</w:t>
      </w:r>
    </w:p>
    <w:p w14:paraId="7B949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Что изучает география? Географические объекты, процессы и явления. Как география изучает объекты, процессы и явления. </w:t>
      </w:r>
      <w:r w:rsidRPr="006420FB">
        <w:rPr>
          <w:rFonts w:eastAsia="Times New Roman" w:cs="Times New Roman"/>
          <w:i/>
          <w:iCs/>
          <w:color w:val="000000" w:themeColor="text1"/>
          <w:szCs w:val="28"/>
        </w:rPr>
        <w:t>Географические методы изучения объектов и явлений</w:t>
      </w:r>
      <w:r w:rsidRPr="006420FB">
        <w:rPr>
          <w:rFonts w:eastAsia="Times New Roman" w:cs="Times New Roman"/>
          <w:color w:val="000000" w:themeColor="text1"/>
          <w:szCs w:val="28"/>
          <w:vertAlign w:val="superscript"/>
        </w:rPr>
        <w:footnoteReference w:id="10"/>
      </w:r>
      <w:r w:rsidRPr="006420FB">
        <w:rPr>
          <w:rFonts w:eastAsia="Times New Roman" w:cs="Times New Roman"/>
          <w:color w:val="000000" w:themeColor="text1"/>
          <w:szCs w:val="28"/>
        </w:rPr>
        <w:t xml:space="preserve">. Древо географических наук. </w:t>
      </w:r>
    </w:p>
    <w:p w14:paraId="0F9EC36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8BAEE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Организация фенологических наблюдений в природе: планирование, участие в групповой работе, форма систематизации данных</w:t>
      </w:r>
      <w:r w:rsidRPr="006420FB">
        <w:rPr>
          <w:rFonts w:eastAsia="Times New Roman" w:cs="Times New Roman"/>
          <w:color w:val="000000" w:themeColor="text1"/>
          <w:szCs w:val="28"/>
          <w:vertAlign w:val="superscript"/>
        </w:rPr>
        <w:footnoteReference w:id="11"/>
      </w:r>
      <w:r w:rsidRPr="006420FB">
        <w:rPr>
          <w:rFonts w:eastAsia="Times New Roman" w:cs="Times New Roman"/>
          <w:color w:val="000000" w:themeColor="text1"/>
          <w:szCs w:val="28"/>
        </w:rPr>
        <w:t>.</w:t>
      </w:r>
    </w:p>
    <w:p w14:paraId="165CAB8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географических открытий </w:t>
      </w:r>
    </w:p>
    <w:p w14:paraId="7C2CF3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Представления о мире в древности (Древний Китай, Древний Египет, Древняя Греция, Древний Рим). </w:t>
      </w:r>
      <w:r w:rsidRPr="006420FB">
        <w:rPr>
          <w:rFonts w:eastAsia="Times New Roman" w:cs="Times New Roman"/>
          <w:i/>
          <w:iCs/>
          <w:color w:val="000000" w:themeColor="text1"/>
          <w:szCs w:val="28"/>
        </w:rPr>
        <w:t>Путешествие Пифея. Плавания финикийцев вокруг Африки. Экспедиции Т. Хейердала как модель путешествий в древности.</w:t>
      </w:r>
      <w:r w:rsidRPr="006420FB">
        <w:rPr>
          <w:rFonts w:eastAsia="Times New Roman" w:cs="Times New Roman"/>
          <w:color w:val="000000" w:themeColor="text1"/>
          <w:szCs w:val="28"/>
        </w:rPr>
        <w:t xml:space="preserve"> Появление географических карт.</w:t>
      </w:r>
    </w:p>
    <w:p w14:paraId="637E66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эпоху Средневековья: путешествия и открытия</w:t>
      </w:r>
      <w:r w:rsidRPr="006420FB">
        <w:rPr>
          <w:rFonts w:eastAsia="Times New Roman" w:cs="Times New Roman"/>
          <w:i/>
          <w:iCs/>
          <w:color w:val="000000" w:themeColor="text1"/>
          <w:szCs w:val="28"/>
        </w:rPr>
        <w:t xml:space="preserve"> викингов, древних арабов,</w:t>
      </w:r>
      <w:r w:rsidRPr="006420FB">
        <w:rPr>
          <w:rFonts w:eastAsia="Times New Roman" w:cs="Times New Roman"/>
          <w:color w:val="000000" w:themeColor="text1"/>
          <w:szCs w:val="28"/>
        </w:rPr>
        <w:t xml:space="preserve"> русских землепроходцев. </w:t>
      </w:r>
      <w:r w:rsidRPr="006420FB">
        <w:rPr>
          <w:rFonts w:eastAsia="Times New Roman" w:cs="Times New Roman"/>
          <w:i/>
          <w:iCs/>
          <w:color w:val="000000" w:themeColor="text1"/>
          <w:szCs w:val="28"/>
        </w:rPr>
        <w:t>Путешествия М. Поло и А. Никитина.</w:t>
      </w:r>
    </w:p>
    <w:p w14:paraId="03259592" w14:textId="41B2B73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Эпоха Великих географических открытий. Три пути в Индию. Открытие Нового света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Х. Колумба. Первое кругосветное плавание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Ф. Магеллана. Значение Великих географических открытий. </w:t>
      </w:r>
      <w:r w:rsidRPr="006420FB">
        <w:rPr>
          <w:rFonts w:eastAsia="Times New Roman" w:cs="Times New Roman"/>
          <w:i/>
          <w:iCs/>
          <w:color w:val="000000" w:themeColor="text1"/>
          <w:szCs w:val="28"/>
        </w:rPr>
        <w:t xml:space="preserve">Карта мира после эпохи Великих географических открытий. </w:t>
      </w:r>
    </w:p>
    <w:p w14:paraId="53E7C03B" w14:textId="4703BD4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открытия XVII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XIX вв. </w:t>
      </w:r>
      <w:r w:rsidRPr="006420FB">
        <w:rPr>
          <w:rFonts w:eastAsia="Times New Roman" w:cs="Times New Roman"/>
          <w:i/>
          <w:iCs/>
          <w:color w:val="000000" w:themeColor="text1"/>
          <w:szCs w:val="28"/>
        </w:rPr>
        <w:t>Поиски Южной Земли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открытие Австралии.</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Русские путешественники и мореплаватели на северо-востоке Азии.</w:t>
      </w:r>
      <w:r w:rsidRPr="006420FB">
        <w:rPr>
          <w:rFonts w:eastAsia="Times New Roman" w:cs="Times New Roman"/>
          <w:color w:val="000000" w:themeColor="text1"/>
          <w:szCs w:val="28"/>
        </w:rPr>
        <w:t xml:space="preserve"> Первая русская кругосветная экспедиция (Русская экспедиция Ф. Ф. Беллинсгаузена, М. П. Лазарева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открытие Антарктиды). </w:t>
      </w:r>
    </w:p>
    <w:p w14:paraId="7CC668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6295C2E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26622C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географических объектов, открытых в разные периоды.</w:t>
      </w:r>
    </w:p>
    <w:p w14:paraId="1F53C5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карт Эратосфена, Птолемея и современных карт по предложенным учителем вопросам.</w:t>
      </w:r>
    </w:p>
    <w:p w14:paraId="6BCDE7F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Изображения земной поверхности </w:t>
      </w:r>
    </w:p>
    <w:p w14:paraId="5548EEB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Планы местности</w:t>
      </w:r>
    </w:p>
    <w:p w14:paraId="69FA78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6420FB">
        <w:rPr>
          <w:rFonts w:eastAsia="Times New Roman" w:cs="Times New Roman"/>
          <w:i/>
          <w:iCs/>
          <w:color w:val="000000" w:themeColor="text1"/>
          <w:szCs w:val="28"/>
        </w:rPr>
        <w:t>Профессия топограф.</w:t>
      </w:r>
      <w:r w:rsidRPr="006420FB">
        <w:rPr>
          <w:rFonts w:eastAsia="Times New Roman" w:cs="Times New Roman"/>
          <w:color w:val="000000" w:themeColor="text1"/>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48FC5BD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145CAD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Определение направл</w:t>
      </w:r>
      <w:r w:rsidR="005F2B14">
        <w:rPr>
          <w:rFonts w:eastAsia="Times New Roman" w:cs="Times New Roman"/>
          <w:color w:val="000000" w:themeColor="text1"/>
          <w:szCs w:val="28"/>
        </w:rPr>
        <w:t>ений и расстояний по плану мест</w:t>
      </w:r>
      <w:r w:rsidR="005F2B14" w:rsidRPr="006420FB">
        <w:rPr>
          <w:rFonts w:eastAsia="Times New Roman" w:cs="Times New Roman"/>
          <w:color w:val="000000" w:themeColor="text1"/>
          <w:szCs w:val="28"/>
        </w:rPr>
        <w:t>ности.</w:t>
      </w:r>
    </w:p>
    <w:p w14:paraId="427F02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описания маршрута по плану местности.</w:t>
      </w:r>
    </w:p>
    <w:p w14:paraId="1D97E38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Географические карты</w:t>
      </w:r>
    </w:p>
    <w:p w14:paraId="67014D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37F881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Cs w:val="28"/>
        </w:rPr>
      </w:pPr>
      <w:r w:rsidRPr="006420FB">
        <w:rPr>
          <w:rFonts w:eastAsia="Times New Roman" w:cs="Times New Roman"/>
          <w:color w:val="000000" w:themeColor="text1"/>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w:t>
      </w:r>
      <w:r w:rsidRPr="006420FB">
        <w:rPr>
          <w:rFonts w:eastAsia="Times New Roman" w:cs="Times New Roman"/>
          <w:color w:val="000000" w:themeColor="text1"/>
          <w:spacing w:val="-1"/>
          <w:szCs w:val="28"/>
        </w:rPr>
        <w:lastRenderedPageBreak/>
        <w:t xml:space="preserve">различие плана местности и географической карты. </w:t>
      </w:r>
      <w:r w:rsidRPr="006420FB">
        <w:rPr>
          <w:rFonts w:eastAsia="Times New Roman" w:cs="Times New Roman"/>
          <w:i/>
          <w:iCs/>
          <w:color w:val="000000" w:themeColor="text1"/>
          <w:spacing w:val="-1"/>
          <w:szCs w:val="28"/>
        </w:rPr>
        <w:t>Профессия картограф.</w:t>
      </w:r>
      <w:r w:rsidRPr="006420FB">
        <w:rPr>
          <w:rFonts w:eastAsia="Times New Roman" w:cs="Times New Roman"/>
          <w:color w:val="000000" w:themeColor="text1"/>
          <w:spacing w:val="-1"/>
          <w:szCs w:val="28"/>
        </w:rPr>
        <w:t xml:space="preserve"> </w:t>
      </w:r>
      <w:r w:rsidRPr="006420FB">
        <w:rPr>
          <w:rFonts w:eastAsia="Times New Roman" w:cs="Times New Roman"/>
          <w:i/>
          <w:iCs/>
          <w:color w:val="000000" w:themeColor="text1"/>
          <w:spacing w:val="-1"/>
          <w:szCs w:val="28"/>
        </w:rPr>
        <w:t>Система космической навигации. Геоинформационные системы.</w:t>
      </w:r>
    </w:p>
    <w:p w14:paraId="5382FF5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38A81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направлений и расстояний по карте полушарий.</w:t>
      </w:r>
    </w:p>
    <w:p w14:paraId="53A81C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географических координат объектов и определение объектов по их географическим координатам.</w:t>
      </w:r>
    </w:p>
    <w:p w14:paraId="736774F0" w14:textId="205F2699"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3. Земля </w:t>
      </w:r>
      <w:r w:rsidR="0025559A">
        <w:rPr>
          <w:rFonts w:eastAsia="Times New Roman" w:cs="Times New Roman"/>
          <w:b/>
          <w:bCs/>
          <w:caps/>
          <w:color w:val="000000" w:themeColor="text1"/>
          <w:position w:val="6"/>
          <w:szCs w:val="28"/>
        </w:rPr>
        <w:t>–</w:t>
      </w:r>
      <w:r w:rsidRPr="006420FB">
        <w:rPr>
          <w:rFonts w:eastAsia="Times New Roman" w:cs="Times New Roman"/>
          <w:b/>
          <w:bCs/>
          <w:caps/>
          <w:color w:val="000000" w:themeColor="text1"/>
          <w:position w:val="6"/>
          <w:szCs w:val="28"/>
        </w:rPr>
        <w:t xml:space="preserve"> планета Солнечной системы</w:t>
      </w:r>
    </w:p>
    <w:p w14:paraId="62FE1F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Земля в Солнечной системе. </w:t>
      </w:r>
      <w:r w:rsidRPr="006420FB">
        <w:rPr>
          <w:rFonts w:eastAsia="Times New Roman" w:cs="Times New Roman"/>
          <w:i/>
          <w:iCs/>
          <w:color w:val="000000" w:themeColor="text1"/>
          <w:szCs w:val="28"/>
        </w:rPr>
        <w:t>Гипотезы возникновения Земли</w:t>
      </w:r>
      <w:r w:rsidRPr="006420FB">
        <w:rPr>
          <w:rFonts w:eastAsia="Times New Roman" w:cs="Times New Roman"/>
          <w:color w:val="000000" w:themeColor="text1"/>
          <w:szCs w:val="28"/>
        </w:rPr>
        <w:t>. Форма, размеры Земли, их географические следствия.</w:t>
      </w:r>
    </w:p>
    <w:p w14:paraId="4A1175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Движения Земли. Земная ось и географические полюсы.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графические следствия движения Земли вокруг Солнца. </w:t>
      </w:r>
      <w:r w:rsidRPr="006420FB">
        <w:rPr>
          <w:rFonts w:eastAsia="Times New Roman" w:cs="Times New Roman"/>
          <w:color w:val="000000" w:themeColor="text1"/>
          <w:szCs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6420FB">
        <w:rPr>
          <w:rFonts w:eastAsia="Times New Roman" w:cs="Times New Roman"/>
          <w:color w:val="000000" w:themeColor="text1"/>
          <w:szCs w:val="28"/>
        </w:rPr>
        <w:br/>
        <w:t xml:space="preserve">освещённости. Тропики и полярные круги. Вращение Земли вокруг своей оси. Смена дня и ночи на Земле. </w:t>
      </w:r>
    </w:p>
    <w:p w14:paraId="1ADA76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Влияние Космоса на Землю и жизнь людей. </w:t>
      </w:r>
    </w:p>
    <w:p w14:paraId="49F3C01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271DDB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Выявление закономерностей изменения продолжительности дня и высоты Солнца над г</w:t>
      </w:r>
      <w:r w:rsidR="005F2B14">
        <w:rPr>
          <w:rFonts w:eastAsia="Times New Roman" w:cs="Times New Roman"/>
          <w:color w:val="000000" w:themeColor="text1"/>
          <w:szCs w:val="28"/>
        </w:rPr>
        <w:t>оризонтом в зависимости от гео</w:t>
      </w:r>
      <w:r w:rsidR="005F2B14" w:rsidRPr="006420FB">
        <w:rPr>
          <w:rFonts w:eastAsia="Times New Roman" w:cs="Times New Roman"/>
          <w:color w:val="000000" w:themeColor="text1"/>
          <w:szCs w:val="28"/>
        </w:rPr>
        <w:t>графической широты и времени года на территории России.</w:t>
      </w:r>
    </w:p>
    <w:p w14:paraId="3F75A64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14:paraId="1F77BDD1" w14:textId="46A90D1A"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Литосфера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каменная оболочка Земли </w:t>
      </w:r>
    </w:p>
    <w:p w14:paraId="4FB9C93A" w14:textId="6817E2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Литосфера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твёрдая оболочка Земли. </w:t>
      </w:r>
      <w:r w:rsidRPr="006420FB">
        <w:rPr>
          <w:rFonts w:eastAsia="Times New Roman" w:cs="Times New Roman"/>
          <w:i/>
          <w:iCs/>
          <w:color w:val="000000" w:themeColor="text1"/>
          <w:szCs w:val="28"/>
        </w:rPr>
        <w:t>Методы изучения земных глубин</w:t>
      </w:r>
      <w:r w:rsidRPr="006420FB">
        <w:rPr>
          <w:rFonts w:eastAsia="Times New Roman" w:cs="Times New Roman"/>
          <w:color w:val="000000" w:themeColor="text1"/>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256988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6420FB">
        <w:rPr>
          <w:rFonts w:eastAsia="Times New Roman" w:cs="Times New Roman"/>
          <w:i/>
          <w:iCs/>
          <w:color w:val="000000" w:themeColor="text1"/>
          <w:szCs w:val="28"/>
        </w:rPr>
        <w:t>Изучение вулканов и землетрясений</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Профессии сейсмолог и вулканолог</w:t>
      </w:r>
      <w:r w:rsidRPr="006420FB">
        <w:rPr>
          <w:rFonts w:eastAsia="Times New Roman" w:cs="Times New Roman"/>
          <w:color w:val="000000" w:themeColor="text1"/>
          <w:szCs w:val="2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5CB19B9A" w14:textId="7C164F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Рельеф земной поверхности и методы его изучения. Планетарные формы рельефа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24AB443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59644F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8599ED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Практическая работа</w:t>
      </w:r>
    </w:p>
    <w:p w14:paraId="213077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горной системы или равнины по физической карте.</w:t>
      </w:r>
    </w:p>
    <w:p w14:paraId="5B69176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14:paraId="69B396B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Практикум «Сезонные изменения в природе своей местности»</w:t>
      </w:r>
    </w:p>
    <w:p w14:paraId="29A901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39A607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64744C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результатов фенологических наблюдений и наблюдений за погодой.</w:t>
      </w:r>
    </w:p>
    <w:p w14:paraId="5C9BB0C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6 класс </w:t>
      </w:r>
    </w:p>
    <w:p w14:paraId="5BDA300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14:paraId="5C71D6BC" w14:textId="0BDD270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Гидросфера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водная оболочка Земли</w:t>
      </w:r>
    </w:p>
    <w:p w14:paraId="1647C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Гидросфера и методы её изучения. Части гидросферы. Мировой круговорот воды. Значение гидросферы. </w:t>
      </w:r>
    </w:p>
    <w:p w14:paraId="59E048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Исследования вод Мирового океана. </w:t>
      </w:r>
      <w:r w:rsidRPr="006420FB">
        <w:rPr>
          <w:rFonts w:eastAsia="Times New Roman" w:cs="Times New Roman"/>
          <w:i/>
          <w:iCs/>
          <w:color w:val="000000" w:themeColor="text1"/>
          <w:szCs w:val="28"/>
        </w:rPr>
        <w:t>Профессия океанолог</w:t>
      </w:r>
      <w:r w:rsidRPr="006420FB">
        <w:rPr>
          <w:rFonts w:eastAsia="Times New Roman" w:cs="Times New Roman"/>
          <w:color w:val="000000" w:themeColor="text1"/>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6420FB">
        <w:rPr>
          <w:rFonts w:eastAsia="Times New Roman" w:cs="Times New Roman"/>
          <w:i/>
          <w:iCs/>
          <w:color w:val="000000" w:themeColor="text1"/>
          <w:szCs w:val="28"/>
        </w:rPr>
        <w:t>Способы изучения и наблюдения за загрязнением вод Мирового океана.</w:t>
      </w:r>
    </w:p>
    <w:p w14:paraId="0C4B26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Воды суши. Способы изображения внутренних вод на картах. </w:t>
      </w:r>
    </w:p>
    <w:p w14:paraId="3A1E61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Реки: горные и равнинные. Речная система, бассейн, водораздел. Пороги и водопады. Питание и режим реки. </w:t>
      </w:r>
    </w:p>
    <w:p w14:paraId="3A9A9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Озёра. Происхождение озёрных котловин. Питание озёр. Озёра сточные и бессточные. </w:t>
      </w:r>
      <w:r w:rsidRPr="006420FB">
        <w:rPr>
          <w:rFonts w:eastAsia="Times New Roman" w:cs="Times New Roman"/>
          <w:i/>
          <w:iCs/>
          <w:color w:val="000000" w:themeColor="text1"/>
          <w:szCs w:val="28"/>
        </w:rPr>
        <w:t>Профессия</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гидролог.</w:t>
      </w:r>
      <w:r w:rsidRPr="006420FB">
        <w:rPr>
          <w:rFonts w:eastAsia="Times New Roman" w:cs="Times New Roman"/>
          <w:color w:val="000000" w:themeColor="text1"/>
          <w:szCs w:val="28"/>
        </w:rPr>
        <w:t xml:space="preserve"> Природные ледники: горные и покровные. </w:t>
      </w:r>
      <w:r w:rsidRPr="006420FB">
        <w:rPr>
          <w:rFonts w:eastAsia="Times New Roman" w:cs="Times New Roman"/>
          <w:i/>
          <w:iCs/>
          <w:color w:val="000000" w:themeColor="text1"/>
          <w:szCs w:val="28"/>
        </w:rPr>
        <w:t xml:space="preserve">Профессия гляциолог. </w:t>
      </w:r>
    </w:p>
    <w:p w14:paraId="57D7E0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FC89A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Многолетняя мерзлота. Болота, их образование. </w:t>
      </w:r>
    </w:p>
    <w:p w14:paraId="1DE473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Стихийные явления в гидросфере, методы наблюдения и защиты. </w:t>
      </w:r>
    </w:p>
    <w:p w14:paraId="6038EC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гидросфера. Использование человеком энергии воды.</w:t>
      </w:r>
    </w:p>
    <w:p w14:paraId="02E552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Использование космических методов в исследовании влияния человека на гидросферу.</w:t>
      </w:r>
    </w:p>
    <w:p w14:paraId="329CD5F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5CA6B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двух рек (России и мира) по заданным признакам.</w:t>
      </w:r>
    </w:p>
    <w:p w14:paraId="0181A8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одного из крупнейших озёр России по плану в форме презентации.</w:t>
      </w:r>
    </w:p>
    <w:p w14:paraId="6632DB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Составление перечня поверхностных водных объектов своего края и их систематизация в форме таблицы.</w:t>
      </w:r>
    </w:p>
    <w:p w14:paraId="4809BE97" w14:textId="293FED6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Атмосфера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воздушная оболочка Земли</w:t>
      </w:r>
    </w:p>
    <w:p w14:paraId="38E16F6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Воздушная оболочка Земли: газовый состав, строение и значение атмосферы.</w:t>
      </w:r>
    </w:p>
    <w:p w14:paraId="3B7AFC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w:t>
      </w:r>
      <w:r w:rsidRPr="006420FB">
        <w:rPr>
          <w:rFonts w:eastAsia="Times New Roman" w:cs="Times New Roman"/>
          <w:color w:val="000000" w:themeColor="text1"/>
          <w:spacing w:val="1"/>
          <w:szCs w:val="28"/>
        </w:rPr>
        <w:lastRenderedPageBreak/>
        <w:t xml:space="preserve">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82A75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Атмосферное давление. Ветер и причины его возникновения. Роза ветров. Бризы. Муссоны. </w:t>
      </w:r>
    </w:p>
    <w:p w14:paraId="0FF970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F53A7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Погода и её показатели.  Причины изменения погоды.</w:t>
      </w:r>
    </w:p>
    <w:p w14:paraId="775B52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Климат и климатообразующие факторы. Зависимость климата от географической широты и высоты местности над уровнем моря.</w:t>
      </w:r>
    </w:p>
    <w:p w14:paraId="05703F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Человек и атмосфера. Взаимовлияние человека и атмосферы. Адаптация человека к климатическим условиям.</w:t>
      </w:r>
      <w:r w:rsidRPr="006420FB">
        <w:rPr>
          <w:rFonts w:eastAsia="Times New Roman" w:cs="Times New Roman"/>
          <w:i/>
          <w:iCs/>
          <w:color w:val="000000" w:themeColor="text1"/>
          <w:szCs w:val="28"/>
        </w:rPr>
        <w:t xml:space="preserve"> Профессия метеоролог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Основные метеорологические данные и способы отображения состояния погоды на метеорологической карте.</w:t>
      </w:r>
      <w:r w:rsidRPr="006420FB">
        <w:rPr>
          <w:rFonts w:eastAsia="Times New Roman" w:cs="Times New Roman"/>
          <w:color w:val="000000" w:themeColor="text1"/>
          <w:szCs w:val="28"/>
        </w:rPr>
        <w:t xml:space="preserve"> Стихийные явления в атмосфере. Современные изменения климата. Способы изучения и наблюдения за глобальным климатом. </w:t>
      </w:r>
      <w:r w:rsidRPr="006420FB">
        <w:rPr>
          <w:rFonts w:eastAsia="Times New Roman" w:cs="Times New Roman"/>
          <w:i/>
          <w:iCs/>
          <w:color w:val="000000" w:themeColor="text1"/>
          <w:szCs w:val="28"/>
        </w:rPr>
        <w:t>Профессия климатолог.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Дистанционные методы в исследовании влияния человека на воздушную оболочку Земли.</w:t>
      </w:r>
    </w:p>
    <w:p w14:paraId="3E4DF10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F2540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Представление результатов наблюдения за погодой своей местности.</w:t>
      </w:r>
    </w:p>
    <w:p w14:paraId="632106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0505C9C9" w14:textId="74FA3F90"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Биосфера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оболочка жизни </w:t>
      </w:r>
    </w:p>
    <w:p w14:paraId="4A1AE714" w14:textId="2F5F7A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оболочка жизни. Границы биосферы. </w:t>
      </w:r>
      <w:r w:rsidRPr="006420FB">
        <w:rPr>
          <w:rFonts w:eastAsia="Times New Roman" w:cs="Times New Roman"/>
          <w:i/>
          <w:iCs/>
          <w:color w:val="000000" w:themeColor="text1"/>
          <w:szCs w:val="28"/>
        </w:rPr>
        <w:t xml:space="preserve">Профессии биогеограф и геоэколог. </w:t>
      </w:r>
      <w:r w:rsidRPr="006420FB">
        <w:rPr>
          <w:rFonts w:eastAsia="Times New Roman" w:cs="Times New Roman"/>
          <w:color w:val="000000" w:themeColor="text1"/>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Жизнь в Океане. Изменение животного и растительного мира Океана с глубиной и географической широтой.</w:t>
      </w:r>
    </w:p>
    <w:p w14:paraId="051FD9E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как часть биосферы. Распространение людей на Земле. </w:t>
      </w:r>
    </w:p>
    <w:p w14:paraId="31F78B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Исследования и экологические проблемы.</w:t>
      </w:r>
    </w:p>
    <w:p w14:paraId="00BCD34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70153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растительности участка местности своего края.</w:t>
      </w:r>
    </w:p>
    <w:p w14:paraId="38DF16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14:paraId="61606F3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Природно-территориальные комплексы</w:t>
      </w:r>
    </w:p>
    <w:p w14:paraId="4B9858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E7672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Природная среда. Охрана природы. Природные особо охраняемые территории. Всемирное наследие ЮНЕСКО.</w:t>
      </w:r>
    </w:p>
    <w:p w14:paraId="1114079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 (выполняется на местности)</w:t>
      </w:r>
    </w:p>
    <w:p w14:paraId="487443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локального природного комплекса по плану.</w:t>
      </w:r>
    </w:p>
    <w:p w14:paraId="2F54846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7 класс </w:t>
      </w:r>
    </w:p>
    <w:p w14:paraId="5867833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Главные закономерности природы Земли </w:t>
      </w:r>
    </w:p>
    <w:p w14:paraId="16217FC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Тема 1. Географическая оболочка </w:t>
      </w:r>
    </w:p>
    <w:p w14:paraId="1E2F512E" w14:textId="358E9FD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Географическая оболочка: особенности строения и свойства. Целостность, зональность, ритмичность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географические следствия. Географическая зональность (природные зоны) и высотная поясность. </w:t>
      </w:r>
      <w:r w:rsidRPr="006420FB">
        <w:rPr>
          <w:rFonts w:eastAsia="Times New Roman" w:cs="Times New Roman"/>
          <w:i/>
          <w:iCs/>
          <w:color w:val="000000" w:themeColor="text1"/>
          <w:szCs w:val="28"/>
        </w:rPr>
        <w:t>Современные исследования по сохранению важнейших биотопов Земли.</w:t>
      </w:r>
    </w:p>
    <w:p w14:paraId="184A166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6D4AF6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проявления широтной зональности по картам природных зон.</w:t>
      </w:r>
    </w:p>
    <w:p w14:paraId="6FDA326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Литосфера и рельеф Земли </w:t>
      </w:r>
    </w:p>
    <w:p w14:paraId="20CCE4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6F5D39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67B68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физической карты и карты строения земной коры с целью выявления закономерностей распространения крупных форм рельефа.</w:t>
      </w:r>
    </w:p>
    <w:p w14:paraId="276BE7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вулканических или сейсмических событий, о которых говорится в тексте.</w:t>
      </w:r>
    </w:p>
    <w:p w14:paraId="71A4ADF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Атмосфера и климаты Земли </w:t>
      </w:r>
    </w:p>
    <w:p w14:paraId="55B2EB2B" w14:textId="43C7F0C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BF4B60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05F6EE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Описание климата территории по климатической карте и климатограмме. </w:t>
      </w:r>
    </w:p>
    <w:p w14:paraId="6D2D34AF" w14:textId="23A48A0C"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Мировой океан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основная часть гидросферы </w:t>
      </w:r>
    </w:p>
    <w:p w14:paraId="7A4AFF21" w14:textId="0559FE0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w:t>
      </w:r>
      <w:r w:rsidRPr="006420FB">
        <w:rPr>
          <w:rFonts w:eastAsia="Times New Roman" w:cs="Times New Roman"/>
          <w:color w:val="000000" w:themeColor="text1"/>
          <w:szCs w:val="28"/>
        </w:rPr>
        <w:lastRenderedPageBreak/>
        <w:t>пространственного распространения. Основные районы рыболовства. Экологические проблемы Мирового океана.</w:t>
      </w:r>
    </w:p>
    <w:p w14:paraId="2A2A82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BCA6B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F90D9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двух океанов по плану с использованием нескольких источников географической информации.</w:t>
      </w:r>
    </w:p>
    <w:p w14:paraId="52E9A38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2. Человечество на Земле</w:t>
      </w:r>
    </w:p>
    <w:p w14:paraId="6833C47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Численность населения </w:t>
      </w:r>
    </w:p>
    <w:p w14:paraId="2503FE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54E856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50605D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сравнение темпов изменения численности населения отдельных регионов мира по статистическим материалам.</w:t>
      </w:r>
    </w:p>
    <w:p w14:paraId="1BE6D0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сравнение различий в численности, плотности населения отдельных стран по разным источникам.</w:t>
      </w:r>
    </w:p>
    <w:p w14:paraId="00E9B1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Страны и народы мира</w:t>
      </w:r>
    </w:p>
    <w:p w14:paraId="2052C9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Pr>
          <w:rFonts w:eastAsia="Times New Roman" w:cs="Times New Roman"/>
          <w:color w:val="000000" w:themeColor="text1"/>
          <w:spacing w:val="-2"/>
          <w:szCs w:val="28"/>
        </w:rPr>
        <w:t>Их влияние на природные комп</w:t>
      </w:r>
      <w:r w:rsidR="005F2B14" w:rsidRPr="006420FB">
        <w:rPr>
          <w:rFonts w:eastAsia="Times New Roman" w:cs="Times New Roman"/>
          <w:color w:val="000000" w:themeColor="text1"/>
          <w:spacing w:val="-2"/>
          <w:szCs w:val="28"/>
        </w:rPr>
        <w:t xml:space="preserve">лексы. </w:t>
      </w:r>
      <w:r w:rsidRPr="006420FB">
        <w:rPr>
          <w:rFonts w:eastAsia="Times New Roman" w:cs="Times New Roman"/>
          <w:color w:val="000000" w:themeColor="text1"/>
          <w:spacing w:val="-2"/>
          <w:szCs w:val="28"/>
        </w:rPr>
        <w:t xml:space="preserve">Комплексные карты. Города и сельские поселения. Культурно-исторические регионы мира. Многообразие стран, их основные типы. </w:t>
      </w:r>
      <w:r w:rsidRPr="006420FB">
        <w:rPr>
          <w:rFonts w:eastAsia="Times New Roman" w:cs="Times New Roman"/>
          <w:i/>
          <w:iCs/>
          <w:color w:val="000000" w:themeColor="text1"/>
          <w:spacing w:val="-2"/>
          <w:szCs w:val="28"/>
        </w:rPr>
        <w:t>Профессия менеджер в сфере туризма, экскурсовод</w:t>
      </w:r>
      <w:r w:rsidRPr="006420FB">
        <w:rPr>
          <w:rFonts w:eastAsia="Times New Roman" w:cs="Times New Roman"/>
          <w:color w:val="000000" w:themeColor="text1"/>
          <w:spacing w:val="-2"/>
          <w:szCs w:val="28"/>
        </w:rPr>
        <w:t>.</w:t>
      </w:r>
    </w:p>
    <w:p w14:paraId="2315FE3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DC689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занятий населения двух стран по комплексным картам.</w:t>
      </w:r>
    </w:p>
    <w:p w14:paraId="649FF71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Материки и страны </w:t>
      </w:r>
    </w:p>
    <w:p w14:paraId="67D7D9A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Южные материки </w:t>
      </w:r>
    </w:p>
    <w:p w14:paraId="5EC4DF96" w14:textId="609075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уникальный материк на Земле. Освоение человеком Антарктиды. Цели международных исследований материка в XX</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XXI вв. Современные исследования в Антарктиде. Роль России в открытиях и исследованиях ледового континента.</w:t>
      </w:r>
    </w:p>
    <w:p w14:paraId="41C25F2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58C81C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географического положения двух (любых) южных материков.</w:t>
      </w:r>
    </w:p>
    <w:p w14:paraId="0FEAE4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Объяснение годового хода температур и режима выпадения атмосферных осадков в экваториальном климатическом поясе </w:t>
      </w:r>
    </w:p>
    <w:p w14:paraId="4142ED5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Сравнение особенностей климата Африки, Южной Америки и Австралии по </w:t>
      </w:r>
      <w:r w:rsidRPr="006420FB">
        <w:rPr>
          <w:rFonts w:eastAsia="Times New Roman" w:cs="Times New Roman"/>
          <w:color w:val="000000" w:themeColor="text1"/>
          <w:szCs w:val="28"/>
        </w:rPr>
        <w:lastRenderedPageBreak/>
        <w:t>плану.</w:t>
      </w:r>
    </w:p>
    <w:p w14:paraId="3F984C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Австралии или одной из стран Африки или Южной Америки по географическим картам.</w:t>
      </w:r>
    </w:p>
    <w:p w14:paraId="50BA68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Объяснение особенностей размещения населения  Австралии или одной из стран Африки или Южной Америки.</w:t>
      </w:r>
    </w:p>
    <w:p w14:paraId="1A59AF9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Северные материки</w:t>
      </w:r>
    </w:p>
    <w:p w14:paraId="7DB2D2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03DC3D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C8F82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1. Объяснение распространения зон современного вулканизма и землетрясений на территории Северной Америки и Евразии. </w:t>
      </w:r>
    </w:p>
    <w:p w14:paraId="5895D4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06FAE4A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2378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5C4FF3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Взаимодействие природы и общества </w:t>
      </w:r>
    </w:p>
    <w:p w14:paraId="718041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6420FB">
        <w:rPr>
          <w:rFonts w:eastAsia="Times New Roman" w:cs="Times New Roman"/>
          <w:color w:val="000000" w:themeColor="text1"/>
          <w:szCs w:val="28"/>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05C5390" w14:textId="73C82B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человечества: экологическая, сырьевая, энергетическая, преодоления отсталости стран, продовольственная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50FE935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167CD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1. Характеристика изменений компонентов природы на территории одной из стран мира в результате деятельности человека.</w:t>
      </w:r>
    </w:p>
    <w:p w14:paraId="165486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8 класс </w:t>
      </w:r>
    </w:p>
    <w:p w14:paraId="43AA187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Географическое пространство России </w:t>
      </w:r>
    </w:p>
    <w:p w14:paraId="6F7A93A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формирования и освоения территории России </w:t>
      </w:r>
    </w:p>
    <w:p w14:paraId="4C80685B" w14:textId="5653219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освоения и заселения территории современной России в XI</w:t>
      </w:r>
      <w:r w:rsidR="0025559A">
        <w:rPr>
          <w:rFonts w:eastAsia="Times New Roman" w:cs="Times New Roman"/>
          <w:color w:val="000000" w:themeColor="text1"/>
          <w:szCs w:val="28"/>
        </w:rPr>
        <w:t>–</w:t>
      </w:r>
      <w:r w:rsidRPr="006420FB">
        <w:rPr>
          <w:rFonts w:eastAsia="Times New Roman" w:cs="Times New Roman"/>
          <w:color w:val="000000" w:themeColor="text1"/>
          <w:szCs w:val="28"/>
        </w:rPr>
        <w:t>XVI вв. Расширение территории России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XIX вв. Русские первопроходцы. Изменения внешних границ России в ХХ в. Воссоединение Крыма с Россией.</w:t>
      </w:r>
    </w:p>
    <w:p w14:paraId="7530457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7E6FC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5365C2B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Географическое положение и границы России </w:t>
      </w:r>
    </w:p>
    <w:p w14:paraId="01EC8576" w14:textId="5B5C086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420FB">
        <w:rPr>
          <w:rFonts w:eastAsia="Times New Roman" w:cs="Times New Roman"/>
          <w:i/>
          <w:iCs/>
          <w:color w:val="000000" w:themeColor="text1"/>
          <w:szCs w:val="28"/>
        </w:rPr>
        <w:t>Виды географического положения.</w:t>
      </w:r>
      <w:r w:rsidRPr="006420FB">
        <w:rPr>
          <w:rFonts w:eastAsia="Times New Roman" w:cs="Times New Roman"/>
          <w:color w:val="000000" w:themeColor="text1"/>
          <w:szCs w:val="28"/>
        </w:rPr>
        <w:t xml:space="preserve"> Страны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соседи России. </w:t>
      </w:r>
      <w:r w:rsidRPr="006420FB">
        <w:rPr>
          <w:rFonts w:eastAsia="Times New Roman" w:cs="Times New Roman"/>
          <w:i/>
          <w:iCs/>
          <w:color w:val="000000" w:themeColor="text1"/>
          <w:szCs w:val="28"/>
        </w:rPr>
        <w:t>Ближнее и дальнее зарубежье.</w:t>
      </w:r>
      <w:r w:rsidRPr="006420FB">
        <w:rPr>
          <w:rFonts w:eastAsia="Times New Roman" w:cs="Times New Roman"/>
          <w:color w:val="000000" w:themeColor="text1"/>
          <w:szCs w:val="28"/>
        </w:rPr>
        <w:t xml:space="preserve"> Моря, омывающие территорию России. </w:t>
      </w:r>
    </w:p>
    <w:p w14:paraId="69C8A73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Время на территории России </w:t>
      </w:r>
    </w:p>
    <w:p w14:paraId="51C35D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на карте часовых поясов мира. Карта часовых зон России. Местное, поясное и зональное время: роль в хозяйстве и жизни людей.</w:t>
      </w:r>
    </w:p>
    <w:p w14:paraId="4EEA69A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1E533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различия во времени для разных городов России по карте часовых зон.</w:t>
      </w:r>
    </w:p>
    <w:p w14:paraId="20FFD43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Административно-территориальное устройство России. Районирование территории </w:t>
      </w:r>
    </w:p>
    <w:p w14:paraId="117C74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Федеративное устройство России. Субъекты Российской </w:t>
      </w:r>
      <w:r w:rsidRPr="006420FB">
        <w:rPr>
          <w:rFonts w:eastAsia="Times New Roman" w:cs="Times New Roman"/>
          <w:color w:val="000000" w:themeColor="text1"/>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E9CB91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0D75DA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D46D30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Природа России </w:t>
      </w:r>
    </w:p>
    <w:p w14:paraId="211A00E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Природные условия и ресурсы России </w:t>
      </w:r>
    </w:p>
    <w:p w14:paraId="7DA10C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267357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31FD22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природно-ресурсного капитала своего края по картам и статистическим материалам.</w:t>
      </w:r>
    </w:p>
    <w:p w14:paraId="5720809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Геологическое строение, рельеф </w:t>
      </w:r>
      <w:r w:rsidRPr="006420FB">
        <w:rPr>
          <w:rFonts w:eastAsia="Times New Roman" w:cs="Times New Roman"/>
          <w:b/>
          <w:bCs/>
          <w:color w:val="000000" w:themeColor="text1"/>
          <w:position w:val="6"/>
          <w:szCs w:val="28"/>
        </w:rPr>
        <w:br/>
        <w:t xml:space="preserve">и полезные ископаемые </w:t>
      </w:r>
    </w:p>
    <w:p w14:paraId="14F19AF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3D1B5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Влияние внутренних и внешних процессов на формирование рельефа. </w:t>
      </w:r>
      <w:r w:rsidRPr="006420FB">
        <w:rPr>
          <w:rFonts w:eastAsia="Times New Roman" w:cs="Times New Roman"/>
          <w:color w:val="000000" w:themeColor="text1"/>
          <w:spacing w:val="-3"/>
          <w:szCs w:val="28"/>
        </w:rPr>
        <w:lastRenderedPageBreak/>
        <w:t>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F312C5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C7FCD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распространения по территории России опасных геологических явлений.</w:t>
      </w:r>
    </w:p>
    <w:p w14:paraId="5E0C6E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особенностей рельефа своего края.</w:t>
      </w:r>
    </w:p>
    <w:p w14:paraId="1DFB811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Климат и климатические ресурсы </w:t>
      </w:r>
    </w:p>
    <w:p w14:paraId="5494B2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77E08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9201B7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0FCB2B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и прогнозирование погоды территории по карте погоды.</w:t>
      </w:r>
    </w:p>
    <w:p w14:paraId="005D3E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142C0B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влияния основных климатических показателей своего края на жизнь и хозяйственную деятельность населения.</w:t>
      </w:r>
    </w:p>
    <w:p w14:paraId="78C0482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Моря России. Внутренние воды и водные ресурсы </w:t>
      </w:r>
    </w:p>
    <w:p w14:paraId="039D7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B2327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E9C069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2B49AC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особенностей режима и характера течения двух рек России.</w:t>
      </w:r>
    </w:p>
    <w:p w14:paraId="45A398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Объяснение распространения опасных гидрологических природных явлений </w:t>
      </w:r>
      <w:r w:rsidRPr="006420FB">
        <w:rPr>
          <w:rFonts w:eastAsia="Times New Roman" w:cs="Times New Roman"/>
          <w:color w:val="000000" w:themeColor="text1"/>
          <w:szCs w:val="28"/>
        </w:rPr>
        <w:lastRenderedPageBreak/>
        <w:t>на территории страны.</w:t>
      </w:r>
    </w:p>
    <w:p w14:paraId="3011807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5. Природно-хозяйственные зоны </w:t>
      </w:r>
    </w:p>
    <w:p w14:paraId="2A7A1CB7" w14:textId="2A046E4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Почва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9AC56E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8E74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Природно-хозяйственные зоны России: взаимосвязь и взаимообусловленность их компонентов. </w:t>
      </w:r>
    </w:p>
    <w:p w14:paraId="1B2375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Высотная поясность в горах на территории России. </w:t>
      </w:r>
    </w:p>
    <w:p w14:paraId="3A56DC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168B8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97E5B2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1F7C19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различий структуры высотной поясности в горных системах.</w:t>
      </w:r>
    </w:p>
    <w:p w14:paraId="76F3A2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BA54FF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Население России </w:t>
      </w:r>
    </w:p>
    <w:p w14:paraId="0FFA80C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Численность населения России</w:t>
      </w:r>
    </w:p>
    <w:p w14:paraId="182BA42B" w14:textId="24D7458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Динамика численности населения России 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вв. и факторы, определяющие её. </w:t>
      </w:r>
      <w:r w:rsidRPr="006420FB">
        <w:rPr>
          <w:rFonts w:eastAsia="Times New Roman" w:cs="Times New Roman"/>
          <w:i/>
          <w:iCs/>
          <w:color w:val="000000" w:themeColor="text1"/>
          <w:szCs w:val="28"/>
        </w:rPr>
        <w:t xml:space="preserve">Переписи населения России. </w:t>
      </w:r>
      <w:r w:rsidRPr="006420FB">
        <w:rPr>
          <w:rFonts w:eastAsia="Times New Roman" w:cs="Times New Roman"/>
          <w:color w:val="000000" w:themeColor="text1"/>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420FB">
        <w:rPr>
          <w:rFonts w:eastAsia="Times New Roman" w:cs="Times New Roman"/>
          <w:i/>
          <w:iCs/>
          <w:color w:val="000000" w:themeColor="text1"/>
          <w:szCs w:val="28"/>
        </w:rPr>
        <w:t>Причины миграций и основные направления миграционных потоков России в разные исторические периоды.</w:t>
      </w:r>
      <w:r w:rsidRPr="006420FB">
        <w:rPr>
          <w:rFonts w:eastAsia="Times New Roman" w:cs="Times New Roman"/>
          <w:color w:val="000000" w:themeColor="text1"/>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D45D6D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B4FF26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5138D1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Территориальные особенности размещения </w:t>
      </w:r>
      <w:r w:rsidRPr="006420FB">
        <w:rPr>
          <w:rFonts w:eastAsia="Times New Roman" w:cs="Times New Roman"/>
          <w:b/>
          <w:bCs/>
          <w:color w:val="000000" w:themeColor="text1"/>
          <w:position w:val="6"/>
          <w:szCs w:val="28"/>
        </w:rPr>
        <w:br/>
        <w:t>населения России</w:t>
      </w:r>
    </w:p>
    <w:p w14:paraId="7A18C1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размещения населения: их обусловленность </w:t>
      </w:r>
      <w:r w:rsidRPr="006420FB">
        <w:rPr>
          <w:rFonts w:eastAsia="Times New Roman" w:cs="Times New Roman"/>
          <w:color w:val="000000" w:themeColor="text1"/>
          <w:szCs w:val="28"/>
        </w:rPr>
        <w:lastRenderedPageBreak/>
        <w:t xml:space="preserve">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2C7789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Народы и религии России </w:t>
      </w:r>
    </w:p>
    <w:p w14:paraId="596A6F01" w14:textId="090BDC8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Многонациональность как специфический фактор формирования и развития России. </w:t>
      </w:r>
      <w:r w:rsidRPr="006420FB">
        <w:rPr>
          <w:rFonts w:eastAsia="Times New Roman" w:cs="Times New Roman"/>
          <w:i/>
          <w:iCs/>
          <w:color w:val="000000" w:themeColor="text1"/>
          <w:szCs w:val="28"/>
        </w:rPr>
        <w:t xml:space="preserve">Языковая классификация народов России. </w:t>
      </w:r>
      <w:r w:rsidRPr="006420FB">
        <w:rPr>
          <w:rFonts w:eastAsia="Times New Roman" w:cs="Times New Roman"/>
          <w:color w:val="000000" w:themeColor="text1"/>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331690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9963D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Построение картограммы «Доля титульных этносов в численности населения республик и автономных округов РФ».</w:t>
      </w:r>
    </w:p>
    <w:p w14:paraId="13D2A2E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Половой и возрастной состав населения России</w:t>
      </w:r>
    </w:p>
    <w:p w14:paraId="12BFA6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6420FB">
        <w:rPr>
          <w:rFonts w:eastAsia="Times New Roman" w:cs="Times New Roman"/>
          <w:color w:val="000000" w:themeColor="text1"/>
          <w:szCs w:val="28"/>
        </w:rPr>
        <w:t>Средняя прогнозируемая (ожидаемая) прод</w:t>
      </w:r>
      <w:r w:rsidR="005F2B14">
        <w:rPr>
          <w:rFonts w:eastAsia="Times New Roman" w:cs="Times New Roman"/>
          <w:color w:val="000000" w:themeColor="text1"/>
          <w:szCs w:val="28"/>
        </w:rPr>
        <w:t>олжительность жиз</w:t>
      </w:r>
      <w:r w:rsidR="005F2B14" w:rsidRPr="006420FB">
        <w:rPr>
          <w:rFonts w:eastAsia="Times New Roman" w:cs="Times New Roman"/>
          <w:color w:val="000000" w:themeColor="text1"/>
          <w:szCs w:val="28"/>
        </w:rPr>
        <w:t xml:space="preserve">ни мужского и женского населения России. </w:t>
      </w:r>
    </w:p>
    <w:p w14:paraId="5D67F8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8B639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динамики половозрастного состава населения России на основе анализа половозрастных пирамид.</w:t>
      </w:r>
    </w:p>
    <w:p w14:paraId="01D8D54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Человеческий капитал России</w:t>
      </w:r>
    </w:p>
    <w:p w14:paraId="767A9D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58F12F4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37B05A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1. Классификация Федеральных округов по особенностям естественного и механического движения населения.</w:t>
      </w:r>
    </w:p>
    <w:p w14:paraId="038C4C2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9 класс </w:t>
      </w:r>
    </w:p>
    <w:p w14:paraId="38510B8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4. Хозяйство России </w:t>
      </w:r>
    </w:p>
    <w:p w14:paraId="1833A10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Общая характеристика хозяйства России </w:t>
      </w:r>
    </w:p>
    <w:p w14:paraId="0FB4FD0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w:t>
      </w:r>
      <w:r w:rsidRPr="006420FB">
        <w:rPr>
          <w:rFonts w:eastAsia="Times New Roman" w:cs="Times New Roman"/>
          <w:color w:val="000000" w:themeColor="text1"/>
          <w:spacing w:val="-2"/>
          <w:szCs w:val="28"/>
        </w:rPr>
        <w:lastRenderedPageBreak/>
        <w:t xml:space="preserve">Арктическая зона и зона Севера. </w:t>
      </w:r>
      <w:r w:rsidRPr="006420FB">
        <w:rPr>
          <w:rFonts w:eastAsia="Times New Roman" w:cs="Times New Roman"/>
          <w:color w:val="000000" w:themeColor="text1"/>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2D5BE8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3A03E82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Топливно-энергетический комплекс (ТЭК) </w:t>
      </w:r>
    </w:p>
    <w:p w14:paraId="42EEC7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6420FB">
        <w:rPr>
          <w:rFonts w:eastAsia="Times New Roman" w:cs="Times New Roman"/>
          <w:i/>
          <w:iCs/>
          <w:color w:val="000000" w:themeColor="text1"/>
          <w:szCs w:val="28"/>
        </w:rPr>
        <w:t>Основные положения «Энергетической стратегии России на период до 2035 года».</w:t>
      </w:r>
    </w:p>
    <w:p w14:paraId="5D69ADA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A37EC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0E7A09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Сравнительная оценка возможностей для развития энергетики ВИЭ в отдельных регионах страны.</w:t>
      </w:r>
    </w:p>
    <w:p w14:paraId="7AD7DD7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Металлургический комплекс</w:t>
      </w:r>
    </w:p>
    <w:p w14:paraId="4658C5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6420FB">
        <w:rPr>
          <w:rFonts w:eastAsia="Times New Roman" w:cs="Times New Roman"/>
          <w:i/>
          <w:iCs/>
          <w:color w:val="000000" w:themeColor="text1"/>
          <w:szCs w:val="28"/>
        </w:rPr>
        <w:t>Основные положения «Стратегии развития чёрной и цветной металлургии России до 2030 года».</w:t>
      </w:r>
    </w:p>
    <w:p w14:paraId="5692FA3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Машиностроительный комплекс</w:t>
      </w:r>
    </w:p>
    <w:p w14:paraId="5F95058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6420FB">
        <w:rPr>
          <w:rFonts w:eastAsia="Times New Roman" w:cs="Times New Roman"/>
          <w:i/>
          <w:iCs/>
          <w:color w:val="000000" w:themeColor="text1"/>
          <w:szCs w:val="28"/>
        </w:rPr>
        <w:t>Основные положения документов, определяющих стратегию развития отраслей машиностроительного комплекса.</w:t>
      </w:r>
    </w:p>
    <w:p w14:paraId="7301590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5C0D3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18E430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Химико-лесной комплекс</w:t>
      </w:r>
    </w:p>
    <w:p w14:paraId="69AE0B8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Химическая промышленность</w:t>
      </w:r>
    </w:p>
    <w:p w14:paraId="54FE20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6420FB">
        <w:rPr>
          <w:rFonts w:eastAsia="Times New Roman" w:cs="Times New Roman"/>
          <w:i/>
          <w:iCs/>
          <w:color w:val="000000" w:themeColor="text1"/>
          <w:szCs w:val="28"/>
        </w:rPr>
        <w:t>Основные положения «Стратегии развития химического и нефтехимического комплекса на период до 2030 года».</w:t>
      </w:r>
    </w:p>
    <w:p w14:paraId="342907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Лесопромышленный комплекс</w:t>
      </w:r>
    </w:p>
    <w:p w14:paraId="2512A7A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57B765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Лесное хозяйство и окружающая среда. Проблемы и перспективы развития. </w:t>
      </w:r>
      <w:r w:rsidRPr="006420FB">
        <w:rPr>
          <w:rFonts w:eastAsia="Times New Roman" w:cs="Times New Roman"/>
          <w:i/>
          <w:iCs/>
          <w:color w:val="000000" w:themeColor="text1"/>
          <w:szCs w:val="28"/>
        </w:rPr>
        <w:t>Основные положения «Стратегии развития лесного комплекса Российской Федерации до 2030 года».</w:t>
      </w:r>
    </w:p>
    <w:p w14:paraId="31B6F3F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2B980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Анализ документов </w:t>
      </w:r>
      <w:r w:rsidRPr="006420FB">
        <w:rPr>
          <w:rFonts w:eastAsia="Times New Roman" w:cs="Times New Roman"/>
          <w:i/>
          <w:iCs/>
          <w:color w:val="000000" w:themeColor="text1"/>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6420FB">
        <w:rPr>
          <w:rFonts w:eastAsia="Times New Roman" w:cs="Times New Roman"/>
          <w:color w:val="000000" w:themeColor="text1"/>
          <w:szCs w:val="28"/>
        </w:rPr>
        <w:t xml:space="preserve"> с целью определения перспектив и проблем развития комплекса.</w:t>
      </w:r>
    </w:p>
    <w:p w14:paraId="3174429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6. Агропромышленный комплекс (АПК)</w:t>
      </w:r>
    </w:p>
    <w:p w14:paraId="542B1F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56455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6420FB">
        <w:rPr>
          <w:rFonts w:eastAsia="Times New Roman" w:cs="Times New Roman"/>
          <w:i/>
          <w:iCs/>
          <w:color w:val="000000" w:themeColor="text1"/>
          <w:szCs w:val="28"/>
        </w:rPr>
        <w:t>«Стратегия развития агропромышленного и рыбохозяйственного комплексов Российской Федерации на период до 2030 года».</w:t>
      </w:r>
      <w:r w:rsidRPr="006420FB">
        <w:rPr>
          <w:rFonts w:eastAsia="Times New Roman" w:cs="Times New Roman"/>
          <w:color w:val="000000" w:themeColor="text1"/>
          <w:szCs w:val="28"/>
        </w:rPr>
        <w:t xml:space="preserve"> </w:t>
      </w:r>
      <w:r w:rsidRPr="006420FB">
        <w:rPr>
          <w:rFonts w:eastAsia="Times New Roman" w:cs="Times New Roman"/>
          <w:color w:val="000000" w:themeColor="text1"/>
          <w:spacing w:val="-1"/>
          <w:szCs w:val="28"/>
        </w:rPr>
        <w:t>Особенности АПК своего края.</w:t>
      </w:r>
    </w:p>
    <w:p w14:paraId="452C48F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4EF75C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влияния природных и социальных факторов на размещение отраслей АПК.</w:t>
      </w:r>
    </w:p>
    <w:p w14:paraId="02A5A7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7. Инфраструктурный комплекс </w:t>
      </w:r>
    </w:p>
    <w:p w14:paraId="28168D2C" w14:textId="40958CF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 транспорт, информационная инфраструктура; сфера обслуживания, рекреационное хозяйство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место и значение в хозяйстве. </w:t>
      </w:r>
    </w:p>
    <w:p w14:paraId="04329E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24E4BF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охрана окружающей среды. </w:t>
      </w:r>
    </w:p>
    <w:p w14:paraId="769130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Информационная инфраструктура. Рекреационное хозяйство. Особенности </w:t>
      </w:r>
      <w:r w:rsidRPr="006420FB">
        <w:rPr>
          <w:rFonts w:eastAsia="Times New Roman" w:cs="Times New Roman"/>
          <w:color w:val="000000" w:themeColor="text1"/>
          <w:szCs w:val="28"/>
        </w:rPr>
        <w:lastRenderedPageBreak/>
        <w:t xml:space="preserve">сферы обслуживания своего края. </w:t>
      </w:r>
    </w:p>
    <w:p w14:paraId="3AFFD3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Проблемы и перспективы развития комплекса. </w:t>
      </w:r>
      <w:r w:rsidRPr="006420FB">
        <w:rPr>
          <w:rFonts w:eastAsia="Times New Roman" w:cs="Times New Roman"/>
          <w:i/>
          <w:iCs/>
          <w:color w:val="000000" w:themeColor="text1"/>
          <w:spacing w:val="3"/>
          <w:szCs w:val="28"/>
        </w:rPr>
        <w:t>«Стратегия развития транспорта России на период до 2030 года, Федеральный проект «Информационная инфраструктура»</w:t>
      </w:r>
      <w:r w:rsidRPr="006420FB">
        <w:rPr>
          <w:rFonts w:eastAsia="Times New Roman" w:cs="Times New Roman"/>
          <w:color w:val="000000" w:themeColor="text1"/>
          <w:spacing w:val="3"/>
          <w:szCs w:val="28"/>
        </w:rPr>
        <w:t>.</w:t>
      </w:r>
    </w:p>
    <w:p w14:paraId="0360FC1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AB4A3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EF608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туристско-рекреационного потенциала своего края.</w:t>
      </w:r>
    </w:p>
    <w:p w14:paraId="7FB93B4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8. Обобщение знаний </w:t>
      </w:r>
    </w:p>
    <w:p w14:paraId="00241B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политика как фактор размещения производства. </w:t>
      </w:r>
      <w:r w:rsidRPr="006420FB">
        <w:rPr>
          <w:rFonts w:eastAsia="Times New Roman" w:cs="Times New Roman"/>
          <w:i/>
          <w:iCs/>
          <w:color w:val="000000" w:themeColor="text1"/>
          <w:szCs w:val="28"/>
        </w:rPr>
        <w:t>«Стратегия пространственного развития Российской Федерации до 2025 года»: основные положения.</w:t>
      </w:r>
      <w:r w:rsidRPr="006420FB">
        <w:rPr>
          <w:rFonts w:eastAsia="Times New Roman" w:cs="Times New Roman"/>
          <w:color w:val="000000" w:themeColor="text1"/>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043004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хозяйства и состояние окружающей среды. </w:t>
      </w:r>
      <w:r w:rsidRPr="006420FB">
        <w:rPr>
          <w:rFonts w:eastAsia="Times New Roman" w:cs="Times New Roman"/>
          <w:i/>
          <w:iCs/>
          <w:color w:val="000000" w:themeColor="text1"/>
          <w:szCs w:val="28"/>
        </w:rPr>
        <w:t>«Стратегия экологической безопасности Российской Федерации до 2025 года»</w:t>
      </w:r>
      <w:r w:rsidRPr="006420FB">
        <w:rPr>
          <w:rFonts w:eastAsia="Times New Roman" w:cs="Times New Roman"/>
          <w:color w:val="000000" w:themeColor="text1"/>
          <w:szCs w:val="28"/>
        </w:rPr>
        <w:t xml:space="preserve"> и государственные меры по переходу России к модели устойчивого развития.</w:t>
      </w:r>
    </w:p>
    <w:p w14:paraId="4126462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45E2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5A1AF32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10 класс </w:t>
      </w:r>
    </w:p>
    <w:p w14:paraId="56EF598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5. Регионы России </w:t>
      </w:r>
    </w:p>
    <w:p w14:paraId="3749EC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Западный макрорегион (Европейская часть) России</w:t>
      </w:r>
    </w:p>
    <w:p w14:paraId="2A0F4C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географических районов: Европейский Север России, Северо-Запад России, Центральная </w:t>
      </w:r>
      <w:r w:rsidRPr="006420FB">
        <w:rPr>
          <w:rFonts w:eastAsia="Times New Roman" w:cs="Times New Roman"/>
          <w:color w:val="000000" w:themeColor="text1"/>
          <w:szCs w:val="28"/>
        </w:rPr>
        <w:br/>
        <w:t xml:space="preserve">Россия, Поволжье, Юг Европейской части России, Урал.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графическое положение. </w:t>
      </w:r>
      <w:r w:rsidRPr="006420FB">
        <w:rPr>
          <w:rFonts w:eastAsia="Times New Roman" w:cs="Times New Roman"/>
          <w:color w:val="000000" w:themeColor="text1"/>
          <w:szCs w:val="28"/>
        </w:rPr>
        <w:t xml:space="preserve">Особенности природно-ресурсного </w:t>
      </w:r>
      <w:r w:rsidRPr="006420FB">
        <w:rPr>
          <w:rFonts w:eastAsia="Times New Roman" w:cs="Times New Roman"/>
          <w:color w:val="000000" w:themeColor="text1"/>
          <w:szCs w:val="28"/>
        </w:rPr>
        <w:b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7FB2DC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A18FA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ЭГП двух географических районов страны по разным источникам информации.</w:t>
      </w:r>
    </w:p>
    <w:p w14:paraId="5B5293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9EBC06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Азиатская (Восточная) часть России</w:t>
      </w:r>
    </w:p>
    <w:p w14:paraId="34403D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1F853A4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Практическая работа</w:t>
      </w:r>
    </w:p>
    <w:p w14:paraId="5519DE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человеческого капитала двух географических районов (субъектов Российской Федерации) по заданным критериям.</w:t>
      </w:r>
    </w:p>
    <w:p w14:paraId="5C8C229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Обобщение знаний </w:t>
      </w:r>
    </w:p>
    <w:p w14:paraId="0716F74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Федеральные и региональные целевые программы. </w:t>
      </w:r>
      <w:r w:rsidRPr="006420FB">
        <w:rPr>
          <w:rFonts w:eastAsia="Times New Roman" w:cs="Times New Roman"/>
          <w:i/>
          <w:iCs/>
          <w:color w:val="000000" w:themeColor="text1"/>
          <w:spacing w:val="2"/>
          <w:szCs w:val="28"/>
        </w:rPr>
        <w:t>Государственная программа Российской Федерации «Социально-экономическое развитие Арктической зоны Российской Федерации»</w:t>
      </w:r>
      <w:r w:rsidRPr="006420FB">
        <w:rPr>
          <w:rFonts w:eastAsia="Times New Roman" w:cs="Times New Roman"/>
          <w:color w:val="000000" w:themeColor="text1"/>
          <w:spacing w:val="2"/>
          <w:szCs w:val="28"/>
        </w:rPr>
        <w:t xml:space="preserve">. </w:t>
      </w:r>
    </w:p>
    <w:p w14:paraId="1719607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6. Россия в современном мире </w:t>
      </w:r>
    </w:p>
    <w:p w14:paraId="4397AB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Россия в системе международного географического разделения труда. </w:t>
      </w:r>
      <w:r w:rsidRPr="006420FB">
        <w:rPr>
          <w:rFonts w:eastAsia="Times New Roman" w:cs="Times New Roman"/>
          <w:i/>
          <w:iCs/>
          <w:color w:val="000000" w:themeColor="text1"/>
          <w:szCs w:val="28"/>
        </w:rPr>
        <w:t xml:space="preserve">Россия в составе международных экономических и политических организаций. Взаимосвязи России с другими странами мира. </w:t>
      </w:r>
      <w:r w:rsidRPr="006420FB">
        <w:rPr>
          <w:rFonts w:eastAsia="Times New Roman" w:cs="Times New Roman"/>
          <w:color w:val="000000" w:themeColor="text1"/>
          <w:szCs w:val="28"/>
        </w:rPr>
        <w:t>Россия и страны СНГ. ЕврАзЭС.</w:t>
      </w:r>
    </w:p>
    <w:p w14:paraId="2CA3AB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E0692A3"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7D344942"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CF3F45">
        <w:rPr>
          <w:rFonts w:eastAsia="Times New Roman" w:cs="Times New Roman"/>
          <w:b/>
          <w:color w:val="000000" w:themeColor="text1"/>
          <w:szCs w:val="28"/>
        </w:rPr>
        <w:t>Планируемые результаты освоения учебного предмета «География» на уровне основного общего образования</w:t>
      </w:r>
    </w:p>
    <w:p w14:paraId="59EB6535"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3696826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Личностные результаты </w:t>
      </w:r>
    </w:p>
    <w:p w14:paraId="1912381F" w14:textId="77777777" w:rsidR="00907E6C" w:rsidRDefault="00907E6C" w:rsidP="00907E6C">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13A6701B"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14:paraId="7327799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Метапредметные результаты </w:t>
      </w:r>
    </w:p>
    <w:p w14:paraId="7BC51316" w14:textId="77777777" w:rsidR="00907E6C" w:rsidRDefault="00907E6C" w:rsidP="00907E6C">
      <w:pPr>
        <w:spacing w:after="0" w:line="240" w:lineRule="auto"/>
        <w:ind w:left="709"/>
        <w:jc w:val="both"/>
        <w:rPr>
          <w:rFonts w:eastAsia="Times New Roman" w:cs="Times New Roman"/>
          <w:kern w:val="2"/>
          <w:szCs w:val="28"/>
        </w:rPr>
      </w:pPr>
      <w:r>
        <w:rPr>
          <w:rFonts w:eastAsia="Times New Roman" w:cs="Times New Roman"/>
          <w:kern w:val="2"/>
          <w:szCs w:val="28"/>
        </w:rPr>
        <w:t>Соответствуют ООП ООО.</w:t>
      </w:r>
    </w:p>
    <w:p w14:paraId="18712458"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478BFA7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14:paraId="60139CE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6B778B0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географических объектов, процессов и явлений, изучаемых различными ветвями географической науки;</w:t>
      </w:r>
    </w:p>
    <w:p w14:paraId="641CA8E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методов исследования, применяемых в географии;</w:t>
      </w:r>
    </w:p>
    <w:p w14:paraId="3A89D78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551E35C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302D89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вклад великих путешественников в географическое изучение Земли; </w:t>
      </w:r>
    </w:p>
    <w:p w14:paraId="1F3AACA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сравнивать маршруты их путешествий;</w:t>
      </w:r>
    </w:p>
    <w:p w14:paraId="28FF7B0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C1FE15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1E155F2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условные обозначения планов местности и географических </w:t>
      </w:r>
      <w:r w:rsidRPr="006420FB">
        <w:rPr>
          <w:rFonts w:eastAsia="Times New Roman" w:cs="Times New Roman"/>
          <w:color w:val="000000" w:themeColor="text1"/>
          <w:szCs w:val="28"/>
        </w:rPr>
        <w:lastRenderedPageBreak/>
        <w:t>карт для получения информации, необходимой для решения учебных и (или) практико-ориентированных задач;</w:t>
      </w:r>
    </w:p>
    <w:p w14:paraId="34EF9DF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678B641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«план местности» и «географическая карта», параллель» и «меридиан»;</w:t>
      </w:r>
    </w:p>
    <w:p w14:paraId="698CC1D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влияния Солнца на мир живой и неживой природы;</w:t>
      </w:r>
    </w:p>
    <w:p w14:paraId="57F63BD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смены дня и ночи и времён года;</w:t>
      </w:r>
    </w:p>
    <w:p w14:paraId="1C635B7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AB79C7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внутреннее строение Земли;</w:t>
      </w:r>
    </w:p>
    <w:p w14:paraId="60FA9E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«земная кора»; «ядро», «мантия»; «минерал» и «горная порода»;</w:t>
      </w:r>
    </w:p>
    <w:p w14:paraId="098E5F9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«материковая» и «океаническая» земная кора;</w:t>
      </w:r>
    </w:p>
    <w:p w14:paraId="35F6224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минералы и горные породы, материковую и океаническую земную кору; </w:t>
      </w:r>
    </w:p>
    <w:p w14:paraId="3E8D283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и обозначать на контурной карте материки и океаны, крупные формы рельефа Земли;</w:t>
      </w:r>
    </w:p>
    <w:p w14:paraId="484D024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горы и равнины;</w:t>
      </w:r>
    </w:p>
    <w:p w14:paraId="4D5D230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формы рельефа суши по высоте и по внешнему облику; </w:t>
      </w:r>
    </w:p>
    <w:p w14:paraId="0915971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землетрясений и вулканических извержений;</w:t>
      </w:r>
    </w:p>
    <w:p w14:paraId="1C52152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401BA0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«эпицентр землетрясения» и «очаг землетрясения» для решения познавательных задач;</w:t>
      </w:r>
    </w:p>
    <w:p w14:paraId="21498D7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DC58EB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острова по происхождению; </w:t>
      </w:r>
    </w:p>
    <w:p w14:paraId="3F00AC9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опасных природных явлений в литосфере и средств их предупреждения;</w:t>
      </w:r>
    </w:p>
    <w:p w14:paraId="17E9F9D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литосфере в результате деятельности человека на примере своей местности, России и мира;</w:t>
      </w:r>
    </w:p>
    <w:p w14:paraId="062296E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804080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действия внешних процессов рельефообразования и наличия полезных ископаемых в своей местности;</w:t>
      </w:r>
    </w:p>
    <w:p w14:paraId="4DB5459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E3BA9A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11E8C99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2A8B19E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56D572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опасных природных явлений в геосферах и средств их предупреждения; </w:t>
      </w:r>
    </w:p>
    <w:p w14:paraId="3EB67C9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инструментарий (способы) получения географической информации на разных этапах географического изучения Земли; </w:t>
      </w:r>
    </w:p>
    <w:p w14:paraId="79D78B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вод отдельных частей Мирового океана; </w:t>
      </w:r>
    </w:p>
    <w:p w14:paraId="5D0A8A6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«гидросфера», «круговорот воды», «цунами», «приливы и отливы» для решения учебных и (или) практико-ориентированных задач;</w:t>
      </w:r>
    </w:p>
    <w:p w14:paraId="786CC25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объекты гидросферы (моря, озёра, реки, подземные воды, болота, ледники) по заданным признакам; </w:t>
      </w:r>
    </w:p>
    <w:p w14:paraId="7F67BE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питание и режим рек;</w:t>
      </w:r>
    </w:p>
    <w:p w14:paraId="49FF22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реки по заданным признакам; </w:t>
      </w:r>
    </w:p>
    <w:p w14:paraId="5BE0EF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5F53E03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причинно-следственные связи между питанием, режимом реки и климатом на территории речного бассейна;</w:t>
      </w:r>
    </w:p>
    <w:p w14:paraId="2FCDD44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районов распространения многолетней мерзлоты; </w:t>
      </w:r>
    </w:p>
    <w:p w14:paraId="0655A56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образования цунами, приливов и отливов;</w:t>
      </w:r>
    </w:p>
    <w:p w14:paraId="1EB617D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состав, строение атмосферы;</w:t>
      </w:r>
    </w:p>
    <w:p w14:paraId="4ABD3CE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8D6C47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23C9CF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воздуха; климаты Земли; климатообразующие факторы; </w:t>
      </w:r>
    </w:p>
    <w:p w14:paraId="2A5E9A5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0A545AB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612A020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атмосферных осадков; </w:t>
      </w:r>
    </w:p>
    <w:p w14:paraId="239C28E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«бризы» и «муссоны»;</w:t>
      </w:r>
    </w:p>
    <w:p w14:paraId="38D8CF8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понятия «погода» и «климат»; </w:t>
      </w:r>
    </w:p>
    <w:p w14:paraId="709F143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«атмосфера», «тропосфера», «стратосфера», «верхние слои атмосферы»;</w:t>
      </w:r>
    </w:p>
    <w:p w14:paraId="21D73A1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«атмосферное давление», «ветер», «атмосферные </w:t>
      </w:r>
      <w:r w:rsidRPr="006420FB">
        <w:rPr>
          <w:rFonts w:eastAsia="Times New Roman" w:cs="Times New Roman"/>
          <w:color w:val="000000" w:themeColor="text1"/>
          <w:szCs w:val="28"/>
        </w:rPr>
        <w:lastRenderedPageBreak/>
        <w:t>осадки», «воздушные массы» для решения учебных и (или) практико-ориентированных задач;</w:t>
      </w:r>
    </w:p>
    <w:p w14:paraId="58DCD33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2AA06BD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755855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границы биосферы; </w:t>
      </w:r>
    </w:p>
    <w:p w14:paraId="56E97F4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приспособления живых организмов к среде обитания в разных природных зонах;</w:t>
      </w:r>
    </w:p>
    <w:p w14:paraId="56C569E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растительный и животный мир разных территорий Земли; </w:t>
      </w:r>
    </w:p>
    <w:p w14:paraId="6E7C1D2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взаимосвязи компонентов природы в природно-территориальном комплексе;</w:t>
      </w:r>
    </w:p>
    <w:p w14:paraId="2A774C6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растительного и животного мира в различных природных зонах; </w:t>
      </w:r>
    </w:p>
    <w:p w14:paraId="3DBA6F7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345331F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сравнивать плодородие почв в различных природных зонах; </w:t>
      </w:r>
    </w:p>
    <w:p w14:paraId="76B00B9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AB8C72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7DBC878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4A7D22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строение и свойства (целостность, зональность, ритмичность) географической оболочки;</w:t>
      </w:r>
    </w:p>
    <w:p w14:paraId="7537190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DC83E7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природные зоны по их существенным признакам на основе интеграции и интерпретации информации об особенностях их природы;</w:t>
      </w:r>
    </w:p>
    <w:p w14:paraId="66105CA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процессы и явления, происходящие в географической оболочке; </w:t>
      </w:r>
    </w:p>
    <w:p w14:paraId="1CC03AB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изменений в геосферах в результате деятельности человека; </w:t>
      </w:r>
    </w:p>
    <w:p w14:paraId="1598EDC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закономерности изменения в пространстве рельефа, климата, внутренних вод и органического мира;</w:t>
      </w:r>
    </w:p>
    <w:p w14:paraId="26E68B5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757D3EB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особенности географических процессов на границах литосферных </w:t>
      </w:r>
      <w:r w:rsidRPr="006420FB">
        <w:rPr>
          <w:rFonts w:eastAsia="Times New Roman" w:cs="Times New Roman"/>
          <w:color w:val="000000" w:themeColor="text1"/>
          <w:szCs w:val="28"/>
        </w:rPr>
        <w:lastRenderedPageBreak/>
        <w:t xml:space="preserve">плит с учётом характера взаимодействия и типа земной коры; </w:t>
      </w:r>
    </w:p>
    <w:p w14:paraId="60DC84D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(используя географические карты) взаимосвязи между движением литосферных плит и размещением крупных форм рельефа;</w:t>
      </w:r>
    </w:p>
    <w:p w14:paraId="06E2191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воздушные массы Земли, типы климата по заданным показателям;</w:t>
      </w:r>
    </w:p>
    <w:p w14:paraId="2AE90BB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образование тропических муссонов, пассатов тропических широт, западных ветров; </w:t>
      </w:r>
    </w:p>
    <w:p w14:paraId="4972C06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24BD1E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климат территории по климатограмме;</w:t>
      </w:r>
    </w:p>
    <w:p w14:paraId="41BFBA3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влияние климатообразующих факторов на климатические особенности территории;</w:t>
      </w:r>
    </w:p>
    <w:p w14:paraId="7357DE7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CFF740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океанические течения;</w:t>
      </w:r>
    </w:p>
    <w:p w14:paraId="3F13B5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238BB1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56F477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9146FE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сравнивать численность населения крупных стран мира;</w:t>
      </w:r>
    </w:p>
    <w:p w14:paraId="4016A1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плотность населения различных территорий; </w:t>
      </w:r>
    </w:p>
    <w:p w14:paraId="3F41735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«плотность населения» для решения учебных и (или) практико-ориентированных задач;</w:t>
      </w:r>
    </w:p>
    <w:p w14:paraId="4CF3DDB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городские и сельские поселения; </w:t>
      </w:r>
    </w:p>
    <w:p w14:paraId="428DF6B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крупнейших городов мира;</w:t>
      </w:r>
    </w:p>
    <w:p w14:paraId="5B3EDBF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мировых и национальных религий;</w:t>
      </w:r>
    </w:p>
    <w:p w14:paraId="158A6F6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языковую классификацию народов;</w:t>
      </w:r>
    </w:p>
    <w:p w14:paraId="7ADF700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основные виды хозяйственной деятельности людей на различных территориях; </w:t>
      </w:r>
    </w:p>
    <w:p w14:paraId="68D947D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страны по их существенным признакам; </w:t>
      </w:r>
    </w:p>
    <w:p w14:paraId="72A686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79915C4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природы, населения и хозяйства отдельных территорий;</w:t>
      </w:r>
    </w:p>
    <w:p w14:paraId="588DD1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населении материков и стран для решения различных учебных и практико-ориентированных задач; </w:t>
      </w:r>
    </w:p>
    <w:p w14:paraId="5399E804" w14:textId="77777777"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w:t>
      </w:r>
      <w:r>
        <w:rPr>
          <w:rFonts w:eastAsia="Times New Roman" w:cs="Times New Roman"/>
          <w:color w:val="000000" w:themeColor="text1"/>
          <w:szCs w:val="28"/>
        </w:rPr>
        <w:t>нформации (карто</w:t>
      </w:r>
      <w:r w:rsidRPr="006420FB">
        <w:rPr>
          <w:rFonts w:eastAsia="Times New Roman" w:cs="Times New Roman"/>
          <w:color w:val="000000" w:themeColor="text1"/>
          <w:szCs w:val="28"/>
        </w:rPr>
        <w:t xml:space="preserve">графические, </w:t>
      </w:r>
      <w:r w:rsidRPr="006420FB">
        <w:rPr>
          <w:rFonts w:eastAsia="Times New Roman" w:cs="Times New Roman"/>
          <w:color w:val="000000" w:themeColor="text1"/>
          <w:szCs w:val="28"/>
        </w:rPr>
        <w:lastRenderedPageBreak/>
        <w:t>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266CAC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C7F032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FA8992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взаимодействия природы и общества в пределах отдельных территорий;</w:t>
      </w:r>
    </w:p>
    <w:p w14:paraId="420756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E7C895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AAC871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основные этапы истории формирования и изучения территории России; </w:t>
      </w:r>
    </w:p>
    <w:p w14:paraId="47C6A28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14:paraId="2A5682A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географическое положение России с использованием информации из различных источников;</w:t>
      </w:r>
    </w:p>
    <w:p w14:paraId="53DEA6B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федеральные округа, крупные географические районы и макрорегионы России;</w:t>
      </w:r>
    </w:p>
    <w:p w14:paraId="1FAFA6B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субъектов Российской Федерации разных видов и показывать их на географической карте; </w:t>
      </w:r>
    </w:p>
    <w:p w14:paraId="309B45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регионов России на особенности природы, жизнь и хозяйственную деятельность населения;</w:t>
      </w:r>
    </w:p>
    <w:p w14:paraId="4FD446D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DAF77B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благоприятности природных условий в пределах отдельных регионов страны;</w:t>
      </w:r>
    </w:p>
    <w:p w14:paraId="6F912CE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природных ресурсов;</w:t>
      </w:r>
    </w:p>
    <w:p w14:paraId="2F74904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типы природопользования;</w:t>
      </w:r>
    </w:p>
    <w:p w14:paraId="25D0D9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843428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w:t>
      </w:r>
      <w:r w:rsidRPr="006420FB">
        <w:rPr>
          <w:rFonts w:eastAsia="Times New Roman" w:cs="Times New Roman"/>
          <w:color w:val="000000" w:themeColor="text1"/>
          <w:szCs w:val="28"/>
        </w:rPr>
        <w:lastRenderedPageBreak/>
        <w:t xml:space="preserve">распространения гидрологических, геологических и метеорологических опасных природных явлений на территории страны; </w:t>
      </w:r>
    </w:p>
    <w:p w14:paraId="275C6B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особенности компонентов природы отдельных территорий страны;</w:t>
      </w:r>
    </w:p>
    <w:p w14:paraId="1F9A65A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компонентов природы отдельных территорий страны;</w:t>
      </w:r>
    </w:p>
    <w:p w14:paraId="013B2AF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5EBF1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географические процессы и явления, определяющие особенности природы страны, отдельных регионов и своей местности; </w:t>
      </w:r>
    </w:p>
    <w:p w14:paraId="578AE60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распространение по территории страны областей современного горообразования, землетрясений и вулканизма;</w:t>
      </w:r>
    </w:p>
    <w:p w14:paraId="06A74D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«плита», «щит», «моренный холм», «бараньи лбы», «бархан», «дюна» для решения учебных и (или) практико-ориентированных задач;</w:t>
      </w:r>
    </w:p>
    <w:p w14:paraId="5B6327B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5F8AC0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FEC094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 прогнозировать погоду территории по карте погоды; </w:t>
      </w:r>
    </w:p>
    <w:p w14:paraId="0D2D550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1F2455D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типов климата и почв России;</w:t>
      </w:r>
    </w:p>
    <w:p w14:paraId="4FFD366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показатели, характеризующие состояние окружающей среды;</w:t>
      </w:r>
    </w:p>
    <w:p w14:paraId="401DC4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511A41F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безопасности, в том числе для экономики семьи, в случае природных стихийных бедствий и техногенных катастроф;</w:t>
      </w:r>
    </w:p>
    <w:p w14:paraId="7761CC2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рационального и нерационального природопользования;</w:t>
      </w:r>
    </w:p>
    <w:p w14:paraId="7DE257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особо охраняемых природных территорий России и своего края, животных и растений, занесённых в Красную книгу России;</w:t>
      </w:r>
    </w:p>
    <w:p w14:paraId="6F52068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8D0BD3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адаптации человека к разнообразным природным условиям на территории страны;</w:t>
      </w:r>
    </w:p>
    <w:p w14:paraId="3AF7909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показатели воспроизводства и качества населения России с мировыми показателями и показателями других стран;</w:t>
      </w:r>
    </w:p>
    <w:p w14:paraId="4671DD3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демографические процессы и явления, характеризующие </w:t>
      </w:r>
      <w:r w:rsidRPr="006420FB">
        <w:rPr>
          <w:rFonts w:eastAsia="Times New Roman" w:cs="Times New Roman"/>
          <w:color w:val="000000" w:themeColor="text1"/>
          <w:szCs w:val="28"/>
        </w:rPr>
        <w:lastRenderedPageBreak/>
        <w:t>динамику численности населения России, её отдельных регионов и своего края;</w:t>
      </w:r>
    </w:p>
    <w:p w14:paraId="19419A2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населённых пунктов и регионов России по заданным основаниям;</w:t>
      </w:r>
    </w:p>
    <w:p w14:paraId="04C44D2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9CF6E8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25CF5FA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F96196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5C5A89E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868F67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DC4697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30E7DC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DFB1D3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59BD6F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69286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территории опережающего развития (ТОР), Арктическую зону и зону Севера России;</w:t>
      </w:r>
    </w:p>
    <w:p w14:paraId="3E39865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FE26D7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6C8DAC1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120EF97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2"/>
          <w:szCs w:val="28"/>
        </w:rPr>
        <w:t>различать валовой внутренний продукт (ВВП), валовой регио</w:t>
      </w:r>
      <w:r w:rsidRPr="006420FB">
        <w:rPr>
          <w:rFonts w:eastAsia="Times New Roman" w:cs="Times New Roman"/>
          <w:color w:val="000000" w:themeColor="text1"/>
          <w:spacing w:val="-1"/>
          <w:szCs w:val="28"/>
        </w:rPr>
        <w:t xml:space="preserve">нальный продукт (ВРП) и индекс человеческого развития (ИЧР) как показатели уровня развития страны и её регионов; </w:t>
      </w:r>
    </w:p>
    <w:p w14:paraId="63853C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природно-ресурсный, человеческий и производственный капитал; </w:t>
      </w:r>
    </w:p>
    <w:p w14:paraId="09746DC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транспорта и основные показатели их работы: грузооборот и пассажирооборот; </w:t>
      </w:r>
    </w:p>
    <w:p w14:paraId="52A4D52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891C27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факторах и условиях размещения </w:t>
      </w:r>
      <w:r w:rsidRPr="006420FB">
        <w:rPr>
          <w:rFonts w:eastAsia="Times New Roman" w:cs="Times New Roman"/>
          <w:color w:val="000000" w:themeColor="text1"/>
          <w:szCs w:val="28"/>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ADDF06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F5D4AF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91260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31133FA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A7E116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в различных формах (в виде карты, таблицы, графика, географического описания) географическую информацию, необходимую для </w:t>
      </w:r>
      <w:r w:rsidRPr="006420FB">
        <w:rPr>
          <w:rFonts w:eastAsia="Times New Roman" w:cs="Times New Roman"/>
          <w:color w:val="000000" w:themeColor="text1"/>
          <w:szCs w:val="28"/>
        </w:rPr>
        <w:lastRenderedPageBreak/>
        <w:t>решения учебных и (или) практико-ориентированных задач;</w:t>
      </w:r>
    </w:p>
    <w:p w14:paraId="616F9D6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1F6363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D8B700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95529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географические различия населения и хозяйства территорий крупных регионов страны;</w:t>
      </w:r>
    </w:p>
    <w:p w14:paraId="33293B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4FCB609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4844D51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приводить примеры объектов Всемирного наследия ЮНЕСКО и описывать их местоположение на географической карте;</w:t>
      </w:r>
    </w:p>
    <w:p w14:paraId="13AFF6E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и роль России в мировом хозяйстве.</w:t>
      </w:r>
    </w:p>
    <w:p w14:paraId="60A0A9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96778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D74F519"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4AEBA59C" w14:textId="77777777"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4D3D303B" w14:textId="11C3BC98"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Pr>
          <w:rFonts w:eastAsia="Calibri" w:cs="Times New Roman"/>
          <w:color w:val="000000" w:themeColor="text1"/>
          <w:szCs w:val="28"/>
        </w:rPr>
        <w:t>р</w:t>
      </w:r>
      <w:r w:rsidRPr="006420FB">
        <w:rPr>
          <w:rFonts w:eastAsia="Calibri" w:cs="Times New Roman"/>
          <w:color w:val="000000" w:themeColor="text1"/>
          <w:szCs w:val="28"/>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901C0C">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3F702A1D"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lastRenderedPageBreak/>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14:paraId="4D0C7CD7"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w:t>
      </w:r>
    </w:p>
    <w:p w14:paraId="731E29EE" w14:textId="77777777" w:rsidR="004068AD" w:rsidRDefault="004068AD" w:rsidP="00116430">
      <w:pPr>
        <w:spacing w:after="0" w:line="240" w:lineRule="auto"/>
        <w:ind w:firstLine="709"/>
        <w:jc w:val="both"/>
        <w:rPr>
          <w:rFonts w:eastAsia="Calibri" w:cs="Times New Roman"/>
          <w:color w:val="000000" w:themeColor="text1"/>
          <w:szCs w:val="28"/>
        </w:rPr>
      </w:pPr>
    </w:p>
    <w:p w14:paraId="673B89E4" w14:textId="77777777" w:rsidR="004068AD" w:rsidRDefault="00166F00" w:rsidP="00116430">
      <w:pPr>
        <w:spacing w:after="0" w:line="240" w:lineRule="auto"/>
        <w:ind w:firstLine="709"/>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7225E889" w14:textId="77777777" w:rsidR="00166F00" w:rsidRPr="006420FB" w:rsidRDefault="00166F00" w:rsidP="005A7F7C">
      <w:pPr>
        <w:numPr>
          <w:ilvl w:val="0"/>
          <w:numId w:val="25"/>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3356C183" w14:textId="77777777" w:rsidR="00166F00" w:rsidRPr="006420F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24A8E3E" w14:textId="77777777" w:rsidR="004068AD" w:rsidRDefault="004068AD" w:rsidP="007328B7">
      <w:pPr>
        <w:widowControl w:val="0"/>
        <w:autoSpaceDE w:val="0"/>
        <w:spacing w:after="0" w:line="240" w:lineRule="auto"/>
        <w:ind w:firstLine="709"/>
        <w:jc w:val="center"/>
        <w:rPr>
          <w:rFonts w:eastAsia="MS Mincho" w:cs="Times New Roman"/>
          <w:b/>
          <w:bCs/>
          <w:color w:val="000000" w:themeColor="text1"/>
          <w:w w:val="106"/>
          <w:szCs w:val="28"/>
        </w:rPr>
      </w:pPr>
    </w:p>
    <w:p w14:paraId="213F9739" w14:textId="77777777" w:rsidR="00166F00" w:rsidRPr="006420F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sectPr w:rsidR="00166F00" w:rsidRPr="006420FB" w:rsidSect="0028434A">
          <w:footerReference w:type="default" r:id="rId13"/>
          <w:pgSz w:w="11907" w:h="16839" w:code="9"/>
          <w:pgMar w:top="1134" w:right="567" w:bottom="1134" w:left="1134" w:header="567" w:footer="567" w:gutter="0"/>
          <w:cols w:space="720"/>
          <w:noEndnote/>
          <w:titlePg/>
          <w:docGrid w:linePitch="381"/>
        </w:sectPr>
      </w:pPr>
    </w:p>
    <w:p w14:paraId="1F99301D" w14:textId="2D7F38B5" w:rsidR="00166F00" w:rsidRPr="009D5E0B" w:rsidRDefault="008248CB" w:rsidP="00116430">
      <w:pPr>
        <w:pStyle w:val="aff6"/>
        <w:spacing w:after="0" w:line="240" w:lineRule="auto"/>
        <w:ind w:left="709"/>
      </w:pPr>
      <w:bookmarkStart w:id="86" w:name="_Toc199420070"/>
      <w:r w:rsidRPr="009D5E0B">
        <w:lastRenderedPageBreak/>
        <w:t xml:space="preserve">3.2.1.7. </w:t>
      </w:r>
      <w:r w:rsidR="004B5C70" w:rsidRPr="009D5E0B">
        <w:t>МАТЕМАТИКА</w:t>
      </w:r>
      <w:bookmarkEnd w:id="86"/>
    </w:p>
    <w:p w14:paraId="52D78A2C" w14:textId="77777777" w:rsidR="00166F00" w:rsidRPr="006420FB" w:rsidRDefault="00166F00" w:rsidP="00116430">
      <w:pPr>
        <w:spacing w:after="0" w:line="240" w:lineRule="auto"/>
        <w:rPr>
          <w:rFonts w:cs="Times New Roman"/>
          <w:color w:val="000000" w:themeColor="text1"/>
          <w:szCs w:val="28"/>
        </w:rPr>
      </w:pPr>
    </w:p>
    <w:p w14:paraId="31DC9852" w14:textId="73FAA419" w:rsidR="00166F00" w:rsidRPr="006420FB" w:rsidRDefault="006D106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программа (далее Программа) по</w:t>
      </w:r>
      <w:r w:rsidR="00166F00">
        <w:rPr>
          <w:rFonts w:eastAsia="Times New Roman" w:cs="Times New Roman"/>
          <w:color w:val="000000" w:themeColor="text1"/>
          <w:szCs w:val="28"/>
        </w:rPr>
        <w:t xml:space="preserve"> учебному предмету </w:t>
      </w:r>
      <w:r w:rsidR="00166F00" w:rsidRPr="006420FB">
        <w:rPr>
          <w:rFonts w:eastAsia="Times New Roman" w:cs="Times New Roman"/>
          <w:color w:val="000000" w:themeColor="text1"/>
          <w:szCs w:val="28"/>
        </w:rPr>
        <w:t xml:space="preserve"> «Математик</w:t>
      </w:r>
      <w:r w:rsidR="00166F00">
        <w:rPr>
          <w:rFonts w:eastAsia="Times New Roman" w:cs="Times New Roman"/>
          <w:color w:val="000000" w:themeColor="text1"/>
          <w:szCs w:val="28"/>
        </w:rPr>
        <w:t>а</w:t>
      </w:r>
      <w:r w:rsidR="00166F00" w:rsidRPr="006420FB">
        <w:rPr>
          <w:rFonts w:eastAsia="Times New Roman" w:cs="Times New Roman"/>
          <w:color w:val="000000" w:themeColor="text1"/>
          <w:szCs w:val="28"/>
        </w:rPr>
        <w:t>» разработана  на основе ФГОС ООО</w:t>
      </w:r>
      <w:r w:rsidR="00166F00">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 xml:space="preserve">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CC4F90" w14:textId="77777777" w:rsidR="00166F00" w:rsidRPr="006420FB" w:rsidRDefault="00166F00" w:rsidP="00116430">
      <w:pPr>
        <w:spacing w:after="0" w:line="240" w:lineRule="auto"/>
        <w:jc w:val="both"/>
        <w:rPr>
          <w:rFonts w:eastAsia="Calibri" w:cs="Times New Roman"/>
          <w:color w:val="000000" w:themeColor="text1"/>
          <w:szCs w:val="28"/>
        </w:rPr>
      </w:pPr>
    </w:p>
    <w:p w14:paraId="23C4C2F7"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4E783CF8" w14:textId="77777777" w:rsidR="00166F00" w:rsidRPr="006420FB" w:rsidRDefault="00166F00" w:rsidP="00116430">
      <w:pPr>
        <w:spacing w:after="0" w:line="240" w:lineRule="auto"/>
        <w:jc w:val="center"/>
        <w:rPr>
          <w:rFonts w:eastAsia="Calibri" w:cs="Times New Roman"/>
          <w:color w:val="000000" w:themeColor="text1"/>
          <w:szCs w:val="28"/>
        </w:rPr>
      </w:pPr>
    </w:p>
    <w:p w14:paraId="75C7DB9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«Математика»</w:t>
      </w:r>
    </w:p>
    <w:p w14:paraId="0F414153" w14:textId="7DC4239A" w:rsidR="00166F00" w:rsidRPr="006420FB" w:rsidRDefault="006D106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5F2B14" w:rsidRPr="006420FB">
        <w:rPr>
          <w:rFonts w:eastAsia="Times New Roman" w:cs="Times New Roman"/>
          <w:color w:val="000000" w:themeColor="text1"/>
          <w:szCs w:val="28"/>
        </w:rPr>
        <w:t>программа по математике для обучающихся 5</w:t>
      </w:r>
      <w:r w:rsidR="0025559A">
        <w:rPr>
          <w:rFonts w:eastAsia="Times New Roman" w:cs="Times New Roman"/>
          <w:color w:val="000000" w:themeColor="text1"/>
          <w:szCs w:val="28"/>
        </w:rPr>
        <w:t>–</w:t>
      </w:r>
      <w:r w:rsidR="005F2B14" w:rsidRPr="006420FB">
        <w:rPr>
          <w:rFonts w:eastAsia="Times New Roman" w:cs="Times New Roman"/>
          <w:color w:val="000000" w:themeColor="text1"/>
          <w:szCs w:val="28"/>
        </w:rPr>
        <w:t>10 классов разраб</w:t>
      </w:r>
      <w:r w:rsidR="005F2B14">
        <w:rPr>
          <w:rFonts w:eastAsia="Times New Roman" w:cs="Times New Roman"/>
          <w:color w:val="000000" w:themeColor="text1"/>
          <w:szCs w:val="28"/>
        </w:rPr>
        <w:t>отана на основе Федерального го</w:t>
      </w:r>
      <w:r w:rsidR="005F2B14" w:rsidRPr="006420FB">
        <w:rPr>
          <w:rFonts w:eastAsia="Times New Roman" w:cs="Times New Roman"/>
          <w:color w:val="000000" w:themeColor="text1"/>
          <w:szCs w:val="28"/>
        </w:rPr>
        <w:t>сударственного образовательного стандарта основного общего</w:t>
      </w:r>
      <w:r w:rsidR="00500E0D">
        <w:rPr>
          <w:rFonts w:eastAsia="Times New Roman" w:cs="Times New Roman"/>
          <w:color w:val="000000" w:themeColor="text1"/>
          <w:szCs w:val="28"/>
        </w:rPr>
        <w:t xml:space="preserve"> </w:t>
      </w:r>
      <w:r w:rsidR="005F2B14" w:rsidRPr="006420FB">
        <w:rPr>
          <w:rFonts w:eastAsia="Times New Roman" w:cs="Times New Roman"/>
          <w:color w:val="000000" w:themeColor="text1"/>
          <w:szCs w:val="28"/>
        </w:rPr>
        <w:t xml:space="preserve">образования с учётом и современных мировых требований, ­предъявляемых к математическому образованию, и традиций </w:t>
      </w:r>
      <w:r w:rsidR="005F2B14" w:rsidRPr="006420FB">
        <w:rPr>
          <w:rFonts w:eastAsia="Times New Roman" w:cs="Times New Roman"/>
          <w:color w:val="000000" w:themeColor="text1"/>
          <w:spacing w:val="-3"/>
          <w:szCs w:val="28"/>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6420FB">
        <w:rPr>
          <w:rFonts w:eastAsia="Times New Roman" w:cs="Times New Roman"/>
          <w:color w:val="000000" w:themeColor="text1"/>
          <w:spacing w:val="-3"/>
          <w:szCs w:val="28"/>
        </w:rPr>
        <w:t>В рабочей программе учтены идеи и положения Концепции раз</w:t>
      </w:r>
      <w:r w:rsidR="00166F00" w:rsidRPr="006420FB">
        <w:rPr>
          <w:rFonts w:eastAsia="Times New Roman" w:cs="Times New Roman"/>
          <w:color w:val="000000" w:themeColor="text1"/>
          <w:szCs w:val="28"/>
        </w:rPr>
        <w:t>вития математического образования в Российской Федерации.</w:t>
      </w:r>
    </w:p>
    <w:p w14:paraId="5573C99E" w14:textId="4EDB39C0"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для которых математика может стать значимым предметом, расширяется.</w:t>
      </w:r>
    </w:p>
    <w:p w14:paraId="560AA2A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710E4B29" w14:textId="58625F7E"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w:t>
      </w:r>
      <w:r w:rsidRPr="006420FB">
        <w:rPr>
          <w:rFonts w:eastAsia="Times New Roman" w:cs="Times New Roman"/>
          <w:color w:val="000000" w:themeColor="text1"/>
          <w:szCs w:val="28"/>
        </w:rPr>
        <w:lastRenderedPageBreak/>
        <w:t xml:space="preserve">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основой учебной деятельности на уроках математики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развиваются также творческая и прикладная стороны мышления.</w:t>
      </w:r>
    </w:p>
    <w:p w14:paraId="4C665F1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E5A4D6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958E2D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202BA81"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8E3796B" w14:textId="3483BE46"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Математика</w:t>
      </w:r>
      <w:r w:rsidR="007328B7">
        <w:rPr>
          <w:rFonts w:eastAsia="Calibri" w:cs="Times New Roman"/>
          <w:b/>
          <w:bCs/>
          <w:color w:val="000000" w:themeColor="text1"/>
          <w:szCs w:val="28"/>
        </w:rPr>
        <w:t>»</w:t>
      </w:r>
    </w:p>
    <w:p w14:paraId="09B5D458" w14:textId="148A3F28"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являются:</w:t>
      </w:r>
    </w:p>
    <w:p w14:paraId="1F9FD89C"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45ABB1"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55D88908"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6F0DC8AD"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ED88DB4" w14:textId="680A8E24"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Основные линии содержания курса математики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w:t>
      </w:r>
      <w:r w:rsidRPr="006420FB">
        <w:rPr>
          <w:rFonts w:eastAsia="Times New Roman" w:cs="Times New Roman"/>
          <w:color w:val="000000" w:themeColor="text1"/>
          <w:szCs w:val="28"/>
        </w:rPr>
        <w:t xml:space="preserve">сах: «Числа и вычисления», «Алгебра» («Алгебраические выражения», «Уравнения и </w:t>
      </w:r>
      <w:r w:rsidRPr="006420FB">
        <w:rPr>
          <w:rFonts w:eastAsia="Times New Roman" w:cs="Times New Roman"/>
          <w:color w:val="000000" w:themeColor="text1"/>
          <w:szCs w:val="28"/>
        </w:rPr>
        <w:lastRenderedPageBreak/>
        <w:t xml:space="preserve">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w:t>
      </w:r>
      <w:r w:rsidRPr="006420FB">
        <w:rPr>
          <w:rFonts w:eastAsia="Times New Roman" w:cs="Times New Roman"/>
          <w:color w:val="000000" w:themeColor="text1"/>
          <w:spacing w:val="-1"/>
          <w:szCs w:val="28"/>
        </w:rPr>
        <w:t xml:space="preserve">с собственной логикой, однако не независимо одна от другой, а в тесном контакте и взаимодействии. Кроме этого, их объединяет </w:t>
      </w:r>
      <w:r w:rsidRPr="006420FB">
        <w:rPr>
          <w:rFonts w:eastAsia="Times New Roman" w:cs="Times New Roman"/>
          <w:color w:val="000000" w:themeColor="text1"/>
          <w:szCs w:val="28"/>
        </w:rPr>
        <w:t xml:space="preserve">логическая составляющая, традиционно присущая математике </w:t>
      </w:r>
      <w:r w:rsidRPr="006420FB">
        <w:rPr>
          <w:rFonts w:eastAsia="Times New Roman" w:cs="Times New Roman"/>
          <w:color w:val="000000" w:themeColor="text1"/>
          <w:spacing w:val="-1"/>
          <w:szCs w:val="28"/>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6420FB">
        <w:rPr>
          <w:rFonts w:eastAsia="Times New Roman" w:cs="Times New Roman"/>
          <w:color w:val="000000" w:themeColor="text1"/>
          <w:szCs w:val="28"/>
        </w:rPr>
        <w:t xml:space="preserve">высказывания, приводить примеры и контрпримеры, строить высказывания и отрицания высказываний» относится ко всем </w:t>
      </w:r>
      <w:r w:rsidRPr="006420FB">
        <w:rPr>
          <w:rFonts w:eastAsia="Times New Roman" w:cs="Times New Roman"/>
          <w:color w:val="000000" w:themeColor="text1"/>
          <w:spacing w:val="-1"/>
          <w:szCs w:val="28"/>
        </w:rPr>
        <w:t xml:space="preserve">курсам, а формирование логических умений распределяется по </w:t>
      </w:r>
      <w:r w:rsidRPr="006420FB">
        <w:rPr>
          <w:rFonts w:eastAsia="Times New Roman" w:cs="Times New Roman"/>
          <w:color w:val="000000" w:themeColor="text1"/>
          <w:szCs w:val="28"/>
        </w:rPr>
        <w:t>всем годам обучения на уровне основного общего образования.</w:t>
      </w:r>
    </w:p>
    <w:p w14:paraId="54C13224" w14:textId="0967F0A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12AD83BF"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47F108C8" w14:textId="4D6E80C0"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адаптированной рабочей программы</w:t>
      </w:r>
    </w:p>
    <w:p w14:paraId="04EAB1A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AAE3B12"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Pr>
          <w:rFonts w:eastAsia="Calibri" w:cs="Times New Roman"/>
          <w:color w:val="000000" w:themeColor="text1"/>
          <w:szCs w:val="28"/>
        </w:rPr>
        <w:t>у них мануальных навыков</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14:paraId="491CEE7D" w14:textId="62B45F85" w:rsidR="00166F00" w:rsidRPr="006420FB" w:rsidRDefault="004935FF" w:rsidP="00116430">
      <w:pPr>
        <w:spacing w:after="0" w:line="240" w:lineRule="auto"/>
        <w:ind w:firstLine="709"/>
        <w:jc w:val="both"/>
        <w:rPr>
          <w:rFonts w:eastAsia="Calibri" w:cs="Times New Roman"/>
          <w:color w:val="000000" w:themeColor="text1"/>
          <w:szCs w:val="28"/>
        </w:rPr>
      </w:pPr>
      <w:r>
        <w:rPr>
          <w:rFonts w:eastAsia="Calibri" w:cs="Times New Roman"/>
          <w:color w:val="000000" w:themeColor="text1"/>
          <w:szCs w:val="28"/>
        </w:rPr>
        <w:t>Обучающиеся</w:t>
      </w:r>
      <w:r w:rsidR="00166F00" w:rsidRPr="006420FB">
        <w:rPr>
          <w:rFonts w:eastAsia="Calibri" w:cs="Times New Roman"/>
          <w:color w:val="000000" w:themeColor="text1"/>
          <w:szCs w:val="28"/>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w:t>
      </w:r>
      <w:r w:rsidR="00166F00" w:rsidRPr="006420FB">
        <w:rPr>
          <w:rFonts w:eastAsia="Calibri" w:cs="Times New Roman"/>
          <w:color w:val="000000" w:themeColor="text1"/>
          <w:szCs w:val="28"/>
        </w:rPr>
        <w:lastRenderedPageBreak/>
        <w:t>работе с тетрадью, учебником, способах записи примеров в столбик, соблюдением орфографического режима.</w:t>
      </w:r>
    </w:p>
    <w:p w14:paraId="75F62027" w14:textId="6CCE7ABA"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w:t>
      </w:r>
      <w:r w:rsidR="003465A1">
        <w:rPr>
          <w:rFonts w:eastAsia="Calibri" w:cs="Times New Roman"/>
          <w:color w:val="000000" w:themeColor="text1"/>
          <w:szCs w:val="28"/>
        </w:rPr>
        <w:t xml:space="preserve">Обучающемуся </w:t>
      </w:r>
      <w:r w:rsidRPr="006420FB">
        <w:rPr>
          <w:rFonts w:eastAsia="Calibri" w:cs="Times New Roman"/>
          <w:color w:val="000000" w:themeColor="text1"/>
          <w:szCs w:val="28"/>
        </w:rPr>
        <w:t>с НОДА</w:t>
      </w:r>
      <w:r w:rsidR="003465A1">
        <w:rPr>
          <w:rFonts w:eastAsia="Calibri" w:cs="Times New Roman"/>
          <w:color w:val="000000" w:themeColor="text1"/>
          <w:szCs w:val="28"/>
        </w:rPr>
        <w:t xml:space="preserve"> бывает</w:t>
      </w:r>
      <w:r w:rsidRPr="006420FB">
        <w:rPr>
          <w:rFonts w:eastAsia="Calibri" w:cs="Times New Roman"/>
          <w:color w:val="000000" w:themeColor="text1"/>
          <w:szCs w:val="28"/>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14:paraId="7E3C63D6" w14:textId="1C12DBB1"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14:paraId="6DCF09B1" w14:textId="7CADBA6D"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14:paraId="3AB3BC5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1C4E3FBD"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00EFE41F" w14:textId="77777777" w:rsidR="00166F00" w:rsidRPr="006420FB" w:rsidRDefault="00166F00" w:rsidP="00116430">
      <w:pPr>
        <w:autoSpaceDN w:val="0"/>
        <w:spacing w:after="0" w:line="240" w:lineRule="auto"/>
        <w:ind w:firstLine="709"/>
        <w:rPr>
          <w:rFonts w:eastAsia="Times New Roman" w:cs="Times New Roman"/>
          <w:i/>
          <w:color w:val="000000" w:themeColor="text1"/>
          <w:szCs w:val="28"/>
        </w:rPr>
      </w:pPr>
    </w:p>
    <w:p w14:paraId="0E0F1E0E" w14:textId="0B7859EF" w:rsidR="00166F00" w:rsidRPr="006420FB" w:rsidRDefault="00166F00" w:rsidP="00116430">
      <w:pPr>
        <w:spacing w:after="0" w:line="240" w:lineRule="auto"/>
        <w:ind w:firstLine="709"/>
        <w:jc w:val="both"/>
        <w:rPr>
          <w:rFonts w:eastAsia="Calibri" w:cs="Times New Roman"/>
          <w:color w:val="000000" w:themeColor="text1"/>
          <w:spacing w:val="5"/>
          <w:szCs w:val="28"/>
        </w:rPr>
      </w:pPr>
      <w:r w:rsidRPr="006420FB">
        <w:rPr>
          <w:rFonts w:eastAsia="Calibri" w:cs="Times New Roman"/>
          <w:color w:val="000000" w:themeColor="text1"/>
          <w:szCs w:val="28"/>
        </w:rPr>
        <w:t xml:space="preserve">Особые образовательные потребности у </w:t>
      </w:r>
      <w:r w:rsidR="00C8408E">
        <w:rPr>
          <w:rFonts w:eastAsia="Calibri" w:cs="Times New Roman"/>
          <w:color w:val="000000" w:themeColor="text1"/>
          <w:szCs w:val="28"/>
        </w:rPr>
        <w:t xml:space="preserve">обучающихся </w:t>
      </w:r>
      <w:r w:rsidRPr="006420FB">
        <w:rPr>
          <w:rFonts w:eastAsia="Calibri" w:cs="Times New Roman"/>
          <w:color w:val="000000" w:themeColor="text1"/>
          <w:szCs w:val="28"/>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14:paraId="7500B9AE"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использование виртуальной математической лаборатории.</w:t>
      </w:r>
    </w:p>
    <w:p w14:paraId="37E02F33"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14:paraId="2E7F97D0"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математических знаний и умений в новые ситуации взаимодействия с действительностью;</w:t>
      </w:r>
    </w:p>
    <w:p w14:paraId="6FEFC9B2"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lastRenderedPageBreak/>
        <w:t>специальная помощь в развитии возможностей вербальной и невербальной коммуникации на уроках математики;</w:t>
      </w:r>
    </w:p>
    <w:p w14:paraId="5D19A846"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коррекция произносительной стороны речи; освоение умения использовать речь по всему спектру коммуникативных ситуаций;</w:t>
      </w:r>
    </w:p>
    <w:p w14:paraId="3C5973F3"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обеспечение особой пространственной и временной организации образовательной среды;</w:t>
      </w:r>
    </w:p>
    <w:p w14:paraId="4EC2080B" w14:textId="77777777"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14:paraId="04BB74E0" w14:textId="561AC690" w:rsidR="004068AD" w:rsidRDefault="00166F00" w:rsidP="005A7F7C">
      <w:pPr>
        <w:numPr>
          <w:ilvl w:val="0"/>
          <w:numId w:val="34"/>
        </w:numPr>
        <w:spacing w:after="0" w:line="240" w:lineRule="auto"/>
        <w:ind w:firstLine="709"/>
        <w:jc w:val="both"/>
        <w:rPr>
          <w:rFonts w:eastAsia="Calibri" w:cs="Times New Roman"/>
          <w:color w:val="000000" w:themeColor="text1"/>
          <w:szCs w:val="28"/>
        </w:rPr>
      </w:pPr>
      <w:r w:rsidRPr="007328B7">
        <w:rPr>
          <w:rFonts w:eastAsia="Times New Roman" w:cs="Times New Roman"/>
          <w:kern w:val="2"/>
          <w:szCs w:val="28"/>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6420FB">
        <w:rPr>
          <w:rFonts w:eastAsia="Times New Roman" w:cs="Times New Roman"/>
          <w:color w:val="000000" w:themeColor="text1"/>
          <w:szCs w:val="28"/>
        </w:rPr>
        <w:t xml:space="preserve"> самостоятельных работ. </w:t>
      </w:r>
    </w:p>
    <w:p w14:paraId="267F77EA" w14:textId="77777777" w:rsidR="004068AD" w:rsidRDefault="004068AD" w:rsidP="00116430">
      <w:pPr>
        <w:spacing w:after="0" w:line="240" w:lineRule="auto"/>
        <w:ind w:firstLine="709"/>
        <w:jc w:val="center"/>
        <w:rPr>
          <w:rFonts w:eastAsia="Calibri" w:cs="Times New Roman"/>
          <w:color w:val="000000" w:themeColor="text1"/>
          <w:szCs w:val="28"/>
        </w:rPr>
      </w:pPr>
    </w:p>
    <w:p w14:paraId="0673412B"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Cs w:val="28"/>
        </w:rPr>
      </w:pPr>
      <w:r w:rsidRPr="00390C19">
        <w:rPr>
          <w:rFonts w:eastAsia="Times New Roman" w:cs="Times New Roman"/>
          <w:b/>
          <w:color w:val="000000" w:themeColor="text1"/>
          <w:spacing w:val="-1"/>
          <w:szCs w:val="28"/>
        </w:rPr>
        <w:t>Планируемые результаты освоения учебного предмета «Математика» на уровне основного общего образования</w:t>
      </w:r>
    </w:p>
    <w:p w14:paraId="0E97C0D4"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p>
    <w:p w14:paraId="6ECD2CF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0425F5C"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D513AA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26651FEB" w14:textId="6E892065" w:rsidR="004068AD" w:rsidRDefault="00E818F3"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108652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0C1D10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1FBD9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5D67C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06F1E0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51E015F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4D70AA99" w14:textId="77777777" w:rsidR="00E818F3" w:rsidRDefault="00E818F3" w:rsidP="00E818F3">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03BC31D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5D133C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390C19">
        <w:rPr>
          <w:rFonts w:eastAsia="Times New Roman" w:cs="Times New Roman"/>
          <w:b/>
          <w:bCs/>
          <w:color w:val="000000" w:themeColor="text1"/>
          <w:szCs w:val="28"/>
        </w:rPr>
        <w:t>Предметные результаты</w:t>
      </w:r>
    </w:p>
    <w:p w14:paraId="25BBA931" w14:textId="4CE8AF2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курса «Математика»,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курсов «Алгебра», «Геометрия», «Вероятность и статистика».</w:t>
      </w:r>
    </w:p>
    <w:p w14:paraId="2B567F1D" w14:textId="49D9730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научится использовать их при выполнении учебных и внеучебных задач.</w:t>
      </w:r>
      <w:r>
        <w:rPr>
          <w:rFonts w:eastAsia="Times New Roman" w:cs="Times New Roman"/>
          <w:color w:val="000000" w:themeColor="text1"/>
          <w:szCs w:val="28"/>
        </w:rPr>
        <w:t xml:space="preserve"> </w:t>
      </w:r>
    </w:p>
    <w:p w14:paraId="30574BDC"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200605F9" w14:textId="58DE254A" w:rsidR="004068AD" w:rsidRDefault="006D1065"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Рабочая </w:t>
      </w:r>
      <w:r w:rsidR="00166F00" w:rsidRPr="006420FB">
        <w:rPr>
          <w:rFonts w:eastAsia="Times New Roman" w:cs="Times New Roman"/>
          <w:b/>
          <w:bCs/>
          <w:color w:val="000000" w:themeColor="text1"/>
          <w:szCs w:val="28"/>
        </w:rPr>
        <w:t>программа учебного курса «</w:t>
      </w:r>
      <w:r w:rsidR="00166F00">
        <w:rPr>
          <w:rFonts w:eastAsia="Times New Roman" w:cs="Times New Roman"/>
          <w:b/>
          <w:bCs/>
          <w:color w:val="000000" w:themeColor="text1"/>
          <w:szCs w:val="28"/>
        </w:rPr>
        <w:t>М</w:t>
      </w:r>
      <w:r w:rsidR="00166F00" w:rsidRPr="006420FB">
        <w:rPr>
          <w:rFonts w:eastAsia="Times New Roman" w:cs="Times New Roman"/>
          <w:b/>
          <w:bCs/>
          <w:color w:val="000000" w:themeColor="text1"/>
          <w:szCs w:val="28"/>
        </w:rPr>
        <w:t>атематика»</w:t>
      </w:r>
      <w:r w:rsidR="00166F00">
        <w:rPr>
          <w:rFonts w:eastAsia="Times New Roman" w:cs="Times New Roman"/>
          <w:b/>
          <w:bCs/>
          <w:color w:val="000000" w:themeColor="text1"/>
          <w:szCs w:val="28"/>
        </w:rPr>
        <w:t xml:space="preserve"> </w:t>
      </w:r>
    </w:p>
    <w:p w14:paraId="221FED23" w14:textId="6577F93F"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 xml:space="preserve"> 5</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6 классы</w:t>
      </w:r>
    </w:p>
    <w:p w14:paraId="3DD91CB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D2FCA36"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3D6D4DC3" w14:textId="46B24F54"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являются:</w:t>
      </w:r>
    </w:p>
    <w:p w14:paraId="254D0B02"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7AC050D"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3D4A757A"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w:t>
      </w:r>
    </w:p>
    <w:p w14:paraId="6C89942C"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506476E"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0CEF3316" w14:textId="5380FAA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линии содержания курса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4F878AAA"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арифметического материала начинается со систематизации и развития зн</w:t>
      </w:r>
      <w:r>
        <w:rPr>
          <w:rFonts w:eastAsia="Times New Roman" w:cs="Times New Roman"/>
          <w:color w:val="000000" w:themeColor="text1"/>
          <w:szCs w:val="28"/>
        </w:rPr>
        <w:t>аний о натуральных числах, полу</w:t>
      </w:r>
      <w:r w:rsidRPr="006420FB">
        <w:rPr>
          <w:rFonts w:eastAsia="Times New Roman" w:cs="Times New Roman"/>
          <w:color w:val="000000" w:themeColor="text1"/>
          <w:szCs w:val="28"/>
        </w:rPr>
        <w:t xml:space="preserve">ченных в начальной школе. </w:t>
      </w:r>
      <w:r w:rsidR="00166F00" w:rsidRPr="006420FB">
        <w:rPr>
          <w:rFonts w:eastAsia="Times New Roman" w:cs="Times New Roman"/>
          <w:color w:val="000000" w:themeColor="text1"/>
          <w:szCs w:val="28"/>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1DDF7407" w14:textId="5AB2F8B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Другой крупный блок в содержании арифметической линии </w:t>
      </w:r>
      <w:r w:rsidR="0025559A">
        <w:rPr>
          <w:rFonts w:eastAsia="Times New Roman" w:cs="Times New Roman"/>
          <w:color w:val="000000" w:themeColor="text1"/>
          <w:spacing w:val="-4"/>
          <w:szCs w:val="28"/>
        </w:rPr>
        <w:t>–</w:t>
      </w:r>
      <w:r w:rsidRPr="006420FB">
        <w:rPr>
          <w:rFonts w:eastAsia="Times New Roman" w:cs="Times New Roman"/>
          <w:color w:val="000000" w:themeColor="text1"/>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w:t>
      </w:r>
      <w:r w:rsidRPr="006420FB">
        <w:rPr>
          <w:rFonts w:eastAsia="Times New Roman" w:cs="Times New Roman"/>
          <w:color w:val="000000" w:themeColor="text1"/>
          <w:szCs w:val="28"/>
        </w:rPr>
        <w:lastRenderedPageBreak/>
        <w:t>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072E2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Особенностью изучения положительных и отрицательных чисел является то, что они также могут рассматриваться в несколь</w:t>
      </w:r>
      <w:r w:rsidRPr="006420FB">
        <w:rPr>
          <w:rFonts w:eastAsia="Times New Roman" w:cs="Times New Roman"/>
          <w:color w:val="000000" w:themeColor="text1"/>
          <w:szCs w:val="28"/>
        </w:rPr>
        <w:t xml:space="preserve">ко этапов. </w:t>
      </w:r>
      <w:r w:rsidR="005F2B14" w:rsidRPr="006420FB">
        <w:rPr>
          <w:rFonts w:eastAsia="Times New Roman" w:cs="Times New Roman"/>
          <w:color w:val="000000" w:themeColor="text1"/>
          <w:szCs w:val="28"/>
        </w:rPr>
        <w:t xml:space="preserve">В 6 классе в начале изучения темы «Положительные и отрицательные числа» выделяется подтема «Целые числа», в рамках которой </w:t>
      </w:r>
      <w:r w:rsidR="005F2B14">
        <w:rPr>
          <w:rFonts w:eastAsia="Times New Roman" w:cs="Times New Roman"/>
          <w:color w:val="000000" w:themeColor="text1"/>
          <w:szCs w:val="28"/>
        </w:rPr>
        <w:t>знакомство с отрицательными чис</w:t>
      </w:r>
      <w:r w:rsidR="005F2B14" w:rsidRPr="006420FB">
        <w:rPr>
          <w:rFonts w:eastAsia="Times New Roman" w:cs="Times New Roman"/>
          <w:color w:val="000000" w:themeColor="text1"/>
          <w:szCs w:val="28"/>
        </w:rPr>
        <w:t xml:space="preserve">лами и действиями с положительными и отрицательными числами происходит на основе содержательного подхода. </w:t>
      </w:r>
      <w:r w:rsidRPr="006420FB">
        <w:rPr>
          <w:rFonts w:eastAsia="Times New Roman" w:cs="Times New Roman"/>
          <w:color w:val="000000" w:themeColor="text1"/>
          <w:szCs w:val="28"/>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27A274C" w14:textId="4E5249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обучении решению текстовых задач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используются арифметические приёмы решения. Текстовые ­задачи, решаемые при отработке вычислительных навыков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3427B54" w14:textId="4918478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388234EF" w14:textId="5E0B7E7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курсе «Математик</w:t>
      </w:r>
      <w:r w:rsidR="00E04578">
        <w:rPr>
          <w:rFonts w:eastAsia="Times New Roman" w:cs="Times New Roman"/>
          <w:color w:val="000000" w:themeColor="text1"/>
          <w:szCs w:val="28"/>
        </w:rPr>
        <w:t>а</w:t>
      </w:r>
      <w:r w:rsidRPr="006420FB">
        <w:rPr>
          <w:rFonts w:eastAsia="Times New Roman" w:cs="Times New Roman"/>
          <w:color w:val="000000" w:themeColor="text1"/>
          <w:szCs w:val="28"/>
        </w:rPr>
        <w:t>»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w:t>
      </w:r>
      <w:r w:rsidRPr="006420FB">
        <w:rPr>
          <w:rFonts w:eastAsia="Times New Roman" w:cs="Times New Roman"/>
          <w:color w:val="000000" w:themeColor="text1"/>
          <w:szCs w:val="28"/>
        </w:rPr>
        <w:lastRenderedPageBreak/>
        <w:t>расширяются.</w:t>
      </w:r>
    </w:p>
    <w:p w14:paraId="09058D96"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35156BFD"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11DCA11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581D34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 и нуль</w:t>
      </w:r>
    </w:p>
    <w:p w14:paraId="736AFC0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Натуральное число. Ряд натуральных чисел. Число 0. Изображение натуральных чисел точками на координатной (числовой) прямой.</w:t>
      </w:r>
    </w:p>
    <w:p w14:paraId="6A5384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Позиционная система счисления. Римская нумерация как пример непозиционной системы счисления. Десятичная система счисления.</w:t>
      </w:r>
    </w:p>
    <w:p w14:paraId="211DEB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натуральных чисел, сравнение натуральных чисел с нулём. Способы сравнения. Округление натуральных чисел.</w:t>
      </w:r>
    </w:p>
    <w:p w14:paraId="13DFA0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Pr>
          <w:rFonts w:eastAsia="Times New Roman" w:cs="Times New Roman"/>
          <w:color w:val="000000" w:themeColor="text1"/>
          <w:szCs w:val="28"/>
        </w:rPr>
        <w:t>Проверка результата арифметичес</w:t>
      </w:r>
      <w:r w:rsidR="005F2B14" w:rsidRPr="006420FB">
        <w:rPr>
          <w:rFonts w:eastAsia="Times New Roman" w:cs="Times New Roman"/>
          <w:color w:val="000000" w:themeColor="text1"/>
          <w:szCs w:val="28"/>
        </w:rPr>
        <w:t xml:space="preserve">кого действия. </w:t>
      </w:r>
      <w:r w:rsidRPr="006420FB">
        <w:rPr>
          <w:rFonts w:eastAsia="Times New Roman" w:cs="Times New Roman"/>
          <w:color w:val="000000" w:themeColor="text1"/>
          <w:szCs w:val="28"/>
        </w:rPr>
        <w:t>Переместительное и сочетательное свойства</w:t>
      </w:r>
      <w:r w:rsidRPr="006420FB">
        <w:rPr>
          <w:rFonts w:eastAsia="Times New Roman" w:cs="Times New Roman"/>
          <w:color w:val="000000" w:themeColor="text1"/>
          <w:szCs w:val="28"/>
        </w:rPr>
        <w:br/>
        <w:t>(законы) сложения и умножения, распределительное свойство (закон) умножения.</w:t>
      </w:r>
    </w:p>
    <w:p w14:paraId="051F3D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букв для обозначения неизвестного компонента и записи свойств арифметических действий.</w:t>
      </w:r>
    </w:p>
    <w:p w14:paraId="1A828B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разложение на множители. Простые и составные числа. Признаки делимости на 2, 5, 10, 3, 9. Деление с остатком.</w:t>
      </w:r>
    </w:p>
    <w:p w14:paraId="1D250E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натуральным показателем. Запись числа в виде суммы разрядных слагаемых.</w:t>
      </w:r>
    </w:p>
    <w:p w14:paraId="31A4BF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Числовое выражение. </w:t>
      </w:r>
      <w:r w:rsidR="005F2B14">
        <w:rPr>
          <w:rFonts w:eastAsia="Times New Roman" w:cs="Times New Roman"/>
          <w:color w:val="000000" w:themeColor="text1"/>
          <w:szCs w:val="28"/>
        </w:rPr>
        <w:t>Вычисление значений числовых вы</w:t>
      </w:r>
      <w:r w:rsidR="005F2B14" w:rsidRPr="006420FB">
        <w:rPr>
          <w:rFonts w:eastAsia="Times New Roman" w:cs="Times New Roman"/>
          <w:color w:val="000000" w:themeColor="text1"/>
          <w:szCs w:val="28"/>
        </w:rPr>
        <w:t xml:space="preserve">ражений; порядок выполнения действий. </w:t>
      </w:r>
      <w:r w:rsidRPr="006420FB">
        <w:rPr>
          <w:rFonts w:eastAsia="Times New Roman" w:cs="Times New Roman"/>
          <w:color w:val="000000" w:themeColor="text1"/>
          <w:szCs w:val="28"/>
        </w:rPr>
        <w:t>Использование при вычислениях переместительного и сочетательного свойств</w:t>
      </w:r>
      <w:r w:rsidRPr="006420FB">
        <w:rPr>
          <w:rFonts w:eastAsia="Times New Roman" w:cs="Times New Roman"/>
          <w:color w:val="000000" w:themeColor="text1"/>
          <w:szCs w:val="28"/>
        </w:rPr>
        <w:br/>
        <w:t>(законов) сложения и умножения, распределительного свойства умножения.</w:t>
      </w:r>
    </w:p>
    <w:p w14:paraId="185E25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14:paraId="6EDB75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44973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Сложение и вычитание дробей. Умножение и деление дробей; взаимно-обратные дроби. Нахождение части целого и целого по его части.</w:t>
      </w:r>
    </w:p>
    <w:p w14:paraId="40E2B4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543648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действия с десятичными дробями. Округление десятичных дробей.</w:t>
      </w:r>
    </w:p>
    <w:p w14:paraId="41952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2058B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79BE0F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0B672A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основных задач на дроби.</w:t>
      </w:r>
    </w:p>
    <w:p w14:paraId="0FC422F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столбчатых диаграмм.</w:t>
      </w:r>
    </w:p>
    <w:p w14:paraId="727F12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0FF8D3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Pr>
          <w:rFonts w:eastAsia="Times New Roman" w:cs="Times New Roman"/>
          <w:color w:val="000000" w:themeColor="text1"/>
          <w:szCs w:val="28"/>
        </w:rPr>
        <w:t xml:space="preserve"> </w:t>
      </w:r>
      <w:r w:rsidRPr="006420FB">
        <w:rPr>
          <w:rFonts w:eastAsia="Times New Roman" w:cs="Times New Roman"/>
          <w:color w:val="000000" w:themeColor="text1"/>
          <w:szCs w:val="28"/>
        </w:rPr>
        <w:t>углы.</w:t>
      </w:r>
    </w:p>
    <w:p w14:paraId="57DE0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7BBF0201"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w:t>
      </w:r>
      <w:r>
        <w:rPr>
          <w:rFonts w:eastAsia="Times New Roman" w:cs="Times New Roman"/>
          <w:color w:val="000000" w:themeColor="text1"/>
          <w:szCs w:val="28"/>
        </w:rPr>
        <w:t>я о фигурах на плоскости: много</w:t>
      </w:r>
      <w:r w:rsidRPr="006420FB">
        <w:rPr>
          <w:rFonts w:eastAsia="Times New Roman" w:cs="Times New Roman"/>
          <w:color w:val="000000" w:themeColor="text1"/>
          <w:szCs w:val="28"/>
        </w:rPr>
        <w:t>угольник; прямоугольник, квадрат; треугольник, о равенстве фигур.</w:t>
      </w:r>
    </w:p>
    <w:p w14:paraId="69BCE8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F2ADE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7AB8D0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1F18E56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Объём прямоугольного параллелепипеда, куба. Единицы измерения объёма.</w:t>
      </w:r>
    </w:p>
    <w:p w14:paraId="1925CA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59DF3C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w:t>
      </w:r>
    </w:p>
    <w:p w14:paraId="642A83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Арифметические действия с многозначными натуральными числами. </w:t>
      </w:r>
      <w:r w:rsidR="005F2B14" w:rsidRPr="006420FB">
        <w:rPr>
          <w:rFonts w:eastAsia="Times New Roman" w:cs="Times New Roman"/>
          <w:color w:val="000000" w:themeColor="text1"/>
          <w:szCs w:val="28"/>
        </w:rPr>
        <w:t>Числовые выраже</w:t>
      </w:r>
      <w:r w:rsidR="005F2B14">
        <w:rPr>
          <w:rFonts w:eastAsia="Times New Roman" w:cs="Times New Roman"/>
          <w:color w:val="000000" w:themeColor="text1"/>
          <w:szCs w:val="28"/>
        </w:rPr>
        <w:t>ния, порядок действий, использо</w:t>
      </w:r>
      <w:r w:rsidR="005F2B14" w:rsidRPr="006420FB">
        <w:rPr>
          <w:rFonts w:eastAsia="Times New Roman" w:cs="Times New Roman"/>
          <w:color w:val="000000" w:themeColor="text1"/>
          <w:szCs w:val="28"/>
        </w:rPr>
        <w:t xml:space="preserve">вание скобок. </w:t>
      </w:r>
      <w:r w:rsidRPr="006420FB">
        <w:rPr>
          <w:rFonts w:eastAsia="Times New Roman" w:cs="Times New Roman"/>
          <w:color w:val="000000" w:themeColor="text1"/>
          <w:szCs w:val="28"/>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4DFAA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наибольший общий делитель и наименьшее общее кратное. Делимость суммы и произведения. Деление с остатком.</w:t>
      </w:r>
    </w:p>
    <w:p w14:paraId="242536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14:paraId="42B74D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D29BE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Деление в данном отношении. Масштаб, пропорция. Применение пропорций при решении задач.</w:t>
      </w:r>
    </w:p>
    <w:p w14:paraId="15810A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процента. Вычисление процента от величины и величины по её проценту. Выражение процентов десятичными дробями. Решение задач на </w:t>
      </w:r>
      <w:r w:rsidRPr="006420FB">
        <w:rPr>
          <w:rFonts w:eastAsia="Times New Roman" w:cs="Times New Roman"/>
          <w:color w:val="000000" w:themeColor="text1"/>
          <w:szCs w:val="28"/>
        </w:rPr>
        <w:lastRenderedPageBreak/>
        <w:t>проценты. Выражение отношения величин в процентах.</w:t>
      </w:r>
    </w:p>
    <w:p w14:paraId="12726A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Положительные и отрицательные числа</w:t>
      </w:r>
    </w:p>
    <w:p w14:paraId="4A780D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Положительные и отрицательные числа. Целые числа. Модуль</w:t>
      </w:r>
      <w:r w:rsidRPr="006420FB">
        <w:rPr>
          <w:rFonts w:eastAsia="Times New Roman" w:cs="Times New Roman"/>
          <w:color w:val="000000" w:themeColor="text1"/>
          <w:szCs w:val="28"/>
        </w:rPr>
        <w:t xml:space="preserve"> числа, геометрическая интерпретация модуля числа. Изображение чисел на координатной прямой. Числовые промежутки.</w:t>
      </w:r>
    </w:p>
    <w:p w14:paraId="7AAA7E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чисел. Арифметические действия с положительными и отрицательными числами.</w:t>
      </w:r>
    </w:p>
    <w:p w14:paraId="79C3EBA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C339E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Буквенные выражения</w:t>
      </w:r>
    </w:p>
    <w:p w14:paraId="136245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3C076E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041FA02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w:t>
      </w:r>
    </w:p>
    <w:p w14:paraId="4C5078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463708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связанных с отношением, пропорциональностью величин, процентами; решение основных задач на дроби и проценты.</w:t>
      </w:r>
    </w:p>
    <w:p w14:paraId="484EAB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и прикидка, округление результата.</w:t>
      </w:r>
    </w:p>
    <w:p w14:paraId="0D0549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Составление буквенных выражений по условию задачи.</w:t>
      </w:r>
    </w:p>
    <w:p w14:paraId="1ECE43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с помощью таблиц и диаграмм. Столбчатые диаграммы: чтение и построение. Чтение круговых диаграмм.</w:t>
      </w:r>
    </w:p>
    <w:p w14:paraId="6A089E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67B902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3F98A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DE7B1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C9709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696443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Симметрия: центральная, осевая и зеркальная симметрии. Построение симметричных фигур.</w:t>
      </w:r>
    </w:p>
    <w:p w14:paraId="4677C7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w:t>
      </w:r>
      <w:r w:rsidRPr="006420FB">
        <w:rPr>
          <w:rFonts w:eastAsia="Times New Roman" w:cs="Times New Roman"/>
          <w:color w:val="000000" w:themeColor="text1"/>
          <w:szCs w:val="28"/>
        </w:rPr>
        <w:b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C3BDED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объёма; единицы измерения объёма. Объём прямоугольного параллелепипеда, куба.</w:t>
      </w:r>
    </w:p>
    <w:p w14:paraId="1FE0278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755A69CB" w14:textId="17DBF27F"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sidRPr="006420FB">
        <w:rPr>
          <w:rFonts w:eastAsia="Times New Roman" w:cs="Times New Roman"/>
          <w:b/>
          <w:bCs/>
          <w:color w:val="000000" w:themeColor="text1"/>
          <w:szCs w:val="28"/>
        </w:rPr>
        <w:t>рабочей программы курса (по годам обучения)</w:t>
      </w:r>
    </w:p>
    <w:p w14:paraId="28999093" w14:textId="60C04CE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«Математика»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основной школы должно обеспечивать достижение следующих предметных образовательных результатов:</w:t>
      </w:r>
    </w:p>
    <w:p w14:paraId="264C2CB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535D70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42C32B1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правильно употреблять термины, связанные с натуральными числами, обыкновенными и десятичными дробями.</w:t>
      </w:r>
    </w:p>
    <w:p w14:paraId="5459D5A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Сравнивать и упорядочивать натуральные числа, сравнивать </w:t>
      </w:r>
      <w:r w:rsidRPr="006420FB">
        <w:rPr>
          <w:rFonts w:eastAsia="Times New Roman" w:cs="Times New Roman"/>
          <w:color w:val="000000" w:themeColor="text1"/>
          <w:spacing w:val="-4"/>
          <w:szCs w:val="28"/>
        </w:rPr>
        <w:t>в простейших случаях обыкновенные дроби, десятичные дроби.</w:t>
      </w:r>
    </w:p>
    <w:p w14:paraId="1565FA2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043B650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натуральными числами, с обыкновенными дробями в простейших случаях.</w:t>
      </w:r>
    </w:p>
    <w:p w14:paraId="759F2E0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проверку, прикидку результата вычислений.</w:t>
      </w:r>
    </w:p>
    <w:p w14:paraId="76B5D21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натуральные числа.</w:t>
      </w:r>
    </w:p>
    <w:p w14:paraId="384A30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135438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арифметическим способом и с помощью организованного конечного перебора всех возможных вариантов.</w:t>
      </w:r>
    </w:p>
    <w:p w14:paraId="436B5AC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w:t>
      </w:r>
    </w:p>
    <w:p w14:paraId="0886062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краткие записи, схемы, таблицы, обозначения при решении задач.</w:t>
      </w:r>
    </w:p>
    <w:p w14:paraId="18A767D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Пользоваться основными единицами измерения: цены, массы;</w:t>
      </w:r>
      <w:r w:rsidRPr="006420FB">
        <w:rPr>
          <w:rFonts w:eastAsia="Times New Roman" w:cs="Times New Roman"/>
          <w:color w:val="000000" w:themeColor="text1"/>
          <w:szCs w:val="28"/>
        </w:rPr>
        <w:t xml:space="preserve"> </w:t>
      </w:r>
      <w:r w:rsidRPr="006420FB">
        <w:rPr>
          <w:rFonts w:eastAsia="Times New Roman" w:cs="Times New Roman"/>
          <w:color w:val="000000" w:themeColor="text1"/>
          <w:spacing w:val="-2"/>
          <w:szCs w:val="28"/>
        </w:rPr>
        <w:t>расстояния, времени, скорости; выражать одни единицы вели</w:t>
      </w:r>
      <w:r w:rsidRPr="006420FB">
        <w:rPr>
          <w:rFonts w:eastAsia="Times New Roman" w:cs="Times New Roman"/>
          <w:color w:val="000000" w:themeColor="text1"/>
          <w:szCs w:val="28"/>
        </w:rPr>
        <w:t>чины через другие.</w:t>
      </w:r>
    </w:p>
    <w:p w14:paraId="6947F3E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0865D4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458B2B4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точка, прямая, отрезок, луч, угол, многоугольник, окружность, круг.</w:t>
      </w:r>
    </w:p>
    <w:p w14:paraId="07073E5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фигур.</w:t>
      </w:r>
    </w:p>
    <w:p w14:paraId="3BEEA4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D1F60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изученные геометрические фигуры на нелинованной и клетчатой бумаге с помощью циркуля и линейки (при наличии возможности).</w:t>
      </w:r>
    </w:p>
    <w:p w14:paraId="47C4D12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14:paraId="6498C52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сторон и углов прямоугольника, квадрата для их построения, вычисления площади и периметра.</w:t>
      </w:r>
    </w:p>
    <w:p w14:paraId="53CFFF9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D8C69C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основными метрическими единицами измерения длины, площади; выражать одни единицы величины через другие.</w:t>
      </w:r>
    </w:p>
    <w:p w14:paraId="3EC35DD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67F4243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куба, параллелепипеда по заданным измерениям, пользоваться единицами измерения объёма.</w:t>
      </w:r>
    </w:p>
    <w:p w14:paraId="1C1E891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измерение геометрических величин в практических ситуациях (при наличии возможности).</w:t>
      </w:r>
    </w:p>
    <w:p w14:paraId="5A7EA7F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w:t>
      </w:r>
    </w:p>
    <w:p w14:paraId="47FDF8A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753833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080EF98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418820F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целые числа, обыкновенные и десятичные дроби, сравнивать числа одного и разных знаков.</w:t>
      </w:r>
    </w:p>
    <w:p w14:paraId="1E64700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0E2B8CE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37C915C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855D61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точки в прямоугольной системе координат с координатами этой точки.</w:t>
      </w:r>
    </w:p>
    <w:p w14:paraId="5003769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целые числа и десятичные дроби, находить приближения чисел.</w:t>
      </w:r>
    </w:p>
    <w:p w14:paraId="2FEA56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и буквенные выражения</w:t>
      </w:r>
    </w:p>
    <w:p w14:paraId="4C0CFFE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29C2D3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Пользоваться признаками делимости, раскладывать натуральные числа на </w:t>
      </w:r>
      <w:r w:rsidRPr="006420FB">
        <w:rPr>
          <w:rFonts w:eastAsia="Times New Roman" w:cs="Times New Roman"/>
          <w:color w:val="000000" w:themeColor="text1"/>
          <w:szCs w:val="28"/>
        </w:rPr>
        <w:lastRenderedPageBreak/>
        <w:t>простые множители.</w:t>
      </w:r>
    </w:p>
    <w:p w14:paraId="324B16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Пользоваться масштабом, составлять пропорции и отношения.</w:t>
      </w:r>
    </w:p>
    <w:p w14:paraId="05A94AE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AABC6A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неизвестный компонент равенства.</w:t>
      </w:r>
    </w:p>
    <w:p w14:paraId="3AEFDD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F07435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многошаговые текстовые задачи арифметическим способом.</w:t>
      </w:r>
    </w:p>
    <w:p w14:paraId="74AEC30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отношением, пропорциональностью величин, процентами; решать три основные задачи на дроби и проценты.</w:t>
      </w:r>
    </w:p>
    <w:p w14:paraId="6F7C073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042E44A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буквенные выражения по условию задачи.</w:t>
      </w:r>
    </w:p>
    <w:p w14:paraId="7E0D0CB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55ACC1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информацию с помощью таблиц, линейной и столбчатой диаграмм.</w:t>
      </w:r>
    </w:p>
    <w:p w14:paraId="5F8699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49C3F71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7DEC1A7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14:paraId="65C0BFB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2E86CF6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14:paraId="04D0788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CAD2E3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используя чертёжные инструменты, расстояния: между двумя точками, от точки до прямой, длину пути на квадратной сетке.</w:t>
      </w:r>
    </w:p>
    <w:p w14:paraId="2AD28C8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6A67139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0F67E9F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Изображать на клетчатой бумаге прямоугольный параллелепипед (при наличии возможности).</w:t>
      </w:r>
    </w:p>
    <w:p w14:paraId="2088701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2D4112C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нахождение геометрических величин в практических ситуациях.</w:t>
      </w:r>
    </w:p>
    <w:p w14:paraId="347914E9" w14:textId="77777777"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14:paraId="2423FB39" w14:textId="77777777"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14:paraId="1369859D" w14:textId="48CB6078" w:rsidR="004068AD" w:rsidRDefault="006D1065"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Рабочая </w:t>
      </w:r>
      <w:r w:rsidR="00166F00" w:rsidRPr="006420FB">
        <w:rPr>
          <w:rFonts w:eastAsia="Times New Roman" w:cs="Times New Roman"/>
          <w:b/>
          <w:bCs/>
          <w:color w:val="000000" w:themeColor="text1"/>
          <w:szCs w:val="28"/>
        </w:rPr>
        <w:t>программа</w:t>
      </w:r>
      <w:r w:rsidR="00166F00">
        <w:rPr>
          <w:rFonts w:eastAsia="Times New Roman" w:cs="Times New Roman"/>
          <w:b/>
          <w:bCs/>
          <w:color w:val="000000" w:themeColor="text1"/>
          <w:szCs w:val="28"/>
        </w:rPr>
        <w:t xml:space="preserve"> </w:t>
      </w:r>
      <w:r w:rsidR="00166F00" w:rsidRPr="006420FB">
        <w:rPr>
          <w:rFonts w:eastAsia="Times New Roman" w:cs="Times New Roman"/>
          <w:b/>
          <w:bCs/>
          <w:color w:val="000000" w:themeColor="text1"/>
          <w:szCs w:val="28"/>
        </w:rPr>
        <w:t>учебного курса «</w:t>
      </w:r>
      <w:r w:rsidR="00166F00">
        <w:rPr>
          <w:rFonts w:eastAsia="Times New Roman" w:cs="Times New Roman"/>
          <w:b/>
          <w:bCs/>
          <w:color w:val="000000" w:themeColor="text1"/>
          <w:szCs w:val="28"/>
        </w:rPr>
        <w:t>А</w:t>
      </w:r>
      <w:r w:rsidR="00166F00" w:rsidRPr="006420FB">
        <w:rPr>
          <w:rFonts w:eastAsia="Times New Roman" w:cs="Times New Roman"/>
          <w:b/>
          <w:bCs/>
          <w:color w:val="000000" w:themeColor="text1"/>
          <w:szCs w:val="28"/>
        </w:rPr>
        <w:t>лгебра»</w:t>
      </w:r>
    </w:p>
    <w:p w14:paraId="52378B96" w14:textId="1649F00F"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7</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10 классы</w:t>
      </w:r>
    </w:p>
    <w:p w14:paraId="37F2D222"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7974379E"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7A869D5C" w14:textId="4626EB5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 является одним из опорных курсов основной школы: она обеспечивает изучение других дисциплин</w:t>
      </w:r>
      <w:r w:rsidR="005E7D72">
        <w:rPr>
          <w:rFonts w:eastAsia="Times New Roman" w:cs="Times New Roman"/>
          <w:color w:val="000000" w:themeColor="text1"/>
          <w:szCs w:val="28"/>
        </w:rPr>
        <w:t>,</w:t>
      </w:r>
      <w:r w:rsidRPr="006420FB">
        <w:rPr>
          <w:rFonts w:eastAsia="Times New Roman" w:cs="Times New Roman"/>
          <w:color w:val="000000" w:themeColor="text1"/>
          <w:szCs w:val="28"/>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Pr>
          <w:rFonts w:eastAsia="Times New Roman" w:cs="Times New Roman"/>
          <w:color w:val="000000" w:themeColor="text1"/>
          <w:szCs w:val="28"/>
        </w:rPr>
        <w:t>Разви</w:t>
      </w:r>
      <w:r w:rsidR="005F2B14" w:rsidRPr="006420FB">
        <w:rPr>
          <w:rFonts w:eastAsia="Times New Roman" w:cs="Times New Roman"/>
          <w:color w:val="000000" w:themeColor="text1"/>
          <w:szCs w:val="28"/>
        </w:rPr>
        <w:t>тие у обучающихся научных представлений о происхождении</w:t>
      </w:r>
      <w:r w:rsidR="005F2B14" w:rsidRPr="006420FB">
        <w:rPr>
          <w:rFonts w:eastAsia="Times New Roman" w:cs="Times New Roman"/>
          <w:color w:val="000000" w:themeColor="text1"/>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6420FB">
        <w:rPr>
          <w:rFonts w:eastAsia="Times New Roman" w:cs="Times New Roman"/>
          <w:color w:val="000000" w:themeColor="text1"/>
          <w:szCs w:val="28"/>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94FC11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23AF74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линии «Числа и вычисления» служит основой для дальнейшего </w:t>
      </w:r>
      <w:r w:rsidRPr="006420FB">
        <w:rPr>
          <w:rFonts w:eastAsia="Times New Roman" w:cs="Times New Roman"/>
          <w:color w:val="000000" w:themeColor="text1"/>
          <w:szCs w:val="28"/>
        </w:rPr>
        <w:lastRenderedPageBreak/>
        <w:t>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1D0721F5" w14:textId="4E7FA77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двух алгебраических линий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5AE732B" w14:textId="0B8D7E1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функционально-графической линии нацелено на получение </w:t>
      </w:r>
      <w:r w:rsidR="00782C53">
        <w:rPr>
          <w:rFonts w:eastAsia="Times New Roman" w:cs="Times New Roman"/>
          <w:color w:val="000000" w:themeColor="text1"/>
          <w:szCs w:val="28"/>
        </w:rPr>
        <w:t>обучающимися</w:t>
      </w:r>
      <w:r w:rsidRPr="006420FB">
        <w:rPr>
          <w:rFonts w:eastAsia="Times New Roman" w:cs="Times New Roman"/>
          <w:color w:val="000000" w:themeColor="text1"/>
          <w:szCs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0085172F"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4B3A989"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7B7BA6B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51B697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64DC73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Рациональные числа</w:t>
      </w:r>
    </w:p>
    <w:p w14:paraId="785886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723D4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Степень с натуральным показателем: определение, преобразование выражений на основе определения, запись больших чисел.</w:t>
      </w:r>
    </w:p>
    <w:p w14:paraId="34AA0D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ACF4B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признаков делимости, разложение на множители натуральных чисел.</w:t>
      </w:r>
    </w:p>
    <w:p w14:paraId="7D9524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Реальные зависимости, в том числе прямая и обратная пропорциональности.</w:t>
      </w:r>
    </w:p>
    <w:p w14:paraId="5DAEA0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0F59D3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Переменные, числовое значение выражения с переменной. До</w:t>
      </w:r>
      <w:r w:rsidRPr="006420FB">
        <w:rPr>
          <w:rFonts w:eastAsia="Times New Roman" w:cs="Times New Roman"/>
          <w:color w:val="000000" w:themeColor="text1"/>
          <w:szCs w:val="28"/>
        </w:rPr>
        <w:t xml:space="preserve">пустимые значения переменных. Представление зависимости </w:t>
      </w:r>
      <w:r w:rsidRPr="006420FB">
        <w:rPr>
          <w:rFonts w:eastAsia="Times New Roman" w:cs="Times New Roman"/>
          <w:color w:val="000000" w:themeColor="text1"/>
          <w:spacing w:val="-2"/>
          <w:szCs w:val="28"/>
        </w:rPr>
        <w:t>между величинами в виде формулы. Вычисления по формулам.</w:t>
      </w:r>
    </w:p>
    <w:p w14:paraId="0425B2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lastRenderedPageBreak/>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537F7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степени с натуральным показателем.</w:t>
      </w:r>
    </w:p>
    <w:p w14:paraId="3F2628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35F44E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w:t>
      </w:r>
    </w:p>
    <w:p w14:paraId="786E4E5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Уравнение, корень уравнения, правила преобразования уравнения, равносильность уравнений.</w:t>
      </w:r>
    </w:p>
    <w:p w14:paraId="3AC098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99438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1659B3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14:paraId="0A3F34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Координата точки на прямой. Числовые промежутки. Расстояние между двумя точками координатной прямой.</w:t>
      </w:r>
    </w:p>
    <w:p w14:paraId="35D216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Прямоугольная система координат, оси </w:t>
      </w:r>
      <w:r w:rsidRPr="006420FB">
        <w:rPr>
          <w:rFonts w:eastAsia="Times New Roman" w:cs="Times New Roman"/>
          <w:i/>
          <w:iCs/>
          <w:color w:val="000000" w:themeColor="text1"/>
          <w:spacing w:val="-2"/>
          <w:szCs w:val="28"/>
        </w:rPr>
        <w:t>Ox</w:t>
      </w:r>
      <w:r w:rsidRPr="006420FB">
        <w:rPr>
          <w:rFonts w:eastAsia="Times New Roman" w:cs="Times New Roman"/>
          <w:color w:val="000000" w:themeColor="text1"/>
          <w:spacing w:val="-2"/>
          <w:szCs w:val="28"/>
        </w:rPr>
        <w:t xml:space="preserve"> и </w:t>
      </w:r>
      <w:r w:rsidRPr="006420FB">
        <w:rPr>
          <w:rFonts w:eastAsia="Times New Roman" w:cs="Times New Roman"/>
          <w:i/>
          <w:iCs/>
          <w:color w:val="000000" w:themeColor="text1"/>
          <w:spacing w:val="-2"/>
          <w:szCs w:val="28"/>
        </w:rPr>
        <w:t>Oy.</w:t>
      </w:r>
      <w:r w:rsidRPr="006420FB">
        <w:rPr>
          <w:rFonts w:eastAsia="Times New Roman" w:cs="Times New Roman"/>
          <w:color w:val="000000" w:themeColor="text1"/>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57BB86D7" w14:textId="4AA6E8B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Понятие функции. График функции. Свойства функций. Линей</w:t>
      </w:r>
      <w:r w:rsidRPr="006420FB">
        <w:rPr>
          <w:rFonts w:eastAsia="Times New Roman" w:cs="Times New Roman"/>
          <w:color w:val="000000" w:themeColor="text1"/>
          <w:szCs w:val="28"/>
        </w:rPr>
        <w:t xml:space="preserve">ная функция, её график. График функции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Pr>
          <w:rStyle w:val="aff5"/>
          <w:rFonts w:ascii="Calibri" w:eastAsia="Calibri" w:hAnsi="Calibri"/>
        </w:rPr>
        <w:t>.</w:t>
      </w:r>
      <w:r w:rsidRPr="006420FB">
        <w:rPr>
          <w:rFonts w:eastAsia="Times New Roman" w:cs="Times New Roman"/>
          <w:color w:val="000000" w:themeColor="text1"/>
          <w:szCs w:val="28"/>
        </w:rPr>
        <w:t xml:space="preserve"> Графическое решение линейных уравнений и систем линейных уравнений.</w:t>
      </w:r>
    </w:p>
    <w:p w14:paraId="5030CA3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7ACA46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3D0D96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4D62F7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целым показателем и её свойства. Стандартная запись числа.</w:t>
      </w:r>
    </w:p>
    <w:p w14:paraId="68B462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6B3602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трёхчлен; разложение квадратного трёхчлена на множители.</w:t>
      </w:r>
    </w:p>
    <w:p w14:paraId="11F7DC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6CD0D3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24D2B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Квадратное</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уравнение,</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формула</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корней</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квадратного</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уравнения. Теорема Виета. Решение уравнений, сводящихся к линейным и квадратным. Простейшие дробно-рациональные уравнения.</w:t>
      </w:r>
    </w:p>
    <w:p w14:paraId="0593AB6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Графическая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интерпретация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уравнений</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с</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двумя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переменными и систем линейных уравнений с двумя переменными. Примеры решения систем нелинейных уравнений с двумя переменными.</w:t>
      </w:r>
    </w:p>
    <w:p w14:paraId="0D2476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Решение текстовых задач алгебраическим способом.</w:t>
      </w:r>
    </w:p>
    <w:p w14:paraId="4AE3CB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FF61E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FF5E0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функции. Область определения и множество значений функции. Способы задания функций.</w:t>
      </w:r>
    </w:p>
    <w:p w14:paraId="56A97E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 функции. Чтение свойств функции по её графику. Примеры графиков функций, отражающих реальные процессы.</w:t>
      </w:r>
    </w:p>
    <w:p w14:paraId="3F68A5A3" w14:textId="37023C9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Функции, описывающие прямую и обратную пропорциональные зависимости, их графики. Функции </w:t>
      </w:r>
      <w:r w:rsidR="00C43B55">
        <w:rPr>
          <w:color w:val="231F20"/>
        </w:rPr>
        <w:t>Функции</w:t>
      </w:r>
      <w:r w:rsidR="00C43B55">
        <w:rPr>
          <w:color w:val="231F20"/>
          <w:spacing w:val="40"/>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2</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3</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i/>
          <w:iCs/>
          <w:szCs w:val="28"/>
        </w:rPr>
        <w:t> </w:t>
      </w:r>
      <w:r w:rsidR="00C53CB0" w:rsidRPr="00CF03C3">
        <w:rPr>
          <w:rFonts w:cs="Times New Roman"/>
          <w:szCs w:val="28"/>
        </w:rPr>
        <w:t>=</w:t>
      </w:r>
      <w:r w:rsidR="00C53CB0"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00C53CB0" w:rsidRPr="00CF03C3">
        <w:rPr>
          <w:rFonts w:cs="Times New Roman"/>
          <w:szCs w:val="28"/>
        </w:rPr>
        <w:t xml:space="preserve">,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sidRPr="00CF03C3">
        <w:rPr>
          <w:rFonts w:cs="Times New Roman"/>
          <w:szCs w:val="28"/>
        </w:rPr>
        <w:t xml:space="preserve">. </w:t>
      </w:r>
      <w:r w:rsidRPr="006420FB">
        <w:rPr>
          <w:rFonts w:eastAsia="Times New Roman" w:cs="Times New Roman"/>
          <w:color w:val="000000" w:themeColor="text1"/>
          <w:szCs w:val="28"/>
        </w:rPr>
        <w:t xml:space="preserve"> Графичес</w:t>
      </w:r>
      <w:r w:rsidR="005966BC">
        <w:rPr>
          <w:rFonts w:eastAsia="Times New Roman" w:cs="Times New Roman"/>
          <w:color w:val="000000" w:themeColor="text1"/>
          <w:szCs w:val="28"/>
        </w:rPr>
        <w:t xml:space="preserve">кое решение уравнений и систем </w:t>
      </w:r>
      <w:r w:rsidRPr="006420FB">
        <w:rPr>
          <w:rFonts w:eastAsia="Times New Roman" w:cs="Times New Roman"/>
          <w:color w:val="000000" w:themeColor="text1"/>
          <w:szCs w:val="28"/>
        </w:rPr>
        <w:t>уравнений.</w:t>
      </w:r>
    </w:p>
    <w:p w14:paraId="2CA743D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27E18E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322D6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14:paraId="3A9373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45CAC9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14:paraId="0F902A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14:paraId="28B2B9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14:paraId="6B9125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14:paraId="3A57C3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53F36A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14:paraId="3C3C28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14:paraId="6AEC36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14:paraId="02E793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14:paraId="0905E0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14:paraId="4186DA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14:paraId="6D87AD29" w14:textId="7C4B98F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14:paraId="090B01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0635D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14:paraId="59B8EF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14:paraId="26B5A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297C7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Функции</w:t>
      </w:r>
    </w:p>
    <w:p w14:paraId="33BCD9C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14:paraId="6EFB71C5" w14:textId="3807CD9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Графики функций: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w:t>
      </w:r>
      <w:r w:rsidR="00B92935">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w:t>
      </w:r>
      <w:r w:rsidR="00B92935">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B92935" w:rsidRPr="00C53CB0">
        <w:rPr>
          <w:rFonts w:cs="Times New Roman"/>
          <w:i/>
          <w:szCs w:val="28"/>
          <w:shd w:val="clear" w:color="auto" w:fill="FFFFFF"/>
        </w:rPr>
        <w:t>y =</w:t>
      </w:r>
      <w:r w:rsidR="00B92935">
        <w:rPr>
          <w:rStyle w:val="aff5"/>
          <w:rFonts w:ascii="Calibri" w:eastAsia="Calibri" w:hAnsi="Calibri"/>
        </w:rPr>
        <w:sym w:font="Symbol" w:char="F0BD"/>
      </w:r>
      <w:r w:rsidR="00B92935" w:rsidRPr="00C53CB0">
        <w:rPr>
          <w:rFonts w:cs="Times New Roman"/>
          <w:i/>
          <w:szCs w:val="28"/>
          <w:shd w:val="clear" w:color="auto" w:fill="FFFFFF"/>
        </w:rPr>
        <w:t>x</w:t>
      </w:r>
      <w:r w:rsidR="00B92935">
        <w:rPr>
          <w:rStyle w:val="aff5"/>
          <w:rFonts w:ascii="Calibri" w:eastAsia="Calibri" w:hAnsi="Calibri"/>
        </w:rPr>
        <w:sym w:font="Symbol" w:char="F0BD"/>
      </w:r>
      <w:r w:rsidR="00B92935">
        <w:rPr>
          <w:rFonts w:cs="Times New Roman"/>
          <w:szCs w:val="28"/>
        </w:rPr>
        <w:t xml:space="preserve"> </w:t>
      </w:r>
      <w:r w:rsidRPr="006420FB">
        <w:rPr>
          <w:rFonts w:eastAsia="Times New Roman" w:cs="Times New Roman"/>
          <w:color w:val="000000" w:themeColor="text1"/>
          <w:szCs w:val="28"/>
        </w:rPr>
        <w:t>и их свойства.</w:t>
      </w:r>
    </w:p>
    <w:p w14:paraId="3F4881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14:paraId="5B9E3F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14:paraId="60E5F7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14:paraId="71575C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14:paraId="3F8C35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00FB3C6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4149CC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473B3A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46342D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Cs w:val="28"/>
        </w:rPr>
      </w:pPr>
      <w:r w:rsidRPr="006420FB">
        <w:rPr>
          <w:rFonts w:eastAsia="Times New Roman" w:cs="Times New Roman"/>
          <w:b/>
          <w:bCs/>
          <w:iCs/>
          <w:color w:val="000000" w:themeColor="text1"/>
          <w:szCs w:val="28"/>
        </w:rPr>
        <w:t>Повторение материала курса математики, алгебры 5-9 классов. Подготовка к ОГЭ и ГВЭ</w:t>
      </w:r>
    </w:p>
    <w:p w14:paraId="5AC6A2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14:paraId="114C20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309292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14:paraId="01FF2D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14:paraId="35722D5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14:paraId="784235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14:paraId="1F18D5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16C23E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14:paraId="34DFC4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14:paraId="077A15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14:paraId="719539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14:paraId="04C295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14:paraId="37EB91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14:paraId="6349F954" w14:textId="3B93213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14:paraId="27EEE9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13771F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Неравенства</w:t>
      </w:r>
    </w:p>
    <w:p w14:paraId="5BED52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14:paraId="3A8818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1230EA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7994B5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14:paraId="58FF662A" w14:textId="2B41AF8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Графики функций:</w:t>
      </w:r>
      <w:r w:rsidRPr="006420FB">
        <w:rPr>
          <w:rFonts w:eastAsia="Times New Roman" w:cs="Times New Roman"/>
          <w:i/>
          <w:iCs/>
          <w:color w:val="000000" w:themeColor="text1"/>
          <w:szCs w:val="28"/>
        </w:rPr>
        <w:t xml:space="preserve"> 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 xml:space="preserve">  </w:t>
      </w:r>
      <w:r w:rsidR="00B92935">
        <w:rPr>
          <w:rFonts w:cs="Times New Roman"/>
          <w:szCs w:val="28"/>
        </w:rPr>
        <w:t xml:space="preserve"> </w:t>
      </w:r>
      <w:r w:rsidR="00B92935">
        <w:rPr>
          <w:rFonts w:eastAsia="Times New Roman" w:cs="Times New Roman"/>
          <w:color w:val="000000" w:themeColor="text1"/>
          <w:szCs w:val="28"/>
        </w:rPr>
        <w:t xml:space="preserve"> </w:t>
      </w:r>
      <w:r w:rsidRPr="006420FB">
        <w:rPr>
          <w:rFonts w:eastAsia="Times New Roman" w:cs="Times New Roman"/>
          <w:color w:val="000000" w:themeColor="text1"/>
          <w:szCs w:val="28"/>
        </w:rPr>
        <w:t>и их свойства.</w:t>
      </w:r>
    </w:p>
    <w:p w14:paraId="58FF32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14:paraId="515258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14:paraId="5F074C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14:paraId="361722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14:paraId="309A66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2E56195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3816D561"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F04BB9C" w14:textId="57FBDA36"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sidRPr="006420FB">
        <w:rPr>
          <w:rFonts w:eastAsia="Times New Roman" w:cs="Times New Roman"/>
          <w:b/>
          <w:bCs/>
          <w:color w:val="000000" w:themeColor="text1"/>
          <w:szCs w:val="28"/>
        </w:rPr>
        <w:t>рабочей программы курса (по годам обучения)</w:t>
      </w:r>
    </w:p>
    <w:p w14:paraId="539E33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72C86E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0241491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D9D5E6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14:paraId="393B82F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14:paraId="3B1C1DA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Переходить от одной формы записи чисел к другой (преобразовывать десятичную дробь в обыкновенную, обыкновенную</w:t>
      </w:r>
      <w:r w:rsidRPr="006420FB">
        <w:rPr>
          <w:rFonts w:eastAsia="Times New Roman" w:cs="Times New Roman"/>
          <w:color w:val="000000" w:themeColor="text1"/>
          <w:spacing w:val="-4"/>
          <w:szCs w:val="28"/>
        </w:rPr>
        <w:br/>
        <w:t>в десятичную, в частности в бесконечную десятичную дробь).</w:t>
      </w:r>
    </w:p>
    <w:p w14:paraId="40A9E3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числа.</w:t>
      </w:r>
    </w:p>
    <w:p w14:paraId="507F59A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14:paraId="409F21E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прикидку и оценку результата вычислений, оценку значений числовых выражений.</w:t>
      </w:r>
    </w:p>
    <w:p w14:paraId="33E36FC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14:paraId="37442A9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делимости, разложение на множители натуральных чисел.</w:t>
      </w:r>
    </w:p>
    <w:p w14:paraId="4D22C20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 xml:space="preserve">Решать практико-ориентированные задачи, связанные с отношением величин, </w:t>
      </w:r>
      <w:r w:rsidRPr="006420FB">
        <w:rPr>
          <w:rFonts w:eastAsia="Times New Roman" w:cs="Times New Roman"/>
          <w:color w:val="000000" w:themeColor="text1"/>
          <w:spacing w:val="-3"/>
          <w:szCs w:val="28"/>
        </w:rPr>
        <w:lastRenderedPageBreak/>
        <w:t>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14:paraId="4979E1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63BF7CD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алгебраическую терминологию и символику, применять её в процессе освоения учебного материала.</w:t>
      </w:r>
    </w:p>
    <w:p w14:paraId="442639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буквенных выражений при заданных значениях переменных.</w:t>
      </w:r>
    </w:p>
    <w:p w14:paraId="0977B53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преобразования целого выражения в многочлен приведением подобных слагаемых, раскрытием скобок.</w:t>
      </w:r>
    </w:p>
    <w:p w14:paraId="506FEC2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умножение одночлена на многочлен и многочлена на многочлен, применять формулы квадрата суммы и квадрата разности.</w:t>
      </w:r>
    </w:p>
    <w:p w14:paraId="70C360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разложение многочленов на множители с по</w:t>
      </w:r>
      <w:r w:rsidRPr="006420FB">
        <w:rPr>
          <w:rFonts w:eastAsia="Times New Roman" w:cs="Times New Roman"/>
          <w:color w:val="000000" w:themeColor="text1"/>
          <w:spacing w:val="-2"/>
          <w:szCs w:val="28"/>
        </w:rPr>
        <w:t>мощью вынесения за скобки общего множителя, группировки слагаемых, применения формул сокращённого умножения</w:t>
      </w:r>
      <w:r w:rsidRPr="006420FB">
        <w:rPr>
          <w:rFonts w:eastAsia="Times New Roman" w:cs="Times New Roman"/>
          <w:color w:val="000000" w:themeColor="text1"/>
          <w:szCs w:val="28"/>
        </w:rPr>
        <w:t>.</w:t>
      </w:r>
    </w:p>
    <w:p w14:paraId="125D8B8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многочленов для решения различных задач из математики, смежных предметов, из реальной практики.</w:t>
      </w:r>
    </w:p>
    <w:p w14:paraId="29BF5C1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степеней с натуральными показателями для преобразования выражений.</w:t>
      </w:r>
    </w:p>
    <w:p w14:paraId="2D3CBD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0E33BF2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239CCC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графические методы при решении линейных уравнений и их систем.</w:t>
      </w:r>
    </w:p>
    <w:p w14:paraId="2E72E22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Подбирать примеры пар чисел, являющихся решением линейного уравнения с двумя переменными.</w:t>
      </w:r>
    </w:p>
    <w:p w14:paraId="085B2B5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2C9995E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14:paraId="1B18595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0294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14:paraId="1AF7C7B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EB4BBDA" w14:textId="19F010C8"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w:t>
      </w:r>
    </w:p>
    <w:p w14:paraId="669758E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573ABDC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значение функции по значению её аргумента.</w:t>
      </w:r>
    </w:p>
    <w:p w14:paraId="038E908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графический способ представления и анализа информации; извлекать и интерпретировать информацию из графиков реальных процессов и </w:t>
      </w:r>
      <w:r w:rsidRPr="006420FB">
        <w:rPr>
          <w:rFonts w:eastAsia="Times New Roman" w:cs="Times New Roman"/>
          <w:color w:val="000000" w:themeColor="text1"/>
          <w:szCs w:val="28"/>
        </w:rPr>
        <w:lastRenderedPageBreak/>
        <w:t>зависимостей.</w:t>
      </w:r>
    </w:p>
    <w:p w14:paraId="0F4B1E6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4FD91D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574C613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839F53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280F2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записи больших и малых чисел с помощью десятичных дробей и степеней числа 10.</w:t>
      </w:r>
    </w:p>
    <w:p w14:paraId="37F663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024B30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степени с целым показателем, выполнять преобразования выражений, содержащих степени с целым показателем.</w:t>
      </w:r>
    </w:p>
    <w:p w14:paraId="19A2914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14:paraId="0CAD36C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Раскладывать квадратный трёхчлен на множители.</w:t>
      </w:r>
    </w:p>
    <w:p w14:paraId="6C1C42A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выражений для решения различных задач из математики, смежных предметов, из реальной практики.</w:t>
      </w:r>
    </w:p>
    <w:p w14:paraId="13367F0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CB4E2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квадратные уравнения и рациональные уравнения, сводящиеся к ним, системы двух уравнений с двумя переменными.</w:t>
      </w:r>
    </w:p>
    <w:p w14:paraId="32744EB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2FC774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A79C7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4CE17D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018F950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7C55535B" w14:textId="1E66FCFD" w:rsidR="004068AD" w:rsidRPr="00FF61E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Строить графики элементарных функций вида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2</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00FF61E4" w:rsidRPr="006420FB">
        <w:rPr>
          <w:rFonts w:eastAsia="Times New Roman" w:cs="Times New Roman"/>
          <w:i/>
          <w:iCs/>
          <w:color w:val="000000" w:themeColor="text1"/>
          <w:szCs w:val="28"/>
        </w:rPr>
        <w:t>y</w:t>
      </w:r>
      <w:r w:rsidR="00FF61E4" w:rsidRPr="006420FB">
        <w:rPr>
          <w:rFonts w:eastAsia="Times New Roman" w:cs="Times New Roman"/>
          <w:i/>
          <w:iCs/>
          <w:color w:val="000000" w:themeColor="text1"/>
          <w:szCs w:val="28"/>
        </w:rPr>
        <w:t> </w:t>
      </w:r>
      <w:r w:rsidR="00FF61E4" w:rsidRPr="006420FB">
        <w:rPr>
          <w:rFonts w:eastAsia="Times New Roman" w:cs="Times New Roman"/>
          <w:color w:val="000000" w:themeColor="text1"/>
          <w:szCs w:val="28"/>
        </w:rPr>
        <w:t>=</w:t>
      </w:r>
      <w:r w:rsidR="00FF61E4"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00FF61E4" w:rsidRPr="00FF61E4">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 описывать свойства числовой функции по её графику.</w:t>
      </w:r>
    </w:p>
    <w:p w14:paraId="706BC92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72102B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71614A4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и иррациональные числа.</w:t>
      </w:r>
    </w:p>
    <w:p w14:paraId="3C6B66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7F5A4EE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значения степеней с целыми показателями и корней; вычислять </w:t>
      </w:r>
      <w:r w:rsidRPr="006420FB">
        <w:rPr>
          <w:rFonts w:eastAsia="Times New Roman" w:cs="Times New Roman"/>
          <w:color w:val="000000" w:themeColor="text1"/>
          <w:szCs w:val="28"/>
        </w:rPr>
        <w:lastRenderedPageBreak/>
        <w:t>значения числовых выражений.</w:t>
      </w:r>
    </w:p>
    <w:p w14:paraId="4692A63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действительные числа, выполнять прикидку результата вычислений, оценку числовых выражений.</w:t>
      </w:r>
    </w:p>
    <w:p w14:paraId="02FFC7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996525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Решать линейные и квадратные уравнения, уравнения, сводящиеся к ним, простейшие дробно-рациональные уравнения.</w:t>
      </w:r>
    </w:p>
    <w:p w14:paraId="06E0EA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и системы двух уравнений, в которых одно уравнение не является линейным.</w:t>
      </w:r>
    </w:p>
    <w:p w14:paraId="7D84E81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алгебраическим способом с помощью составления уравнения или системы двух уравнений с двумя переменными.</w:t>
      </w:r>
    </w:p>
    <w:p w14:paraId="6EC96E9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0A53B0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D551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B9A234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неравенства при решении различных задач.</w:t>
      </w:r>
    </w:p>
    <w:p w14:paraId="0348CC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1AD7B683" w14:textId="7EBFD242"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b</w:t>
      </w:r>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x</w:t>
      </w:r>
      <w:r w:rsidR="002A497D" w:rsidRPr="006420FB">
        <w:rPr>
          <w:rFonts w:eastAsia="Times New Roman" w:cs="Times New Roman"/>
          <w:color w:val="000000" w:themeColor="text1"/>
          <w:szCs w:val="28"/>
          <w:vertAlign w:val="superscript"/>
        </w:rPr>
        <w:t>3</w:t>
      </w:r>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i/>
          <w:iCs/>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color w:val="000000" w:themeColor="text1"/>
          <w:szCs w:val="28"/>
        </w:rPr>
        <w:t xml:space="preserve"> </w:t>
      </w:r>
      <w:r w:rsidR="002A497D" w:rsidRPr="00C53CB0">
        <w:rPr>
          <w:rFonts w:cs="Times New Roman"/>
          <w:i/>
          <w:szCs w:val="28"/>
          <w:shd w:val="clear" w:color="auto" w:fill="FFFFFF"/>
        </w:rPr>
        <w:t>y =</w:t>
      </w:r>
      <w:r w:rsidR="002A497D">
        <w:rPr>
          <w:rStyle w:val="aff5"/>
          <w:rFonts w:ascii="Calibri" w:eastAsia="Calibri" w:hAnsi="Calibri"/>
        </w:rPr>
        <w:sym w:font="Symbol" w:char="F0BD"/>
      </w:r>
      <w:r w:rsidR="002A497D" w:rsidRPr="00C53CB0">
        <w:rPr>
          <w:rFonts w:cs="Times New Roman"/>
          <w:i/>
          <w:szCs w:val="28"/>
          <w:shd w:val="clear" w:color="auto" w:fill="FFFFFF"/>
        </w:rPr>
        <w:t>x</w:t>
      </w:r>
      <w:r w:rsidR="002A497D">
        <w:rPr>
          <w:rStyle w:val="aff5"/>
          <w:rFonts w:ascii="Calibri" w:eastAsia="Calibri" w:hAnsi="Calibri"/>
        </w:rPr>
        <w:sym w:font="Symbol" w:char="F0BD"/>
      </w:r>
      <w:r w:rsidR="00795121" w:rsidRPr="00FF61E4">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FC73F8">
        <w:rPr>
          <w:rFonts w:eastAsia="Times New Roman" w:cs="Times New Roman"/>
          <w:color w:val="000000" w:themeColor="text1"/>
          <w:szCs w:val="28"/>
        </w:rPr>
        <w:t xml:space="preserve"> </w:t>
      </w:r>
      <w:r w:rsidRPr="006420FB">
        <w:rPr>
          <w:rFonts w:eastAsia="Times New Roman" w:cs="Times New Roman"/>
          <w:color w:val="000000" w:themeColor="text1"/>
          <w:szCs w:val="28"/>
        </w:rPr>
        <w:t>в зависимости от значений коэффициентов; описывать свойства функций.</w:t>
      </w:r>
    </w:p>
    <w:p w14:paraId="6081808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и изображать схематически графики квадратичных функций, описывать свойства квадратичных функций по их графикам.</w:t>
      </w:r>
    </w:p>
    <w:p w14:paraId="632DA49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квадратичную функцию по формуле, приводить примеры квадратичных функций из реальной жизни, физики, геометрии.</w:t>
      </w:r>
    </w:p>
    <w:p w14:paraId="690F5E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14:paraId="0DB623D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арифметическую и геометрическую прогрессии при разных способах задания.</w:t>
      </w:r>
    </w:p>
    <w:p w14:paraId="1F8AB33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270B49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14:paraId="77036C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14:paraId="5978E2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0D916D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F16D55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14:paraId="4A03D4C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14:paraId="1005E202" w14:textId="77777777"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Переход от одной формы записи чисел к другой (преобразовывание </w:t>
      </w:r>
      <w:r w:rsidRPr="006420FB">
        <w:rPr>
          <w:rFonts w:eastAsia="Times New Roman" w:cs="Times New Roman"/>
          <w:color w:val="000000" w:themeColor="text1"/>
          <w:spacing w:val="-4"/>
          <w:szCs w:val="28"/>
        </w:rPr>
        <w:lastRenderedPageBreak/>
        <w:t>десятичной дроби в обыкновенную, обыкновенной в десятичную, в частности в бесконечную десятичную дробь).</w:t>
      </w:r>
    </w:p>
    <w:p w14:paraId="4CBC1DC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14:paraId="67D008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2DD5E7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14:paraId="717D685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14:paraId="731900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142F2B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w:t>
      </w:r>
    </w:p>
    <w:p w14:paraId="2066BEA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14:paraId="20AE15B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квадратные уравнения и рациональные уравнения, сводящиеся к ним, системы двух уравнений с двумя переменными.</w:t>
      </w:r>
    </w:p>
    <w:p w14:paraId="5184EF8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3E57E7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95471A1" w14:textId="77777777" w:rsidR="00FC73F8" w:rsidRPr="006F3F3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p>
    <w:p w14:paraId="463130BC" w14:textId="027D31D3" w:rsidR="004068AD"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 xml:space="preserve">  </w:t>
      </w:r>
      <w:r>
        <w:rPr>
          <w:rFonts w:cs="Times New Roman"/>
          <w:szCs w:val="28"/>
        </w:rPr>
        <w:t xml:space="preserve"> </w:t>
      </w:r>
      <w:r w:rsidR="00166F00" w:rsidRPr="006420FB">
        <w:rPr>
          <w:rFonts w:eastAsia="Times New Roman" w:cs="Times New Roman"/>
          <w:color w:val="000000" w:themeColor="text1"/>
          <w:szCs w:val="28"/>
        </w:rPr>
        <w:t xml:space="preserve"> в зависимости от значений коэффициентов; описывать свойства функций.</w:t>
      </w:r>
    </w:p>
    <w:p w14:paraId="68277B3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14:paraId="4DAF65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5CD945E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14:paraId="165C301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14:paraId="48DE8A61" w14:textId="77777777" w:rsidR="00151D1A"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9AD0B5D" w14:textId="0EC8886C" w:rsidR="004068AD" w:rsidRDefault="006D1065"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Рабочая </w:t>
      </w:r>
      <w:r w:rsidR="00166F00" w:rsidRPr="006420FB">
        <w:rPr>
          <w:rFonts w:eastAsia="Times New Roman" w:cs="Times New Roman"/>
          <w:b/>
          <w:bCs/>
          <w:color w:val="000000" w:themeColor="text1"/>
          <w:szCs w:val="28"/>
        </w:rPr>
        <w:t>программа</w:t>
      </w:r>
      <w:r w:rsidR="00166F00">
        <w:rPr>
          <w:rFonts w:eastAsia="Times New Roman" w:cs="Times New Roman"/>
          <w:b/>
          <w:bCs/>
          <w:color w:val="000000" w:themeColor="text1"/>
          <w:szCs w:val="28"/>
        </w:rPr>
        <w:t xml:space="preserve"> </w:t>
      </w:r>
      <w:r w:rsidR="00166F00" w:rsidRPr="006420FB">
        <w:rPr>
          <w:rFonts w:eastAsia="Times New Roman" w:cs="Times New Roman"/>
          <w:b/>
          <w:bCs/>
          <w:color w:val="000000" w:themeColor="text1"/>
          <w:szCs w:val="28"/>
        </w:rPr>
        <w:t>учебного курса «</w:t>
      </w:r>
      <w:r w:rsidR="00166F00">
        <w:rPr>
          <w:rFonts w:eastAsia="Times New Roman" w:cs="Times New Roman"/>
          <w:b/>
          <w:bCs/>
          <w:color w:val="000000" w:themeColor="text1"/>
          <w:szCs w:val="28"/>
        </w:rPr>
        <w:t>Г</w:t>
      </w:r>
      <w:r w:rsidR="00166F00" w:rsidRPr="006420FB">
        <w:rPr>
          <w:rFonts w:eastAsia="Times New Roman" w:cs="Times New Roman"/>
          <w:b/>
          <w:bCs/>
          <w:color w:val="000000" w:themeColor="text1"/>
          <w:szCs w:val="28"/>
        </w:rPr>
        <w:t xml:space="preserve">еометрия» </w:t>
      </w:r>
    </w:p>
    <w:p w14:paraId="2E99CD0C" w14:textId="77777777"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7–10 классы</w:t>
      </w:r>
    </w:p>
    <w:p w14:paraId="5D5C0C2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2F4B9A0D"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Цели </w:t>
      </w:r>
      <w:r>
        <w:rPr>
          <w:rFonts w:eastAsia="Times New Roman" w:cs="Times New Roman"/>
          <w:b/>
          <w:bCs/>
          <w:color w:val="000000" w:themeColor="text1"/>
          <w:szCs w:val="28"/>
        </w:rPr>
        <w:t>изучения учебного курса</w:t>
      </w:r>
    </w:p>
    <w:p w14:paraId="0261A2B1" w14:textId="0F72499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«Математику уже затем учить надо, что она ум в порядок приводит»,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w:t>
      </w:r>
      <w:r w:rsidR="006D5672">
        <w:rPr>
          <w:rFonts w:eastAsia="Times New Roman" w:cs="Times New Roman"/>
          <w:color w:val="000000" w:themeColor="text1"/>
          <w:szCs w:val="28"/>
        </w:rPr>
        <w:t>П</w:t>
      </w:r>
      <w:r w:rsidRPr="006420FB">
        <w:rPr>
          <w:rFonts w:eastAsia="Times New Roman" w:cs="Times New Roman"/>
          <w:color w:val="000000" w:themeColor="text1"/>
          <w:szCs w:val="28"/>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w:t>
      </w:r>
      <w:r w:rsidRPr="006420FB">
        <w:rPr>
          <w:rFonts w:eastAsia="Times New Roman" w:cs="Times New Roman"/>
          <w:color w:val="000000" w:themeColor="text1"/>
          <w:szCs w:val="28"/>
        </w:rPr>
        <w:lastRenderedPageBreak/>
        <w:t xml:space="preserve">рассуждения «от противного», отличать свойства от признаков, формулировать обратные утверждения. </w:t>
      </w:r>
      <w:r w:rsidR="006D5672">
        <w:rPr>
          <w:rFonts w:eastAsia="Times New Roman" w:cs="Times New Roman"/>
          <w:color w:val="000000" w:themeColor="text1"/>
          <w:szCs w:val="28"/>
        </w:rPr>
        <w:t>Обучающийся</w:t>
      </w:r>
      <w:r w:rsidRPr="006420FB">
        <w:rPr>
          <w:rFonts w:eastAsia="Times New Roman" w:cs="Times New Roman"/>
          <w:color w:val="000000" w:themeColor="text1"/>
          <w:szCs w:val="28"/>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14:paraId="76AB1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1D619C9D" w14:textId="74C247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 военном деле да, впрочем, и во всех науках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w:t>
      </w:r>
      <w:r>
        <w:rPr>
          <w:rFonts w:eastAsia="Times New Roman" w:cs="Times New Roman"/>
          <w:color w:val="000000" w:themeColor="text1"/>
          <w:szCs w:val="28"/>
        </w:rPr>
        <w:t xml:space="preserve"> </w:t>
      </w:r>
      <w:r w:rsidRPr="006420FB">
        <w:rPr>
          <w:rFonts w:eastAsia="Times New Roman" w:cs="Times New Roman"/>
          <w:color w:val="000000" w:themeColor="text1"/>
          <w:szCs w:val="28"/>
        </w:rPr>
        <w:t>«Метод координат» и «Теорема Пифагора».</w:t>
      </w:r>
    </w:p>
    <w:p w14:paraId="44C1FFFD"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02016C7A"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0BAB2FB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4151EC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EF462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Симметричные фигуры. Основные свойства осевой симметрии. Примеры симметрии в окружающем мире.</w:t>
      </w:r>
    </w:p>
    <w:p w14:paraId="0080F8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построения с помощью циркуля и линейки.</w:t>
      </w:r>
    </w:p>
    <w:p w14:paraId="6EDC2F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w:t>
      </w:r>
      <w:r w:rsidRPr="006420FB">
        <w:rPr>
          <w:rFonts w:eastAsia="Times New Roman" w:cs="Times New Roman"/>
          <w:color w:val="000000" w:themeColor="text1"/>
          <w:szCs w:val="28"/>
        </w:rPr>
        <w:lastRenderedPageBreak/>
        <w:t>равносторонний треугольники. Неравенство треугольника.</w:t>
      </w:r>
    </w:p>
    <w:p w14:paraId="101F4F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равнобедренного треугольника. Признаки равенства треугольников.</w:t>
      </w:r>
    </w:p>
    <w:p w14:paraId="1C342D3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параллельных прямых. Сумма углов треугольника. Внешние углы треугольника.</w:t>
      </w:r>
    </w:p>
    <w:p w14:paraId="18B6E0E3" w14:textId="06ABA6E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w:t>
      </w:r>
      <w:r w:rsidR="00B46549">
        <w:rPr>
          <w:rFonts w:eastAsia="Times New Roman" w:cs="Times New Roman"/>
          <w:color w:val="000000" w:themeColor="text1"/>
          <w:szCs w:val="28"/>
        </w:rPr>
        <w:t>гольник. Свойство медианы прямо</w:t>
      </w:r>
      <w:r w:rsidRPr="006420FB">
        <w:rPr>
          <w:rFonts w:eastAsia="Times New Roman" w:cs="Times New Roman"/>
          <w:color w:val="000000" w:themeColor="text1"/>
          <w:szCs w:val="28"/>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14:paraId="3ADE12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47493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Геометрическое место точек. Биссектриса угла и серединный перпендикуляр к отрезку как геометрические места точек.</w:t>
      </w:r>
    </w:p>
    <w:p w14:paraId="3756AA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12CBCC6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2F6C700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E122DE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Метод удвоения медианы. Центральная симметрия.</w:t>
      </w:r>
    </w:p>
    <w:p w14:paraId="4A78F3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Фалеса и теорема о пропорциональных отрезках. Средние линии треугольника и трапеции. Центр масс треугольника.</w:t>
      </w:r>
    </w:p>
    <w:p w14:paraId="1D245E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 Применение подобия при решении практических задач.</w:t>
      </w:r>
    </w:p>
    <w:p w14:paraId="174000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D6DC25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14:paraId="46C4D2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 Применение теоремы Пифагора при решении практических задач.</w:t>
      </w:r>
    </w:p>
    <w:p w14:paraId="07BF00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Pr>
          <w:rFonts w:ascii="Symbol" w:eastAsia="Symbol" w:hAnsi="Symbol" w:cs="Symbol"/>
          <w:color w:val="000000" w:themeColor="text1"/>
          <w:szCs w:val="28"/>
        </w:rPr>
        <w:t></w:t>
      </w:r>
      <w:r w:rsidRPr="006420FB">
        <w:rPr>
          <w:rFonts w:eastAsia="Times New Roman" w:cs="Times New Roman"/>
          <w:color w:val="000000" w:themeColor="text1"/>
          <w:szCs w:val="28"/>
        </w:rPr>
        <w:t>, 45</w:t>
      </w:r>
      <w:r>
        <w:rPr>
          <w:rFonts w:ascii="Symbol" w:eastAsia="Symbol" w:hAnsi="Symbol" w:cs="Symbol"/>
          <w:color w:val="000000" w:themeColor="text1"/>
          <w:szCs w:val="28"/>
        </w:rPr>
        <w:t></w:t>
      </w:r>
      <w:r w:rsidRPr="006420FB">
        <w:rPr>
          <w:rFonts w:eastAsia="Times New Roman" w:cs="Times New Roman"/>
          <w:color w:val="000000" w:themeColor="text1"/>
          <w:szCs w:val="28"/>
        </w:rPr>
        <w:t xml:space="preserve"> и 60</w:t>
      </w:r>
      <w:r>
        <w:rPr>
          <w:rFonts w:ascii="Symbol" w:eastAsia="Symbol" w:hAnsi="Symbol" w:cs="Symbol"/>
          <w:color w:val="000000" w:themeColor="text1"/>
          <w:szCs w:val="28"/>
        </w:rPr>
        <w:t></w:t>
      </w:r>
      <w:r w:rsidRPr="006420FB">
        <w:rPr>
          <w:rFonts w:eastAsia="Times New Roman" w:cs="Times New Roman"/>
          <w:color w:val="000000" w:themeColor="text1"/>
          <w:szCs w:val="28"/>
        </w:rPr>
        <w:t>.</w:t>
      </w:r>
    </w:p>
    <w:p w14:paraId="458322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2D4B5E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455283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углов от 0 до 180</w:t>
      </w:r>
      <w:r>
        <w:rPr>
          <w:rFonts w:ascii="Symbol" w:eastAsia="Symbol" w:hAnsi="Symbol" w:cs="Symbol"/>
          <w:color w:val="000000" w:themeColor="text1"/>
          <w:szCs w:val="28"/>
        </w:rPr>
        <w:t></w:t>
      </w:r>
      <w:r w:rsidRPr="006420FB">
        <w:rPr>
          <w:rFonts w:eastAsia="Times New Roman" w:cs="Times New Roman"/>
          <w:color w:val="000000" w:themeColor="text1"/>
          <w:szCs w:val="28"/>
        </w:rPr>
        <w:t>. Основное тригонометрическое тождество. Формулы приведения.</w:t>
      </w:r>
    </w:p>
    <w:p w14:paraId="099754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D9069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Преобразование подобия. Подобие соответственных элементов.</w:t>
      </w:r>
    </w:p>
    <w:p w14:paraId="78224D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о произведении отрезков хорд, теоремы о произведении отрезков секущих, теорема о квадрате касательной. </w:t>
      </w:r>
    </w:p>
    <w:p w14:paraId="570BFE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240CD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0B1A7E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2676A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45B6B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Движения плоскости и внутренние симметрии фигур</w:t>
      </w:r>
      <w:r w:rsidRPr="006420FB">
        <w:rPr>
          <w:rFonts w:eastAsia="Times New Roman" w:cs="Times New Roman"/>
          <w:color w:val="000000" w:themeColor="text1"/>
          <w:szCs w:val="28"/>
        </w:rPr>
        <w:br/>
        <w:t>(элементарные представления). Параллельный перенос. Поворот.</w:t>
      </w:r>
    </w:p>
    <w:p w14:paraId="623E679B" w14:textId="177AF18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Повторение материала курса геометрии 7-9. Подготовка к сдач</w:t>
      </w:r>
      <w:r w:rsidR="0048050D">
        <w:rPr>
          <w:rFonts w:eastAsia="Times New Roman" w:cs="Times New Roman"/>
          <w:b/>
          <w:color w:val="000000" w:themeColor="text1"/>
          <w:szCs w:val="28"/>
        </w:rPr>
        <w:t>е</w:t>
      </w:r>
      <w:r w:rsidRPr="006420FB">
        <w:rPr>
          <w:rFonts w:eastAsia="Times New Roman" w:cs="Times New Roman"/>
          <w:b/>
          <w:color w:val="000000" w:themeColor="text1"/>
          <w:szCs w:val="28"/>
        </w:rPr>
        <w:t xml:space="preserve"> ГВЭ и ОГЭ.</w:t>
      </w:r>
    </w:p>
    <w:p w14:paraId="0F199D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равносторонний треугольники. </w:t>
      </w:r>
    </w:p>
    <w:p w14:paraId="64C5E1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равнобедренного треугольника. </w:t>
      </w:r>
    </w:p>
    <w:p w14:paraId="166CF8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равенства треугольников.</w:t>
      </w:r>
    </w:p>
    <w:p w14:paraId="6D772D3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параллельных прямых. </w:t>
      </w:r>
    </w:p>
    <w:p w14:paraId="100EE8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Сумма углов треугольника. Внешние углы треугольника.</w:t>
      </w:r>
    </w:p>
    <w:p w14:paraId="2707EADC" w14:textId="17D469C6" w:rsidR="004068AD" w:rsidRPr="00E6389A"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треугольник. Признаки равенства прямоугольных треугольников. Прямоугольный треугольник с углом в 30</w:t>
      </w:r>
      <w:r w:rsidR="00D11139">
        <w:rPr>
          <w:rFonts w:eastAsia="Times New Roman" w:cs="Times New Roman"/>
          <w:color w:val="000000" w:themeColor="text1"/>
          <w:szCs w:val="28"/>
        </w:rPr>
        <w:sym w:font="Symbol" w:char="F0B0"/>
      </w:r>
      <w:r w:rsidR="004F3C3E" w:rsidRPr="006F3F3D">
        <w:rPr>
          <w:rFonts w:eastAsia="Times New Roman" w:cs="Times New Roman"/>
          <w:color w:val="000000" w:themeColor="text1"/>
          <w:szCs w:val="28"/>
        </w:rPr>
        <w:t>.</w:t>
      </w:r>
    </w:p>
    <w:p w14:paraId="75C9B0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Средние линии треугольника и трапеции.</w:t>
      </w:r>
    </w:p>
    <w:p w14:paraId="5583CE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w:t>
      </w:r>
    </w:p>
    <w:p w14:paraId="3C92F5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Формулы для площади треугольника, параллелограмма, ромба и трапеции.</w:t>
      </w:r>
    </w:p>
    <w:p w14:paraId="6CE306C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14:paraId="5C87D0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w:t>
      </w:r>
    </w:p>
    <w:p w14:paraId="61696BE0" w14:textId="3EDF8F9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45</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xml:space="preserve"> и 60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14:paraId="245C54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w:t>
      </w:r>
    </w:p>
    <w:p w14:paraId="052D3F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w:t>
      </w:r>
    </w:p>
    <w:p w14:paraId="33E6BFA4"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3652D344" w14:textId="42F0379E"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sidRPr="006420FB">
        <w:rPr>
          <w:rFonts w:eastAsia="Times New Roman" w:cs="Times New Roman"/>
          <w:b/>
          <w:bCs/>
          <w:color w:val="000000" w:themeColor="text1"/>
          <w:szCs w:val="28"/>
        </w:rPr>
        <w:t>рабочей программы курса (по годам обучения)</w:t>
      </w:r>
    </w:p>
    <w:p w14:paraId="227FA5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1601E7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7 класс</w:t>
      </w:r>
    </w:p>
    <w:p w14:paraId="6223CD6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28B7B1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BFD6A8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чертежи к геометрическим задачам.</w:t>
      </w:r>
    </w:p>
    <w:p w14:paraId="13EBD89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59DFF6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14:paraId="7FF73C0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AC6FAF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E978DF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14:paraId="272DC5E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20CDBF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26093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DFE521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09F697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9E97E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простейшими геометрическими неравенствами, понимать их практический смысл.</w:t>
      </w:r>
    </w:p>
    <w:p w14:paraId="3537762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основные геометрические построения с помощью циркуля и линейки.</w:t>
      </w:r>
    </w:p>
    <w:p w14:paraId="2BBC9734"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7D0161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основные виды четырёхугольников, их элементы, пользоваться их свойствами при решении геометрических задач.</w:t>
      </w:r>
    </w:p>
    <w:p w14:paraId="3918CDF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свойства точки пересечения медиан треугольника (центра масс) в </w:t>
      </w:r>
      <w:r w:rsidRPr="006420FB">
        <w:rPr>
          <w:rFonts w:eastAsia="Times New Roman" w:cs="Times New Roman"/>
          <w:color w:val="000000" w:themeColor="text1"/>
          <w:szCs w:val="28"/>
        </w:rPr>
        <w:lastRenderedPageBreak/>
        <w:t>решении задач.</w:t>
      </w:r>
    </w:p>
    <w:p w14:paraId="07A1AF2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 xml:space="preserve">Владеть понятием средней линии треугольника и трапеции, применять их свойства при решении геометрических задач. </w:t>
      </w:r>
      <w:r w:rsidRPr="006420FB">
        <w:rPr>
          <w:rFonts w:eastAsia="Times New Roman" w:cs="Times New Roman"/>
          <w:color w:val="000000" w:themeColor="text1"/>
          <w:spacing w:val="-1"/>
          <w:szCs w:val="28"/>
        </w:rPr>
        <w:t>Пользоваться теоремой Фалеса и теоремой о пропорциональных отрезках, применять их для решения практических ­задач.</w:t>
      </w:r>
    </w:p>
    <w:p w14:paraId="60CA51A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14:paraId="4CAA3FC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A5D17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05A4B8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311752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0FC9437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описанного четырёхугольника, применять свойства описанного четырёхугольника при решении задач.</w:t>
      </w:r>
    </w:p>
    <w:p w14:paraId="372D4F2C" w14:textId="5ADF936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0430DE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0778EB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4FEAB0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8F2EDA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A94D50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ABE070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теоремами о произведении отрезков хорд, о произведении отрезков секущих, о квадрате касательной.</w:t>
      </w:r>
    </w:p>
    <w:p w14:paraId="472141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Пользоваться векторами, понимать их геометрический и физический смысл, применять их в решении геометрических и физических задач. Применять </w:t>
      </w:r>
      <w:r w:rsidRPr="006420FB">
        <w:rPr>
          <w:rFonts w:eastAsia="Times New Roman" w:cs="Times New Roman"/>
          <w:color w:val="000000" w:themeColor="text1"/>
          <w:szCs w:val="28"/>
        </w:rPr>
        <w:lastRenderedPageBreak/>
        <w:t>скалярное произведение векторов для нахождения длин и углов.</w:t>
      </w:r>
    </w:p>
    <w:p w14:paraId="61D9072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методом координат на плоскости, применять его в решении геометрических и практических задач.</w:t>
      </w:r>
    </w:p>
    <w:p w14:paraId="5DF397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64FC05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понятиями правильного многоугольника, длины </w:t>
      </w:r>
      <w:r w:rsidRPr="006420FB">
        <w:rPr>
          <w:rFonts w:eastAsia="Times New Roman" w:cs="Times New Roman"/>
          <w:color w:val="000000" w:themeColor="text1"/>
          <w:spacing w:val="-2"/>
          <w:szCs w:val="28"/>
        </w:rPr>
        <w:t>окружности, длины дуги окружности и радианной меры угла,</w:t>
      </w:r>
      <w:r w:rsidRPr="006420FB">
        <w:rPr>
          <w:rFonts w:eastAsia="Times New Roman" w:cs="Times New Roman"/>
          <w:color w:val="000000" w:themeColor="text1"/>
          <w:szCs w:val="28"/>
        </w:rPr>
        <w:t xml:space="preserve"> уметь вычислять площадь круга и его частей. Применять полученные умения в практических задачах.</w:t>
      </w:r>
    </w:p>
    <w:p w14:paraId="336F8D6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оси (или центры) симметрии фигур, применять движения плоскости в простейших случаях. </w:t>
      </w:r>
    </w:p>
    <w:p w14:paraId="5990ABEA" w14:textId="3D9801E6"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E2027B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52A187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14:paraId="19E787A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24AF5B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w:t>
      </w:r>
    </w:p>
    <w:p w14:paraId="70C2541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14:paraId="6A20B69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408CC2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средней линии треугольника и трапеции, применять их свойства при решении геометрических задач.</w:t>
      </w:r>
    </w:p>
    <w:p w14:paraId="608C576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14:paraId="0301A12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w:t>
      </w:r>
    </w:p>
    <w:p w14:paraId="708EFD8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8A0E0A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0ED7A2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w:t>
      </w:r>
    </w:p>
    <w:p w14:paraId="0176E4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91F8E5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5AA5968C" w14:textId="77777777"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52FABF91" w14:textId="3465C308" w:rsidR="004068AD" w:rsidRDefault="006D1065"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Рабочая </w:t>
      </w:r>
      <w:r w:rsidR="00166F00" w:rsidRPr="006420FB">
        <w:rPr>
          <w:rFonts w:eastAsia="Times New Roman" w:cs="Times New Roman"/>
          <w:b/>
          <w:bCs/>
          <w:color w:val="000000" w:themeColor="text1"/>
          <w:szCs w:val="28"/>
        </w:rPr>
        <w:t>программа</w:t>
      </w:r>
      <w:r w:rsidR="00166F00">
        <w:rPr>
          <w:rFonts w:eastAsia="Times New Roman" w:cs="Times New Roman"/>
          <w:b/>
          <w:bCs/>
          <w:caps/>
          <w:color w:val="000000" w:themeColor="text1"/>
          <w:szCs w:val="28"/>
        </w:rPr>
        <w:t xml:space="preserve"> </w:t>
      </w:r>
      <w:r w:rsidR="00166F00">
        <w:rPr>
          <w:rFonts w:eastAsia="Times New Roman" w:cs="Times New Roman"/>
          <w:b/>
          <w:bCs/>
          <w:color w:val="000000" w:themeColor="text1"/>
          <w:szCs w:val="28"/>
        </w:rPr>
        <w:t>учебного курса «Вероятность и статистика»</w:t>
      </w:r>
      <w:r w:rsidR="00166F00" w:rsidRPr="006420FB">
        <w:rPr>
          <w:rFonts w:eastAsia="Times New Roman" w:cs="Times New Roman"/>
          <w:b/>
          <w:bCs/>
          <w:color w:val="000000" w:themeColor="text1"/>
          <w:szCs w:val="28"/>
        </w:rPr>
        <w:br/>
      </w:r>
    </w:p>
    <w:p w14:paraId="7894079F"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61F558D1" w14:textId="2782CF9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6420FB">
        <w:rPr>
          <w:rFonts w:eastAsia="Times New Roman" w:cs="Times New Roman"/>
          <w:color w:val="000000" w:themeColor="text1"/>
          <w:szCs w:val="28"/>
        </w:rPr>
        <w:t>Возрастает число профессий, при овладении которыми требуется хороша</w:t>
      </w:r>
      <w:r w:rsidR="00987DC4">
        <w:rPr>
          <w:rFonts w:eastAsia="Times New Roman" w:cs="Times New Roman"/>
          <w:color w:val="000000" w:themeColor="text1"/>
          <w:szCs w:val="28"/>
        </w:rPr>
        <w:t xml:space="preserve">я базовая подготовка в области </w:t>
      </w:r>
      <w:r w:rsidR="00B46549" w:rsidRPr="006420FB">
        <w:rPr>
          <w:rFonts w:eastAsia="Times New Roman" w:cs="Times New Roman"/>
          <w:color w:val="000000" w:themeColor="text1"/>
          <w:szCs w:val="28"/>
        </w:rPr>
        <w:t>вероятности и статистики,</w:t>
      </w:r>
      <w:r w:rsidR="00B46549">
        <w:rPr>
          <w:rFonts w:eastAsia="Times New Roman" w:cs="Times New Roman"/>
          <w:color w:val="000000" w:themeColor="text1"/>
          <w:szCs w:val="28"/>
        </w:rPr>
        <w:t xml:space="preserve"> такая подготовка важна для про</w:t>
      </w:r>
      <w:r w:rsidR="00B46549" w:rsidRPr="006420FB">
        <w:rPr>
          <w:rFonts w:eastAsia="Times New Roman" w:cs="Times New Roman"/>
          <w:color w:val="000000" w:themeColor="text1"/>
          <w:szCs w:val="28"/>
        </w:rPr>
        <w:t>должения образования и</w:t>
      </w:r>
      <w:r w:rsidR="00987DC4">
        <w:rPr>
          <w:rFonts w:eastAsia="Times New Roman" w:cs="Times New Roman"/>
          <w:color w:val="000000" w:themeColor="text1"/>
          <w:szCs w:val="28"/>
        </w:rPr>
        <w:t xml:space="preserve"> для успешной профессиональной </w:t>
      </w:r>
      <w:r w:rsidR="00B46549" w:rsidRPr="006420FB">
        <w:rPr>
          <w:rFonts w:eastAsia="Times New Roman" w:cs="Times New Roman"/>
          <w:color w:val="000000" w:themeColor="text1"/>
          <w:szCs w:val="28"/>
        </w:rPr>
        <w:t>карьеры.</w:t>
      </w:r>
    </w:p>
    <w:p w14:paraId="1C5D4616" w14:textId="5ABE48C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хорошо сформированное вероятностное и статистическое мышление.</w:t>
      </w:r>
    </w:p>
    <w:p w14:paraId="41566C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B92C7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39038B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5803AC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Интуитивное представление о случайной изменчивости, исследование </w:t>
      </w:r>
      <w:r w:rsidRPr="006420FB">
        <w:rPr>
          <w:rFonts w:eastAsia="Times New Roman" w:cs="Times New Roman"/>
          <w:color w:val="000000" w:themeColor="text1"/>
          <w:szCs w:val="28"/>
        </w:rPr>
        <w:lastRenderedPageBreak/>
        <w:t>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005B4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15EE8D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7BA8F743"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67781F68"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0659BC5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3B9BFE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A83F4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347AB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F7A79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6420FB">
        <w:rPr>
          <w:rFonts w:eastAsia="Times New Roman" w:cs="Times New Roman"/>
          <w:color w:val="000000" w:themeColor="text1"/>
          <w:szCs w:val="28"/>
        </w:rPr>
        <w:br/>
        <w:t>с помощью графов.</w:t>
      </w:r>
    </w:p>
    <w:p w14:paraId="2893100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2CDB3D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w:t>
      </w:r>
    </w:p>
    <w:p w14:paraId="71E0B5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49DF4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рассеивания данных. Дисперсия и стандартное отклонение числовых наборов. Диаграмма рассеивания.</w:t>
      </w:r>
    </w:p>
    <w:p w14:paraId="4AABCA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B788D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Дерево. Свойства деревьев: единственность пути, существование висячей вершины, связь между числом вершин и числом рёбер. Правило умножения. </w:t>
      </w:r>
      <w:r w:rsidRPr="006420FB">
        <w:rPr>
          <w:rFonts w:eastAsia="Times New Roman" w:cs="Times New Roman"/>
          <w:color w:val="000000" w:themeColor="text1"/>
          <w:szCs w:val="28"/>
        </w:rPr>
        <w:lastRenderedPageBreak/>
        <w:t>Решение задач с помощью графов.</w:t>
      </w:r>
    </w:p>
    <w:p w14:paraId="1AE1B6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6021DF4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0E7F7D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4C095D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Перестановки и факториал. Сочетания и число сочетаний. Треугольник Паскаля. Решение задач с использованием комбинаторики.</w:t>
      </w:r>
    </w:p>
    <w:p w14:paraId="1E526E3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Геометрическая вероятность. Случайный выбор точки из фигуры на плоскости, из отрезка и из дуги окружности.</w:t>
      </w:r>
    </w:p>
    <w:p w14:paraId="5B5B67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5C8D88EF" w14:textId="3720D76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CCB14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5DFB232"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Cs w:val="28"/>
        </w:rPr>
      </w:pPr>
    </w:p>
    <w:p w14:paraId="01C40D9F" w14:textId="50FA93D8"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Pr>
          <w:rFonts w:eastAsia="Times New Roman" w:cs="Times New Roman"/>
          <w:b/>
          <w:bCs/>
          <w:color w:val="000000" w:themeColor="text1"/>
          <w:spacing w:val="-2"/>
          <w:szCs w:val="28"/>
        </w:rPr>
        <w:t>Пр</w:t>
      </w:r>
      <w:r w:rsidR="00987DC4">
        <w:rPr>
          <w:rFonts w:eastAsia="Times New Roman" w:cs="Times New Roman"/>
          <w:b/>
          <w:bCs/>
          <w:color w:val="000000" w:themeColor="text1"/>
          <w:spacing w:val="-2"/>
          <w:szCs w:val="28"/>
        </w:rPr>
        <w:t>о</w:t>
      </w:r>
      <w:r>
        <w:rPr>
          <w:rFonts w:eastAsia="Times New Roman" w:cs="Times New Roman"/>
          <w:b/>
          <w:bCs/>
          <w:color w:val="000000" w:themeColor="text1"/>
          <w:spacing w:val="-2"/>
          <w:szCs w:val="28"/>
        </w:rPr>
        <w:t>граммы</w:t>
      </w:r>
      <w:r w:rsidRPr="006420FB">
        <w:rPr>
          <w:rFonts w:eastAsia="Times New Roman" w:cs="Times New Roman"/>
          <w:b/>
          <w:bCs/>
          <w:color w:val="000000" w:themeColor="text1"/>
          <w:szCs w:val="28"/>
        </w:rPr>
        <w:t xml:space="preserve"> (по годам обучения)</w:t>
      </w:r>
    </w:p>
    <w:p w14:paraId="594B3DFD" w14:textId="630F2E6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курса «Вероятность и статистика» 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характеризуются следующими умениями.</w:t>
      </w:r>
    </w:p>
    <w:p w14:paraId="3695F9B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3299B40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4D9D370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интерпретировать реальные числовые данные, представленные в таблицах, на диаграммах, графиках.</w:t>
      </w:r>
    </w:p>
    <w:p w14:paraId="23540AD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6A31908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A829FD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503B3DF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BC6244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данные с помощью статистических показателей: средних значений и мер рассеивания (размах, дисперсия и стандартное отклонение).</w:t>
      </w:r>
    </w:p>
    <w:p w14:paraId="4B6A539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числовых значений и частоты событий,</w:t>
      </w:r>
      <w:r w:rsidRPr="006420FB">
        <w:rPr>
          <w:rFonts w:eastAsia="Times New Roman" w:cs="Times New Roman"/>
          <w:color w:val="000000" w:themeColor="text1"/>
          <w:szCs w:val="28"/>
        </w:rPr>
        <w:br/>
        <w:t>в том числе по результатам измерений и наблюдений.</w:t>
      </w:r>
    </w:p>
    <w:p w14:paraId="4915B09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вероятности случайных событий в опытах, зная вероятности </w:t>
      </w:r>
      <w:r w:rsidRPr="006420FB">
        <w:rPr>
          <w:rFonts w:eastAsia="Times New Roman" w:cs="Times New Roman"/>
          <w:color w:val="000000" w:themeColor="text1"/>
          <w:szCs w:val="28"/>
        </w:rPr>
        <w:lastRenderedPageBreak/>
        <w:t>элементарных событий, в том числе в опытах</w:t>
      </w:r>
      <w:r w:rsidRPr="006420FB">
        <w:rPr>
          <w:rFonts w:eastAsia="Times New Roman" w:cs="Times New Roman"/>
          <w:color w:val="000000" w:themeColor="text1"/>
          <w:szCs w:val="28"/>
        </w:rPr>
        <w:br/>
        <w:t>с равновозможными элементарными событиями.</w:t>
      </w:r>
    </w:p>
    <w:p w14:paraId="6025019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графические модели: дерево случайного эксперимента, диаграммы Эйлера, числовая прямая.</w:t>
      </w:r>
    </w:p>
    <w:p w14:paraId="06BB3BE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57F4CC6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6553597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499B612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8EBD15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организованным перебором вариантов, а также с использованием комбинаторных правил и методов.</w:t>
      </w:r>
    </w:p>
    <w:p w14:paraId="39CBCAB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описательные характеристики для массивов числовых данных, в том числе средние значения и меры рассеивания.</w:t>
      </w:r>
    </w:p>
    <w:p w14:paraId="5A2C472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значений и частоты события, в том числе пользуясь результатами проведённых измерений и наблюдений.</w:t>
      </w:r>
    </w:p>
    <w:p w14:paraId="6FB1EB3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1798C31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величине и о распределении вероятностей.</w:t>
      </w:r>
    </w:p>
    <w:p w14:paraId="5A803E3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04DF920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p>
    <w:p w14:paraId="0FF30745" w14:textId="77777777" w:rsidR="004068AD" w:rsidRDefault="00166F00" w:rsidP="00116430">
      <w:pPr>
        <w:spacing w:after="0" w:line="240" w:lineRule="auto"/>
        <w:ind w:firstLine="709"/>
        <w:contextualSpacing/>
        <w:jc w:val="center"/>
        <w:rPr>
          <w:rFonts w:eastAsia="Calibri" w:cs="Times New Roman"/>
          <w:b/>
          <w:i/>
          <w:color w:val="000000" w:themeColor="text1"/>
          <w:szCs w:val="28"/>
        </w:rPr>
      </w:pPr>
      <w:r w:rsidRPr="006420FB">
        <w:rPr>
          <w:rFonts w:eastAsia="Calibri" w:cs="Times New Roman"/>
          <w:b/>
          <w:bCs/>
          <w:i/>
          <w:color w:val="000000" w:themeColor="text1"/>
          <w:szCs w:val="28"/>
        </w:rPr>
        <w:t xml:space="preserve">Подходы к оцениванию планируемых результатов </w:t>
      </w:r>
      <w:r w:rsidRPr="006420FB">
        <w:rPr>
          <w:rFonts w:eastAsia="Times New Roman" w:cs="Times New Roman"/>
          <w:b/>
          <w:i/>
          <w:color w:val="000000" w:themeColor="text1"/>
          <w:szCs w:val="28"/>
        </w:rPr>
        <w:t>обучения</w:t>
      </w:r>
    </w:p>
    <w:p w14:paraId="796A8FEB"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14:paraId="082030DF"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14:paraId="55FF9049"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14:paraId="484F1FFA" w14:textId="740B5100"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Для обучающихся с НОДА необходимо увеличение врем</w:t>
      </w:r>
      <w:r w:rsidR="005D1341">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p>
    <w:p w14:paraId="1E8AA366" w14:textId="430F224A" w:rsidR="004068AD"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Cs w:val="28"/>
          <w:lang w:eastAsia="ar-SA"/>
        </w:rPr>
      </w:pPr>
      <w:r w:rsidRPr="006420FB">
        <w:rPr>
          <w:rFonts w:eastAsia="Calibri" w:cs="Times New Roman"/>
          <w:color w:val="000000" w:themeColor="text1"/>
          <w:szCs w:val="28"/>
        </w:rPr>
        <w:t xml:space="preserve">Контрольные, самостоятельные и практические работы при необходимости </w:t>
      </w:r>
      <w:r w:rsidRPr="006420FB">
        <w:rPr>
          <w:rFonts w:eastAsia="Calibri" w:cs="Times New Roman"/>
          <w:color w:val="000000" w:themeColor="text1"/>
          <w:szCs w:val="28"/>
        </w:rPr>
        <w:lastRenderedPageBreak/>
        <w:t>могут предлагаться с использованием электронных систем тестирования, иного программного обеспечения</w:t>
      </w:r>
      <w:r w:rsidR="00987DC4">
        <w:rPr>
          <w:rFonts w:eastAsia="Calibri" w:cs="Times New Roman"/>
          <w:color w:val="000000" w:themeColor="text1"/>
          <w:szCs w:val="28"/>
        </w:rPr>
        <w:t>;</w:t>
      </w:r>
      <w:r w:rsidRPr="006420FB">
        <w:rPr>
          <w:rFonts w:eastAsia="Calibri" w:cs="Times New Roman"/>
          <w:color w:val="000000" w:themeColor="text1"/>
          <w:szCs w:val="28"/>
        </w:rPr>
        <w:t xml:space="preserve"> </w:t>
      </w:r>
      <w:r w:rsidRPr="006420FB">
        <w:rPr>
          <w:rFonts w:eastAsia="Times New Roman" w:cs="Times New Roman"/>
          <w:color w:val="000000" w:themeColor="text1"/>
          <w:szCs w:val="28"/>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14:paraId="47AB30E8"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Текущий контроль в форме устного опроса при низком качестве устной экспрессивной речи учащихся необходимо заменять письменными формами.</w:t>
      </w:r>
    </w:p>
    <w:p w14:paraId="0D801E9C" w14:textId="1BA0BFEB" w:rsidR="004068AD" w:rsidRDefault="00166F00" w:rsidP="00116430">
      <w:pPr>
        <w:spacing w:after="0" w:line="240" w:lineRule="auto"/>
        <w:ind w:firstLine="709"/>
        <w:jc w:val="both"/>
        <w:rPr>
          <w:rFonts w:eastAsia="Calibri" w:cs="Times New Roman"/>
          <w:i/>
          <w:color w:val="000000" w:themeColor="text1"/>
          <w:szCs w:val="28"/>
        </w:rPr>
      </w:pPr>
      <w:r w:rsidRPr="006420FB">
        <w:rPr>
          <w:rFonts w:eastAsia="Calibri" w:cs="Times New Roman"/>
          <w:color w:val="000000" w:themeColor="text1"/>
          <w:szCs w:val="28"/>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Pr>
          <w:rFonts w:eastAsia="Calibri" w:cs="Times New Roman"/>
          <w:color w:val="000000" w:themeColor="text1"/>
          <w:szCs w:val="28"/>
        </w:rPr>
        <w:t>м</w:t>
      </w:r>
      <w:r w:rsidRPr="006420FB">
        <w:rPr>
          <w:rFonts w:eastAsia="Calibri" w:cs="Times New Roman"/>
          <w:color w:val="000000" w:themeColor="text1"/>
          <w:szCs w:val="28"/>
        </w:rPr>
        <w:t xml:space="preserve"> особенност</w:t>
      </w:r>
      <w:r w:rsidR="005756F7">
        <w:rPr>
          <w:rFonts w:eastAsia="Calibri" w:cs="Times New Roman"/>
          <w:color w:val="000000" w:themeColor="text1"/>
          <w:szCs w:val="28"/>
        </w:rPr>
        <w:t>ям</w:t>
      </w:r>
      <w:r w:rsidRPr="006420FB">
        <w:rPr>
          <w:rFonts w:eastAsia="Calibri" w:cs="Times New Roman"/>
          <w:color w:val="000000" w:themeColor="text1"/>
          <w:szCs w:val="28"/>
        </w:rPr>
        <w:t>.</w:t>
      </w:r>
      <w:r w:rsidRPr="006420FB">
        <w:rPr>
          <w:rFonts w:eastAsia="Calibri" w:cs="Times New Roman"/>
          <w:i/>
          <w:color w:val="000000" w:themeColor="text1"/>
          <w:szCs w:val="28"/>
        </w:rPr>
        <w:t xml:space="preserve"> </w:t>
      </w:r>
    </w:p>
    <w:p w14:paraId="0722F07C" w14:textId="77777777" w:rsidR="004068AD" w:rsidRDefault="004068AD" w:rsidP="00116430">
      <w:pPr>
        <w:spacing w:after="0" w:line="240" w:lineRule="auto"/>
        <w:ind w:firstLine="709"/>
        <w:jc w:val="both"/>
        <w:rPr>
          <w:rFonts w:eastAsia="Calibri" w:cs="Times New Roman"/>
          <w:i/>
          <w:color w:val="000000" w:themeColor="text1"/>
          <w:szCs w:val="28"/>
        </w:rPr>
      </w:pPr>
    </w:p>
    <w:p w14:paraId="62708628" w14:textId="77777777" w:rsidR="004068AD" w:rsidRDefault="00166F00" w:rsidP="00116430">
      <w:pPr>
        <w:spacing w:after="0" w:line="240" w:lineRule="auto"/>
        <w:ind w:firstLine="709"/>
        <w:contextualSpacing/>
        <w:jc w:val="center"/>
        <w:rPr>
          <w:rFonts w:eastAsia="Calibri" w:cs="Times New Roman"/>
          <w:b/>
          <w:bCs/>
          <w:i/>
          <w:color w:val="000000" w:themeColor="text1"/>
          <w:szCs w:val="28"/>
        </w:rPr>
      </w:pPr>
      <w:r w:rsidRPr="001C0CCF">
        <w:rPr>
          <w:rFonts w:eastAsia="Calibri" w:cs="Times New Roman"/>
          <w:b/>
          <w:bCs/>
          <w:i/>
          <w:color w:val="000000" w:themeColor="text1"/>
          <w:szCs w:val="28"/>
        </w:rPr>
        <w:t>Специальные условия реализации дисциплины</w:t>
      </w:r>
    </w:p>
    <w:p w14:paraId="6D7CF797" w14:textId="77777777" w:rsidR="00E8269B" w:rsidRDefault="00B46549"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В случае необходимости (выраженные двигательные расстройства, тяжелое поражение рук, пр</w:t>
      </w:r>
      <w:r>
        <w:rPr>
          <w:rFonts w:eastAsia="Calibri" w:cs="Times New Roman"/>
          <w:color w:val="000000" w:themeColor="text1"/>
          <w:kern w:val="2"/>
          <w:szCs w:val="28"/>
        </w:rPr>
        <w:t>епятствующее формированию графо</w:t>
      </w:r>
      <w:r w:rsidRPr="006420FB">
        <w:rPr>
          <w:rFonts w:eastAsia="Calibri" w:cs="Times New Roman"/>
          <w:color w:val="000000" w:themeColor="text1"/>
          <w:kern w:val="2"/>
          <w:szCs w:val="28"/>
        </w:rPr>
        <w:t xml:space="preserve">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6420FB">
        <w:rPr>
          <w:rFonts w:eastAsia="Calibri" w:cs="Times New Roman"/>
          <w:color w:val="000000" w:themeColor="text1"/>
          <w:kern w:val="2"/>
          <w:szCs w:val="28"/>
        </w:rPr>
        <w:t>Необходимо предусмотреть наличие персональных</w:t>
      </w:r>
      <w:r w:rsidR="00E8269B">
        <w:rPr>
          <w:rFonts w:eastAsia="Calibri" w:cs="Times New Roman"/>
          <w:color w:val="000000" w:themeColor="text1"/>
          <w:kern w:val="2"/>
          <w:szCs w:val="28"/>
        </w:rPr>
        <w:t xml:space="preserve"> компьютеров, технических приспо</w:t>
      </w:r>
      <w:r w:rsidR="00166F00" w:rsidRPr="006420FB">
        <w:rPr>
          <w:rFonts w:eastAsia="Calibri" w:cs="Times New Roman"/>
          <w:color w:val="000000" w:themeColor="text1"/>
          <w:kern w:val="2"/>
          <w:szCs w:val="28"/>
        </w:rPr>
        <w:t xml:space="preserve">соблений (специальная клавиатура, различного вида контакторы, заменяющие мышь, джойстики, трекболы, сенсорные планшеты). </w:t>
      </w:r>
    </w:p>
    <w:p w14:paraId="19276430" w14:textId="6E334893" w:rsidR="00166F00" w:rsidRPr="00E8269B" w:rsidRDefault="00166F00"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14:paraId="173B4B20"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8BDBB41"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01C58209" w14:textId="22511287" w:rsidR="00166F00" w:rsidRPr="009D5E0B" w:rsidRDefault="009E712D" w:rsidP="005A7F7C">
      <w:pPr>
        <w:pStyle w:val="aff6"/>
        <w:numPr>
          <w:ilvl w:val="3"/>
          <w:numId w:val="78"/>
        </w:numPr>
        <w:spacing w:after="0" w:line="240" w:lineRule="auto"/>
      </w:pPr>
      <w:bookmarkStart w:id="87" w:name="_Toc199420071"/>
      <w:r w:rsidRPr="009D5E0B">
        <w:lastRenderedPageBreak/>
        <w:t>ИНФОРМАТИКА</w:t>
      </w:r>
      <w:bookmarkEnd w:id="87"/>
    </w:p>
    <w:p w14:paraId="111A4972" w14:textId="473D6CF7" w:rsidR="00166F00" w:rsidRPr="006420FB" w:rsidRDefault="006D106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 xml:space="preserve">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«Информатика» разработана  на основе ФГОС ООО,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8805A6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709094ED"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75AE2F59" w14:textId="77777777" w:rsidR="00166F00" w:rsidRPr="006420FB" w:rsidRDefault="00166F00" w:rsidP="00116430">
      <w:pPr>
        <w:spacing w:after="0" w:line="240" w:lineRule="auto"/>
        <w:ind w:firstLine="709"/>
        <w:jc w:val="center"/>
        <w:rPr>
          <w:rFonts w:eastAsia="Calibri" w:cs="Times New Roman"/>
          <w:color w:val="000000" w:themeColor="text1"/>
          <w:szCs w:val="28"/>
        </w:rPr>
      </w:pPr>
    </w:p>
    <w:p w14:paraId="365B4EDC"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«Информатика»</w:t>
      </w:r>
    </w:p>
    <w:p w14:paraId="67ED2C8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Учебный предмет «Информатика» в основном общем образовании отражает:</w:t>
      </w:r>
    </w:p>
    <w:p w14:paraId="10D32D3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07B34F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области применения информатики, прежде всего информационные технологии, управление и социальную сферу;</w:t>
      </w:r>
    </w:p>
    <w:p w14:paraId="61AC676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междисциплинарный характер информатики и информационной деятельности.</w:t>
      </w:r>
    </w:p>
    <w:p w14:paraId="2E071184" w14:textId="6340CC72"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Современная школьная информатика оказывает существенное влияние на формирование мировоззрения </w:t>
      </w:r>
      <w:r w:rsidR="00782C53">
        <w:rPr>
          <w:rFonts w:eastAsia="Times New Roman" w:cs="Times New Roman"/>
          <w:color w:val="000000" w:themeColor="text1"/>
          <w:szCs w:val="28"/>
        </w:rPr>
        <w:t>обучающегося</w:t>
      </w:r>
      <w:r w:rsidRPr="006420FB">
        <w:rPr>
          <w:rFonts w:eastAsia="Times New Roman" w:cs="Times New Roman"/>
          <w:color w:val="000000" w:themeColor="text1"/>
          <w:szCs w:val="28"/>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6037B28B" w14:textId="67479796"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Основные задачи учебного предмета «Информатика»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сформировать у обучающихся:</w:t>
      </w:r>
    </w:p>
    <w:p w14:paraId="53C9642C"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014D87A"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AC1C11F"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информационном моделировании, в том числе о математическом моделировании;</w:t>
      </w:r>
    </w:p>
    <w:p w14:paraId="261AA565"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6747D314"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составления простых программ по построенному алгоритму на одном из языков программирования высокого уровня;</w:t>
      </w:r>
    </w:p>
    <w:p w14:paraId="497999BB"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w:t>
      </w:r>
      <w:r w:rsidRPr="006420FB">
        <w:rPr>
          <w:rFonts w:eastAsia="Times New Roman" w:cs="Times New Roman"/>
          <w:color w:val="000000" w:themeColor="text1"/>
          <w:szCs w:val="28"/>
        </w:rPr>
        <w:lastRenderedPageBreak/>
        <w:t>с их помощью практических задач; владение базовыми нормами информационной этики и права, основами информационной безопасности;</w:t>
      </w:r>
    </w:p>
    <w:p w14:paraId="590B7140"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70487A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Цели и задачи изучения информатики на уровне основно</w:t>
      </w:r>
      <w:r w:rsidRPr="006420FB">
        <w:rPr>
          <w:rFonts w:eastAsia="Times New Roman" w:cs="Times New Roman"/>
          <w:b/>
          <w:bCs/>
          <w:color w:val="000000" w:themeColor="text1"/>
          <w:spacing w:val="5"/>
          <w:szCs w:val="28"/>
        </w:rPr>
        <w:t>го общего образования</w:t>
      </w:r>
      <w:r w:rsidRPr="006420FB">
        <w:rPr>
          <w:rFonts w:eastAsia="Times New Roman" w:cs="Times New Roman"/>
          <w:color w:val="000000" w:themeColor="text1"/>
          <w:spacing w:val="5"/>
          <w:szCs w:val="28"/>
        </w:rPr>
        <w:t xml:space="preserve"> определяют структуру основного с</w:t>
      </w:r>
      <w:r w:rsidRPr="006420FB">
        <w:rPr>
          <w:rFonts w:eastAsia="Times New Roman" w:cs="Times New Roman"/>
          <w:color w:val="000000" w:themeColor="text1"/>
          <w:szCs w:val="28"/>
        </w:rPr>
        <w:t>одержания учебного предмета в виде следующих четырёх тематических разделов:</w:t>
      </w:r>
    </w:p>
    <w:p w14:paraId="73D5F97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цифровая грамотность;</w:t>
      </w:r>
    </w:p>
    <w:p w14:paraId="72D079E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теоретические основы информатики;</w:t>
      </w:r>
    </w:p>
    <w:p w14:paraId="42E2C41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алгоритмы и программирование;</w:t>
      </w:r>
    </w:p>
    <w:p w14:paraId="10890FA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информационные технологии.</w:t>
      </w:r>
    </w:p>
    <w:p w14:paraId="752A5215"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739BD65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"Информатика"</w:t>
      </w:r>
    </w:p>
    <w:p w14:paraId="3C7B3C1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информатики на уровне основного общего образования являются:</w:t>
      </w:r>
    </w:p>
    <w:p w14:paraId="5EBD593B"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1151795"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обеспечение условий, способствующих развитию алгоритмического мышления как необходимого усло</w:t>
      </w:r>
      <w:r w:rsidR="00B46549">
        <w:rPr>
          <w:rFonts w:eastAsia="Times New Roman" w:cs="Times New Roman"/>
          <w:color w:val="000000" w:themeColor="text1"/>
          <w:spacing w:val="-2"/>
          <w:szCs w:val="28"/>
        </w:rPr>
        <w:t>вия профессио</w:t>
      </w:r>
      <w:r w:rsidRPr="006420FB">
        <w:rPr>
          <w:rFonts w:eastAsia="Times New Roman" w:cs="Times New Roman"/>
          <w:color w:val="000000" w:themeColor="text1"/>
          <w:spacing w:val="-2"/>
          <w:szCs w:val="28"/>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41367F3A"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2BBB493"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60B69C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0EE6EE16" w14:textId="2A79A950"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адаптированной программы</w:t>
      </w:r>
    </w:p>
    <w:p w14:paraId="4C488B32" w14:textId="6FBC325B"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реализации принципа дифференцированного (индивидуального) подхода в обучении информатик</w:t>
      </w:r>
      <w:r w:rsidR="00E04578">
        <w:rPr>
          <w:rFonts w:eastAsia="Calibri" w:cs="Times New Roman"/>
          <w:color w:val="000000" w:themeColor="text1"/>
          <w:szCs w:val="28"/>
        </w:rPr>
        <w:t>е</w:t>
      </w:r>
      <w:r w:rsidRPr="006420FB">
        <w:rPr>
          <w:rFonts w:eastAsia="Calibri" w:cs="Times New Roman"/>
          <w:color w:val="000000" w:themeColor="text1"/>
          <w:szCs w:val="28"/>
        </w:rPr>
        <w:t xml:space="preserve"> и ИКТ обучающихся с НОДА необходимо учитывать уровень развития </w:t>
      </w:r>
      <w:r w:rsidR="00521320">
        <w:rPr>
          <w:rFonts w:eastAsia="Calibri" w:cs="Times New Roman"/>
          <w:color w:val="000000" w:themeColor="text1"/>
          <w:szCs w:val="28"/>
        </w:rPr>
        <w:t>мануальных навыков обучающихся</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w:t>
      </w:r>
      <w:r w:rsidRPr="006420FB">
        <w:rPr>
          <w:rFonts w:eastAsia="Calibri" w:cs="Times New Roman"/>
          <w:color w:val="000000" w:themeColor="text1"/>
          <w:szCs w:val="28"/>
        </w:rPr>
        <w:lastRenderedPageBreak/>
        <w:t>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1610E8C4" w14:textId="77777777" w:rsidR="00166F00" w:rsidRPr="006420FB" w:rsidRDefault="00166F00" w:rsidP="00116430">
      <w:pPr>
        <w:spacing w:after="0" w:line="240" w:lineRule="auto"/>
        <w:ind w:firstLine="709"/>
        <w:rPr>
          <w:rFonts w:eastAsia="Arial" w:cs="Times New Roman"/>
          <w:bCs/>
          <w:i/>
          <w:color w:val="000000" w:themeColor="text1"/>
          <w:kern w:val="1"/>
          <w:szCs w:val="28"/>
          <w:lang w:eastAsia="ar-SA"/>
        </w:rPr>
      </w:pPr>
    </w:p>
    <w:p w14:paraId="21BE5463"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Характеристика особых образовательных потребностей </w:t>
      </w:r>
      <w:r>
        <w:rPr>
          <w:rFonts w:eastAsia="Calibri" w:cs="Times New Roman"/>
          <w:b/>
          <w:bCs/>
          <w:color w:val="000000" w:themeColor="text1"/>
          <w:szCs w:val="28"/>
        </w:rPr>
        <w:t>обучающихся</w:t>
      </w:r>
    </w:p>
    <w:p w14:paraId="1DB821C0"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3BF376AD"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предметно-практический характер обучения информатике и ИКТ и упрощение системы учебно-познавательных задач, решаемых в процессе образования;</w:t>
      </w:r>
    </w:p>
    <w:p w14:paraId="061C9FF8"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информационных знаний и умений в новые ситуации взаимодействия с действительностью;</w:t>
      </w:r>
    </w:p>
    <w:p w14:paraId="1331ADC3"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информатики и ИКТ;</w:t>
      </w:r>
    </w:p>
    <w:p w14:paraId="73E3BBF2"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обеспечение особой пространственной и временной организации образовательной среды;</w:t>
      </w:r>
    </w:p>
    <w:p w14:paraId="02AE3644"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использование опор с детализацией в форме алгоритмов для конкретизации действий при самостоятельной работе.</w:t>
      </w:r>
    </w:p>
    <w:p w14:paraId="70649236"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60986DC3" w14:textId="77777777" w:rsidR="00166F00" w:rsidRDefault="00166F00" w:rsidP="00116430">
      <w:pPr>
        <w:pStyle w:val="3c"/>
        <w:spacing w:before="0" w:after="0" w:line="240" w:lineRule="auto"/>
        <w:ind w:firstLine="709"/>
        <w:jc w:val="center"/>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С</w:t>
      </w:r>
      <w:r w:rsidRPr="0057019A">
        <w:rPr>
          <w:rFonts w:ascii="Times New Roman" w:hAnsi="Times New Roman" w:cs="Times New Roman"/>
          <w:bCs w:val="0"/>
          <w:color w:val="000000" w:themeColor="text1"/>
          <w:sz w:val="28"/>
          <w:szCs w:val="28"/>
        </w:rPr>
        <w:t>одержание учебного предмета «</w:t>
      </w:r>
      <w:r>
        <w:rPr>
          <w:rFonts w:ascii="Times New Roman" w:hAnsi="Times New Roman" w:cs="Times New Roman"/>
          <w:bCs w:val="0"/>
          <w:color w:val="000000" w:themeColor="text1"/>
          <w:sz w:val="28"/>
          <w:szCs w:val="28"/>
        </w:rPr>
        <w:t>Информатика</w:t>
      </w:r>
      <w:r w:rsidRPr="0057019A">
        <w:rPr>
          <w:rFonts w:ascii="Times New Roman" w:hAnsi="Times New Roman" w:cs="Times New Roman"/>
          <w:bCs w:val="0"/>
          <w:color w:val="000000" w:themeColor="text1"/>
          <w:sz w:val="28"/>
          <w:szCs w:val="28"/>
        </w:rPr>
        <w:t xml:space="preserve">» </w:t>
      </w:r>
    </w:p>
    <w:p w14:paraId="52B7B139" w14:textId="77777777" w:rsidR="00166F00" w:rsidRDefault="00166F00" w:rsidP="00116430">
      <w:pPr>
        <w:pStyle w:val="3c"/>
        <w:spacing w:before="0" w:after="0" w:line="240" w:lineRule="auto"/>
        <w:ind w:firstLine="709"/>
        <w:rPr>
          <w:rFonts w:ascii="Times New Roman" w:hAnsi="Times New Roman" w:cs="Times New Roman"/>
          <w:bCs w:val="0"/>
          <w:color w:val="000000" w:themeColor="text1"/>
          <w:sz w:val="28"/>
          <w:szCs w:val="28"/>
        </w:rPr>
      </w:pPr>
    </w:p>
    <w:p w14:paraId="6C16BA4F" w14:textId="77777777" w:rsidR="00166F00" w:rsidRPr="0057019A" w:rsidRDefault="00166F00" w:rsidP="00116430">
      <w:pPr>
        <w:pStyle w:val="3c"/>
        <w:spacing w:before="0" w:after="0" w:line="240" w:lineRule="auto"/>
        <w:ind w:firstLine="709"/>
        <w:rPr>
          <w:rFonts w:ascii="Times New Roman" w:hAnsi="Times New Roman" w:cs="Times New Roman"/>
          <w:color w:val="000000" w:themeColor="text1"/>
          <w:sz w:val="28"/>
          <w:szCs w:val="28"/>
        </w:rPr>
      </w:pPr>
      <w:r w:rsidRPr="0057019A">
        <w:rPr>
          <w:rFonts w:ascii="Times New Roman" w:hAnsi="Times New Roman" w:cs="Times New Roman"/>
          <w:color w:val="000000" w:themeColor="text1"/>
          <w:sz w:val="28"/>
          <w:szCs w:val="28"/>
        </w:rPr>
        <w:t>7 класс</w:t>
      </w:r>
    </w:p>
    <w:p w14:paraId="3EF66A6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0E5CB515" w14:textId="55E5BEB0"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универсальное устройство</w:t>
      </w:r>
      <w:r w:rsidRPr="006420FB">
        <w:rPr>
          <w:rFonts w:eastAsia="Times New Roman" w:cs="Times New Roman"/>
          <w:b/>
          <w:bCs/>
          <w:color w:val="000000" w:themeColor="text1"/>
          <w:szCs w:val="28"/>
        </w:rPr>
        <w:br/>
        <w:t>обработки данных</w:t>
      </w:r>
    </w:p>
    <w:p w14:paraId="159B9AEF" w14:textId="1E20891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0D936E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BF207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F24C8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Параллельные вычисления.</w:t>
      </w:r>
    </w:p>
    <w:p w14:paraId="01273C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95733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Техника безопасности и правила работы на компьютере.</w:t>
      </w:r>
    </w:p>
    <w:p w14:paraId="016CB07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Программы и данные</w:t>
      </w:r>
    </w:p>
    <w:p w14:paraId="41BAF0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Программное обеспечение компьютера. Прикладное программное </w:t>
      </w:r>
      <w:r w:rsidRPr="006420FB">
        <w:rPr>
          <w:rFonts w:eastAsia="Times New Roman" w:cs="Times New Roman"/>
          <w:color w:val="000000" w:themeColor="text1"/>
          <w:szCs w:val="28"/>
        </w:rPr>
        <w:lastRenderedPageBreak/>
        <w:t>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BA6FA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FEEFC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Компьютерные вирусы и другие вредоносные программы. Программы для защиты от вирусов.</w:t>
      </w:r>
    </w:p>
    <w:p w14:paraId="5E626F5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Компьютерные сети</w:t>
      </w:r>
    </w:p>
    <w:p w14:paraId="015756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0E9A34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сервисы интернет-коммуникаций.</w:t>
      </w:r>
    </w:p>
    <w:p w14:paraId="4CCD10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Сетевой этикет, базовые нормы информационной этики и права при работе в сети Интернет. Стратегии безопасного поведения в Интернете.</w:t>
      </w:r>
    </w:p>
    <w:p w14:paraId="71F3628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2118EB0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Информация и информационные процессы</w:t>
      </w:r>
    </w:p>
    <w:p w14:paraId="53FC644C" w14:textId="3FF8515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одно из основных понятий современной науки.</w:t>
      </w:r>
    </w:p>
    <w:p w14:paraId="14A096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FC4D1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Дискретность данных. Возможность описания непрерывных объектов и процессов с помощью дискретных данных.</w:t>
      </w:r>
    </w:p>
    <w:p w14:paraId="6C9D0567" w14:textId="337283A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Информационные процессы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процессы, связанные с хранением, преобразованием и передачей данных.</w:t>
      </w:r>
    </w:p>
    <w:p w14:paraId="5EE5293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Представление информации</w:t>
      </w:r>
    </w:p>
    <w:p w14:paraId="186C0D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Преобразование любого алфавита к двоичному. Количество различных слов фиксированной длины в алфавите определённой мощности.</w:t>
      </w:r>
    </w:p>
    <w:p w14:paraId="045C7E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символов одного алфавита с помощью кодовых слов в другом алфавите; кодовая таблица, декодирование.</w:t>
      </w:r>
    </w:p>
    <w:p w14:paraId="6B7561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Двоичный код. Представление данных в компьютере как текстов в двоичном алфавите.</w:t>
      </w:r>
    </w:p>
    <w:p w14:paraId="1123DE96" w14:textId="544B22A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Информационный объём данных. Бит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минимальная единица количества информации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двоичный разряд. Единицы измерения информационного объёма данных. Бит, байт, килобайт, мегабайт, гигабайт.</w:t>
      </w:r>
    </w:p>
    <w:p w14:paraId="281ED8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Скорость передачи данных. Единицы скорости передачи данных.</w:t>
      </w:r>
    </w:p>
    <w:p w14:paraId="426E9A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текстов. Равномерный код. Неравномерный код. Кодировка ASCII. Восьмибитные кодировки. Понятие о кодировках UNICODE.</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Декодирование сообщений с использованием равномерного и неравномерного кода. Информационный объём текста.</w:t>
      </w:r>
    </w:p>
    <w:p w14:paraId="28298B9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Искажение информации при передаче.</w:t>
      </w:r>
    </w:p>
    <w:p w14:paraId="5CDD2C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цифровом представлении аудиовизуальных и других непрерывных данных.</w:t>
      </w:r>
    </w:p>
    <w:p w14:paraId="2BFDFBC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цвета. Цветовые модели. Модель RGB. Глубина кодирования. Палитра.</w:t>
      </w:r>
    </w:p>
    <w:p w14:paraId="49B10B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14:paraId="281745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звука. Разрядность и частота записи. Количество каналов записи.</w:t>
      </w:r>
    </w:p>
    <w:p w14:paraId="1FCC53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количественных параметров, связанных с представлением и хранением звуковых файлов.</w:t>
      </w:r>
    </w:p>
    <w:p w14:paraId="7CB8C67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14:paraId="57A2333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Текстовые документы</w:t>
      </w:r>
    </w:p>
    <w:p w14:paraId="0492E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Текстовые документы и их структурные элементы (страница, абзац, строка, слово, символ).</w:t>
      </w:r>
    </w:p>
    <w:p w14:paraId="1245723E" w14:textId="2CC4806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Текстовый процессор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0D3C823A" w14:textId="77777777" w:rsidR="004068AD"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Структурирование инф</w:t>
      </w:r>
      <w:r>
        <w:rPr>
          <w:rFonts w:eastAsia="Times New Roman" w:cs="Times New Roman"/>
          <w:color w:val="000000" w:themeColor="text1"/>
          <w:szCs w:val="28"/>
        </w:rPr>
        <w:t>ормации с помощью списков и таб</w:t>
      </w:r>
      <w:r w:rsidRPr="006420FB">
        <w:rPr>
          <w:rFonts w:eastAsia="Times New Roman" w:cs="Times New Roman"/>
          <w:color w:val="000000" w:themeColor="text1"/>
          <w:szCs w:val="28"/>
        </w:rPr>
        <w:t xml:space="preserve">лиц. </w:t>
      </w:r>
      <w:r w:rsidR="00166F00" w:rsidRPr="006420FB">
        <w:rPr>
          <w:rFonts w:eastAsia="Times New Roman" w:cs="Times New Roman"/>
          <w:color w:val="000000" w:themeColor="text1"/>
          <w:szCs w:val="28"/>
        </w:rPr>
        <w:t>Многоуровневые списки.</w:t>
      </w:r>
      <w:r w:rsidR="00166F00" w:rsidRPr="006420FB">
        <w:rPr>
          <w:rFonts w:eastAsia="Times New Roman" w:cs="Times New Roman"/>
          <w:i/>
          <w:iCs/>
          <w:color w:val="000000" w:themeColor="text1"/>
          <w:szCs w:val="28"/>
        </w:rPr>
        <w:t xml:space="preserve"> </w:t>
      </w:r>
      <w:r w:rsidR="00166F00" w:rsidRPr="006420FB">
        <w:rPr>
          <w:rFonts w:eastAsia="Times New Roman" w:cs="Times New Roman"/>
          <w:color w:val="000000" w:themeColor="text1"/>
          <w:szCs w:val="28"/>
        </w:rPr>
        <w:t>Добавление таблиц в текстовые документы.</w:t>
      </w:r>
    </w:p>
    <w:p w14:paraId="655CAC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Вставка изображений в текстовые документы. Обтекание изображений текстом. </w:t>
      </w:r>
      <w:r w:rsidR="00B46549" w:rsidRPr="006420FB">
        <w:rPr>
          <w:rFonts w:eastAsia="Times New Roman" w:cs="Times New Roman"/>
          <w:color w:val="000000" w:themeColor="text1"/>
          <w:szCs w:val="28"/>
        </w:rPr>
        <w:t>Вкл</w:t>
      </w:r>
      <w:r w:rsidR="00B46549">
        <w:rPr>
          <w:rFonts w:eastAsia="Times New Roman" w:cs="Times New Roman"/>
          <w:color w:val="000000" w:themeColor="text1"/>
          <w:szCs w:val="28"/>
        </w:rPr>
        <w:t>ючение в текстовый документ диа</w:t>
      </w:r>
      <w:r w:rsidR="00B46549" w:rsidRPr="006420FB">
        <w:rPr>
          <w:rFonts w:eastAsia="Times New Roman" w:cs="Times New Roman"/>
          <w:color w:val="000000" w:themeColor="text1"/>
          <w:szCs w:val="28"/>
        </w:rPr>
        <w:t>грамм, формул, нумерации страниц, колонтитулов, ссылок и др.</w:t>
      </w:r>
    </w:p>
    <w:p w14:paraId="2F4EFA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3F0EA9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Компьютерная графика</w:t>
      </w:r>
    </w:p>
    <w:p w14:paraId="4C63A9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графическими редакторами. Растровые рисунки. Использование графических примитивов.</w:t>
      </w:r>
    </w:p>
    <w:p w14:paraId="2677B6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5997E6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336B207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Мультимедийные презентации</w:t>
      </w:r>
    </w:p>
    <w:p w14:paraId="2FCA59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Подготовка мультимедийных презентаций. Слайд. Добавление на слайд текста и изображений. Работа с несколькими слайдами.</w:t>
      </w:r>
    </w:p>
    <w:p w14:paraId="00DEAB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Добавление на слайд аудиовизуальных данных. Анимация. Гиперссылки.</w:t>
      </w:r>
    </w:p>
    <w:p w14:paraId="7955A2F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655A886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5D2F70D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счисления</w:t>
      </w:r>
    </w:p>
    <w:p w14:paraId="0007F1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BD6B9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Римская система счисления.</w:t>
      </w:r>
    </w:p>
    <w:p w14:paraId="079FD3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19821F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операции в двоичной системе счисления.</w:t>
      </w:r>
    </w:p>
    <w:p w14:paraId="300DEC0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Элементы математической логики</w:t>
      </w:r>
    </w:p>
    <w:p w14:paraId="2124BA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192530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Логические элементы. Знакомство с логическими основами компьютера.</w:t>
      </w:r>
    </w:p>
    <w:p w14:paraId="42D011F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14:paraId="434DBA0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Исполнители и алгоритмы. Алгоритмические конструкции</w:t>
      </w:r>
    </w:p>
    <w:p w14:paraId="17E63F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алгоритма. Исполнители алгоритмов. Алгоритм как план управления исполнителем.</w:t>
      </w:r>
    </w:p>
    <w:p w14:paraId="7727FB0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алгоритма. Способы записи алгоритма (словесный, в виде блок-схемы, программа).</w:t>
      </w:r>
    </w:p>
    <w:p w14:paraId="53D6B6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Алгоритмические конструкции.</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F234C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3832E1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«повторения»: циклы с заданным числом повторений, с условием выполнения, с переменной цикла.</w:t>
      </w:r>
    </w:p>
    <w:p w14:paraId="130634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7013453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программирования</w:t>
      </w:r>
    </w:p>
    <w:p w14:paraId="2E5478F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программирования (Python, C++, Паскаль, Java, C#, Школьный Алгоритмический Язык).</w:t>
      </w:r>
    </w:p>
    <w:p w14:paraId="79B0CD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Система программирования: редактор текста программ, транслятор, отладчик.</w:t>
      </w:r>
    </w:p>
    <w:p w14:paraId="0ED715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Переменная: тип, имя, значение. Целые, вещественные и символьные переменные.</w:t>
      </w:r>
    </w:p>
    <w:p w14:paraId="6C52EF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4AF7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19A83D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Диалоговая отладка программ: пошаговое выполнение, просмотр значений величин, отладочный вывод, выбор точки останова.</w:t>
      </w:r>
    </w:p>
    <w:p w14:paraId="6641DC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07AD1D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переменной. Алгоритмы проверки делимости одного целого числа на другое, проверки натурального числа на простоту.</w:t>
      </w:r>
    </w:p>
    <w:p w14:paraId="1755C6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0BBA47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Анализ алгоритмов</w:t>
      </w:r>
    </w:p>
    <w:p w14:paraId="49A062C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8FB7E49"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53287D4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5359EC1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Глобальная сеть Интернет и стратегии безопасного поведения в ней</w:t>
      </w:r>
    </w:p>
    <w:p w14:paraId="3BC25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299009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15D0A6B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0098850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Моделирование как метод познания</w:t>
      </w:r>
    </w:p>
    <w:p w14:paraId="763479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56332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Табличные модели. Таблица как представление отношения.</w:t>
      </w:r>
    </w:p>
    <w:p w14:paraId="03CE53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Базы данных. Отбор в таблице строк, удовлетворяющих заданному условию.</w:t>
      </w:r>
    </w:p>
    <w:p w14:paraId="1D6450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w:t>
      </w:r>
      <w:r w:rsidRPr="006420FB">
        <w:rPr>
          <w:rFonts w:eastAsia="Times New Roman" w:cs="Times New Roman"/>
          <w:color w:val="000000" w:themeColor="text1"/>
          <w:szCs w:val="28"/>
        </w:rPr>
        <w:lastRenderedPageBreak/>
        <w:t>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C6A49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48194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A1E40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58A9F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14:paraId="621ED7D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14:paraId="544A7C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488842C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2E7752E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32B4CDC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в информационном пространстве</w:t>
      </w:r>
    </w:p>
    <w:p w14:paraId="5D47EF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2BB97DD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14:paraId="061D9F5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Разработка алгоритмов и программ</w:t>
      </w:r>
    </w:p>
    <w:p w14:paraId="397768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4F9C5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D23F4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Обработка потока данных: вычисление количества, суммы, среднего арифметического, минимального и максимального значения элементов </w:t>
      </w:r>
      <w:r w:rsidRPr="006420FB">
        <w:rPr>
          <w:rFonts w:eastAsia="Times New Roman" w:cs="Times New Roman"/>
          <w:color w:val="000000" w:themeColor="text1"/>
          <w:szCs w:val="28"/>
        </w:rPr>
        <w:lastRenderedPageBreak/>
        <w:t>последовательности, удовлетворяющих заданному условию.</w:t>
      </w:r>
    </w:p>
    <w:p w14:paraId="1775E99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Управление</w:t>
      </w:r>
    </w:p>
    <w:p w14:paraId="218F83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19BA54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1C54A3C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14:paraId="761BD89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Электронные таблицы</w:t>
      </w:r>
    </w:p>
    <w:p w14:paraId="255013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0BFFAA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Преобразование формул при копировании. Относительная, абсолютная и смешанная адресация. </w:t>
      </w:r>
    </w:p>
    <w:p w14:paraId="6A2BEE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26B365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14:paraId="560FA9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14:paraId="31F4D828" w14:textId="29FFF73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D769D5A" w14:textId="77777777" w:rsidR="007328B7"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91551F2"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57019A">
        <w:rPr>
          <w:rFonts w:eastAsia="Times New Roman" w:cs="Times New Roman"/>
          <w:b/>
          <w:color w:val="000000" w:themeColor="text1"/>
          <w:szCs w:val="28"/>
        </w:rPr>
        <w:t>Планируемые результаты освоения учебного предмета «Информатика» на уровне основного  общего образования</w:t>
      </w:r>
    </w:p>
    <w:p w14:paraId="61F57B77"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Cs w:val="28"/>
        </w:rPr>
      </w:pPr>
    </w:p>
    <w:p w14:paraId="218E7A2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71F199B6"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5CA2D001"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14:paraId="5FD9A0E5" w14:textId="77777777" w:rsidR="00E818F3" w:rsidRDefault="00E818F3" w:rsidP="00E818F3">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21AE735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среды</w:t>
      </w:r>
      <w:r w:rsidRPr="006420FB">
        <w:rPr>
          <w:rFonts w:eastAsia="Times New Roman" w:cs="Times New Roman"/>
          <w:b/>
          <w:bCs/>
          <w:color w:val="000000" w:themeColor="text1"/>
          <w:szCs w:val="28"/>
        </w:rPr>
        <w:t>:</w:t>
      </w:r>
    </w:p>
    <w:p w14:paraId="3C8B847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4F654AA7"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7BEDD3D0"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14:paraId="00B12D20" w14:textId="77777777" w:rsidR="00E818F3" w:rsidRDefault="00E818F3" w:rsidP="00E818F3">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Соответствуют ООП ООО.</w:t>
      </w:r>
    </w:p>
    <w:p w14:paraId="73DC5612"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6DEDCE2"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0ECCBD1F"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5F7FFAC4" w14:textId="24F7BA00"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14:paraId="4BC42D5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400CFB7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4D16C96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7E3A87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и сравнивать размеры текстовых, графических, звуковых файлов и видеофайлов;</w:t>
      </w:r>
    </w:p>
    <w:p w14:paraId="26740E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современных устройств хранения и передачи информации, сравнивать их количественные характеристики;</w:t>
      </w:r>
    </w:p>
    <w:p w14:paraId="4D63F56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основные этапы в истории и понимать тенденции развития компьютеров и программного обеспечения;</w:t>
      </w:r>
    </w:p>
    <w:p w14:paraId="0ECAB2E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получать и использовать информацию о характеристиках персонального компьютера и его основных элементах (процессор, оперативная пам</w:t>
      </w:r>
      <w:r w:rsidR="00B46549">
        <w:rPr>
          <w:rFonts w:eastAsia="Times New Roman" w:cs="Times New Roman"/>
          <w:color w:val="000000" w:themeColor="text1"/>
          <w:szCs w:val="28"/>
        </w:rPr>
        <w:t>ять, долговременная память, устрой</w:t>
      </w:r>
      <w:r w:rsidRPr="006420FB">
        <w:rPr>
          <w:rFonts w:eastAsia="Times New Roman" w:cs="Times New Roman"/>
          <w:color w:val="000000" w:themeColor="text1"/>
          <w:szCs w:val="28"/>
        </w:rPr>
        <w:t>ства ввода-вывода);</w:t>
      </w:r>
    </w:p>
    <w:p w14:paraId="113F42F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характеристики компьютера с задачами, решаемыми с его помощью;</w:t>
      </w:r>
    </w:p>
    <w:p w14:paraId="42F96DF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75FBEA2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C52C31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своей деятельности в виде структурированных иллюстрированных документов, мультимедийных презентаций;</w:t>
      </w:r>
    </w:p>
    <w:p w14:paraId="6E12486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E70807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14:paraId="4CFD488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сервисы интернет-коммуникаций;</w:t>
      </w:r>
    </w:p>
    <w:p w14:paraId="2BD4EB3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w:t>
      </w:r>
      <w:r w:rsidRPr="006420FB">
        <w:rPr>
          <w:rFonts w:eastAsia="Times New Roman" w:cs="Times New Roman"/>
          <w:color w:val="000000" w:themeColor="text1"/>
          <w:szCs w:val="28"/>
        </w:rPr>
        <w:lastRenderedPageBreak/>
        <w:t>безопасные стратегии поведения в сети;</w:t>
      </w:r>
    </w:p>
    <w:p w14:paraId="22516ED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влиянии использования средств ИКТ на здоровье пользователя и уметь применять методы профилактики.</w:t>
      </w:r>
    </w:p>
    <w:p w14:paraId="2915BBE5"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41D603DA" w14:textId="3DDBBE22"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14:paraId="4A5E9CD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различия между позиционными и непозиционными системами счисления;</w:t>
      </w:r>
    </w:p>
    <w:p w14:paraId="2AB4758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680D41B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«высказывание», «логическая операция», «логическое выражение»;</w:t>
      </w:r>
    </w:p>
    <w:p w14:paraId="5F9FC20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EE2921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250BE54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алгоритм решения задачи различными способами, в том числе в виде блок-схемы;</w:t>
      </w:r>
    </w:p>
    <w:p w14:paraId="5468D6D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55062F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69515DD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разработке программ логические значения, операции и выражения с ними;</w:t>
      </w:r>
    </w:p>
    <w:p w14:paraId="718AA6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6F1AA89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6CC2BA24"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056BD8B7" w14:textId="03650139"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14:paraId="15658BA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14:paraId="73ABF8E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структуру адресов веб-ресурсов;</w:t>
      </w:r>
    </w:p>
    <w:p w14:paraId="2777E72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Интернете (в том числе по ключевым словам, по изображению);</w:t>
      </w:r>
    </w:p>
    <w:p w14:paraId="3DEC3A3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14:paraId="2A81D81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использовать современные интернет-сервисы (в том числе коммуникационные сервисы, облачные хранилища данных,</w:t>
      </w:r>
      <w:r w:rsidRPr="006420FB">
        <w:rPr>
          <w:rFonts w:eastAsia="Times New Roman" w:cs="Times New Roman"/>
          <w:color w:val="000000" w:themeColor="text1"/>
          <w:szCs w:val="28"/>
        </w:rPr>
        <w:t xml:space="preserve"> онлайн-программы (текстовые и графические редакторы, системы программирования))</w:t>
      </w:r>
      <w:r w:rsidRPr="006420FB">
        <w:rPr>
          <w:rFonts w:eastAsia="Times New Roman" w:cs="Times New Roman"/>
          <w:color w:val="000000" w:themeColor="text1"/>
          <w:szCs w:val="28"/>
          <w:lang w:eastAsia="ar-SA"/>
        </w:rPr>
        <w:t xml:space="preserve"> в учебной и повседневной деятельности;</w:t>
      </w:r>
    </w:p>
    <w:p w14:paraId="524B1C0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14:paraId="2680260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14:paraId="1D404F7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lang w:eastAsia="ar-SA"/>
        </w:rPr>
      </w:pPr>
      <w:r w:rsidRPr="006420FB">
        <w:rPr>
          <w:rFonts w:eastAsia="Times New Roman" w:cs="Times New Roman"/>
          <w:color w:val="000000" w:themeColor="text1"/>
          <w:szCs w:val="28"/>
          <w:lang w:eastAsia="ar-SA"/>
        </w:rPr>
        <w:t>составлять программы решения простых задач обработки одномерных числовых массивов на одном из языков программирования (Школьный Алгоритмический Язык, Паскаль, Python, Java, C, C#, C++).</w:t>
      </w:r>
    </w:p>
    <w:p w14:paraId="4736199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lang w:eastAsia="ar-SA"/>
        </w:rPr>
      </w:pPr>
      <w:r w:rsidRPr="006420FB">
        <w:rPr>
          <w:rFonts w:eastAsia="Times New Roman" w:cs="Times New Roman"/>
          <w:b/>
          <w:color w:val="000000" w:themeColor="text1"/>
          <w:szCs w:val="28"/>
          <w:lang w:eastAsia="ar-SA"/>
        </w:rPr>
        <w:t>10 класс</w:t>
      </w:r>
    </w:p>
    <w:p w14:paraId="017FC17F" w14:textId="5AD0B37F"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14:paraId="1D2ED53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8B7768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графы и деревья для моделирования систем сетевой и иерархической структуры; находить кратчайший путь в графе;</w:t>
      </w:r>
    </w:p>
    <w:p w14:paraId="214AF79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40841B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CCF47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0CC1EA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численного моделирования в простых задачах из разных предметных областей;</w:t>
      </w:r>
    </w:p>
    <w:p w14:paraId="11C0ABD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278CE8F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63D121D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90D23F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8292D78"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199ED3F5" w14:textId="729B2745" w:rsidR="004068AD" w:rsidRDefault="00166F00" w:rsidP="00116430">
      <w:pPr>
        <w:spacing w:after="0" w:line="240" w:lineRule="auto"/>
        <w:ind w:firstLine="709"/>
        <w:jc w:val="center"/>
        <w:rPr>
          <w:rFonts w:eastAsia="MS Mincho" w:cs="Times New Roman"/>
          <w:b/>
          <w:color w:val="000000" w:themeColor="text1"/>
          <w:szCs w:val="28"/>
        </w:rPr>
      </w:pPr>
      <w:bookmarkStart w:id="88" w:name="_Toc43057564"/>
      <w:r w:rsidRPr="006420FB">
        <w:rPr>
          <w:rFonts w:eastAsia="Times New Roman" w:cs="Times New Roman"/>
          <w:b/>
          <w:color w:val="000000" w:themeColor="text1"/>
          <w:szCs w:val="28"/>
        </w:rPr>
        <w:t>Подходы к оцениванию планируемых результатов обучения</w:t>
      </w:r>
      <w:bookmarkEnd w:id="88"/>
    </w:p>
    <w:p w14:paraId="7D361B71"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14:paraId="1FC7BC28" w14:textId="1ED37970"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 оценивании планируемых результатов обучения информатик</w:t>
      </w:r>
      <w:r w:rsidR="00CE5A33">
        <w:rPr>
          <w:rFonts w:eastAsia="Times New Roman" w:cs="Times New Roman"/>
          <w:color w:val="000000" w:themeColor="text1"/>
          <w:szCs w:val="28"/>
        </w:rPr>
        <w:t>е</w:t>
      </w:r>
      <w:r w:rsidRPr="006420FB">
        <w:rPr>
          <w:rFonts w:eastAsia="Times New Roman" w:cs="Times New Roman"/>
          <w:color w:val="000000" w:themeColor="text1"/>
          <w:szCs w:val="28"/>
        </w:rPr>
        <w:t xml:space="preserve">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Times New Roman" w:cs="Times New Roman"/>
          <w:color w:val="000000" w:themeColor="text1"/>
          <w:szCs w:val="28"/>
        </w:rPr>
        <w:t>информатике</w:t>
      </w:r>
      <w:r w:rsidRPr="006420FB">
        <w:rPr>
          <w:rFonts w:eastAsia="Times New Roman" w:cs="Times New Roman"/>
          <w:color w:val="000000" w:themeColor="text1"/>
          <w:szCs w:val="28"/>
        </w:rPr>
        <w:t>. При сниженной работоспособности, выраженных нарушени</w:t>
      </w:r>
      <w:r w:rsidR="00CE5A33">
        <w:rPr>
          <w:rFonts w:eastAsia="Times New Roman" w:cs="Times New Roman"/>
          <w:color w:val="000000" w:themeColor="text1"/>
          <w:szCs w:val="28"/>
        </w:rPr>
        <w:t>ях</w:t>
      </w:r>
      <w:r w:rsidRPr="006420FB">
        <w:rPr>
          <w:rFonts w:eastAsia="Times New Roman" w:cs="Times New Roman"/>
          <w:color w:val="000000" w:themeColor="text1"/>
          <w:szCs w:val="28"/>
        </w:rPr>
        <w:t xml:space="preserve"> моторики рук возможно увеличение врем</w:t>
      </w:r>
      <w:r w:rsidR="00CE5A33">
        <w:rPr>
          <w:rFonts w:eastAsia="Times New Roman" w:cs="Times New Roman"/>
          <w:color w:val="000000" w:themeColor="text1"/>
          <w:szCs w:val="28"/>
        </w:rPr>
        <w:t>ени</w:t>
      </w:r>
      <w:r w:rsidRPr="006420FB">
        <w:rPr>
          <w:rFonts w:eastAsia="Times New Roman"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Times New Roman" w:cs="Times New Roman"/>
          <w:color w:val="000000" w:themeColor="text1"/>
          <w:szCs w:val="28"/>
        </w:rPr>
        <w:t>его</w:t>
      </w:r>
      <w:r w:rsidRPr="006420FB">
        <w:rPr>
          <w:rFonts w:eastAsia="Times New Roman"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C8A18FB"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68ED35D7" w14:textId="54CEE166" w:rsidR="00166F00" w:rsidRPr="009D5E0B" w:rsidRDefault="008248CB" w:rsidP="00116430">
      <w:pPr>
        <w:pStyle w:val="aff6"/>
        <w:spacing w:after="0" w:line="240" w:lineRule="auto"/>
      </w:pPr>
      <w:bookmarkStart w:id="89" w:name="_Toc199420072"/>
      <w:r w:rsidRPr="009D5E0B">
        <w:lastRenderedPageBreak/>
        <w:t>3.2.1.</w:t>
      </w:r>
      <w:r w:rsidR="00250CB2" w:rsidRPr="009D5E0B">
        <w:t>9. ФИЗИКА</w:t>
      </w:r>
      <w:bookmarkEnd w:id="89"/>
    </w:p>
    <w:p w14:paraId="6F375F15" w14:textId="77777777" w:rsidR="00250CB2" w:rsidRDefault="00250CB2" w:rsidP="00116430">
      <w:pPr>
        <w:spacing w:after="0" w:line="240" w:lineRule="auto"/>
        <w:jc w:val="both"/>
        <w:rPr>
          <w:rFonts w:eastAsia="Calibri" w:cs="Times New Roman"/>
          <w:bCs/>
          <w:color w:val="000000" w:themeColor="text1"/>
          <w:szCs w:val="28"/>
        </w:rPr>
      </w:pPr>
    </w:p>
    <w:p w14:paraId="3A478AA3" w14:textId="3905EE79" w:rsidR="00166F00" w:rsidRPr="00250CB2" w:rsidRDefault="006D1065" w:rsidP="00116430">
      <w:pPr>
        <w:spacing w:after="0" w:line="240" w:lineRule="auto"/>
        <w:ind w:firstLine="709"/>
        <w:jc w:val="both"/>
        <w:rPr>
          <w:rFonts w:eastAsia="Times New Roman" w:cs="Times New Roman"/>
          <w:color w:val="000000" w:themeColor="text1"/>
          <w:szCs w:val="28"/>
        </w:rPr>
      </w:pPr>
      <w:r w:rsidRPr="00250CB2">
        <w:rPr>
          <w:rFonts w:eastAsia="Calibri" w:cs="Times New Roman"/>
          <w:bCs/>
          <w:color w:val="000000" w:themeColor="text1"/>
          <w:szCs w:val="28"/>
        </w:rPr>
        <w:t xml:space="preserve">Рабочая </w:t>
      </w:r>
      <w:r w:rsidR="00166F00" w:rsidRPr="00250CB2">
        <w:rPr>
          <w:rFonts w:eastAsia="Calibri" w:cs="Times New Roman"/>
          <w:bCs/>
          <w:color w:val="000000" w:themeColor="text1"/>
          <w:szCs w:val="28"/>
        </w:rPr>
        <w:t>программа (далее Программа) по  учебному предмету</w:t>
      </w:r>
      <w:r w:rsidR="00166F00" w:rsidRPr="00250CB2">
        <w:rPr>
          <w:rFonts w:eastAsia="Times New Roman" w:cs="Times New Roman"/>
          <w:color w:val="000000" w:themeColor="text1"/>
          <w:szCs w:val="28"/>
        </w:rPr>
        <w:t xml:space="preserve"> «Физика» разработана на основе ФГОС ООО,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59E592B" w14:textId="77777777" w:rsidR="00166F00" w:rsidRPr="006420FB" w:rsidRDefault="00166F00" w:rsidP="00116430">
      <w:pPr>
        <w:spacing w:after="0" w:line="240" w:lineRule="auto"/>
        <w:jc w:val="both"/>
        <w:rPr>
          <w:rFonts w:eastAsia="Calibri" w:cs="Times New Roman"/>
          <w:color w:val="000000" w:themeColor="text1"/>
          <w:szCs w:val="28"/>
        </w:rPr>
      </w:pPr>
    </w:p>
    <w:p w14:paraId="06CFAB2E"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7E6AE0B" w14:textId="77777777" w:rsidR="00166F00" w:rsidRPr="006420FB" w:rsidRDefault="00166F00" w:rsidP="00116430">
      <w:pPr>
        <w:spacing w:after="0" w:line="240" w:lineRule="auto"/>
        <w:jc w:val="center"/>
        <w:rPr>
          <w:rFonts w:eastAsia="Calibri" w:cs="Times New Roman"/>
          <w:color w:val="000000" w:themeColor="text1"/>
          <w:szCs w:val="28"/>
        </w:rPr>
      </w:pPr>
    </w:p>
    <w:p w14:paraId="17AFCDE4"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«Физика»</w:t>
      </w:r>
    </w:p>
    <w:p w14:paraId="4E7A5AE6" w14:textId="58F8FBC3" w:rsidR="00166F00" w:rsidRPr="006420FB" w:rsidRDefault="00166F00" w:rsidP="00116430">
      <w:pPr>
        <w:pStyle w:val="body0"/>
        <w:spacing w:line="240" w:lineRule="auto"/>
        <w:ind w:firstLine="709"/>
        <w:rPr>
          <w:rFonts w:ascii="Times New Roman" w:hAnsi="Times New Roman" w:cs="Times New Roman"/>
          <w:color w:val="000000" w:themeColor="text1"/>
          <w:spacing w:val="-2"/>
          <w:sz w:val="28"/>
          <w:szCs w:val="28"/>
        </w:rPr>
      </w:pPr>
      <w:r w:rsidRPr="006420FB">
        <w:rPr>
          <w:rFonts w:ascii="Times New Roman" w:hAnsi="Times New Roman" w:cs="Times New Roman"/>
          <w:color w:val="000000" w:themeColor="text1"/>
          <w:spacing w:val="-2"/>
          <w:sz w:val="28"/>
          <w:szCs w:val="28"/>
        </w:rPr>
        <w:t>Курс физики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наряду с другими естественно-научными предметами должен дать </w:t>
      </w:r>
      <w:r w:rsidR="00782C53">
        <w:rPr>
          <w:rFonts w:ascii="Times New Roman" w:hAnsi="Times New Roman" w:cs="Times New Roman"/>
          <w:color w:val="000000" w:themeColor="text1"/>
          <w:spacing w:val="-2"/>
          <w:sz w:val="28"/>
          <w:szCs w:val="28"/>
        </w:rPr>
        <w:t>обучающимся</w:t>
      </w:r>
      <w:r w:rsidRPr="006420FB">
        <w:rPr>
          <w:rFonts w:ascii="Times New Roman" w:hAnsi="Times New Roman" w:cs="Times New Roman"/>
          <w:color w:val="000000" w:themeColor="text1"/>
          <w:spacing w:val="-2"/>
          <w:sz w:val="28"/>
          <w:szCs w:val="28"/>
        </w:rPr>
        <w:t xml:space="preserve"> представление об увлекательности научного исследования и радости самостоятельного открытия нового знания.</w:t>
      </w:r>
    </w:p>
    <w:p w14:paraId="46FE16CD" w14:textId="77777777"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1CBD89DF"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научно объяснять явления, оценивать и понимать особенности научного исследования, </w:t>
      </w:r>
    </w:p>
    <w:p w14:paraId="2E5EE9DC"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интерпретировать данные и использовать научные доказа</w:t>
      </w:r>
      <w:r w:rsidR="00B46549">
        <w:rPr>
          <w:rFonts w:ascii="Times New Roman" w:hAnsi="Times New Roman" w:cs="Times New Roman"/>
          <w:color w:val="000000" w:themeColor="text1"/>
          <w:sz w:val="28"/>
          <w:szCs w:val="28"/>
        </w:rPr>
        <w:t>тельства для получения выводов.</w:t>
      </w:r>
    </w:p>
    <w:p w14:paraId="0A3E5918" w14:textId="77777777"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Изучение физики способно внести решающий вклад в формирование естественно-научной грамотности обучающихся.</w:t>
      </w:r>
    </w:p>
    <w:p w14:paraId="14EC9BBA" w14:textId="77777777" w:rsidR="004068AD" w:rsidRDefault="004068AD" w:rsidP="00116430">
      <w:pPr>
        <w:spacing w:after="0" w:line="240" w:lineRule="auto"/>
        <w:ind w:firstLine="709"/>
        <w:jc w:val="both"/>
        <w:rPr>
          <w:rFonts w:eastAsia="Calibri" w:cs="Times New Roman"/>
          <w:color w:val="000000" w:themeColor="text1"/>
          <w:szCs w:val="28"/>
        </w:rPr>
      </w:pPr>
    </w:p>
    <w:p w14:paraId="541EF647" w14:textId="0225476A"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Физика</w:t>
      </w:r>
      <w:r w:rsidR="007328B7">
        <w:rPr>
          <w:rFonts w:eastAsia="Calibri" w:cs="Times New Roman"/>
          <w:b/>
          <w:bCs/>
          <w:color w:val="000000" w:themeColor="text1"/>
          <w:szCs w:val="28"/>
        </w:rPr>
        <w:t>»</w:t>
      </w:r>
    </w:p>
    <w:p w14:paraId="42DAD51D" w14:textId="77777777" w:rsidR="00166F00" w:rsidRPr="006420FB" w:rsidRDefault="00166F00" w:rsidP="007328B7">
      <w:pPr>
        <w:pStyle w:val="body0"/>
        <w:spacing w:line="240" w:lineRule="auto"/>
        <w:ind w:firstLine="709"/>
        <w:rPr>
          <w:rFonts w:ascii="Times New Roman" w:hAnsi="Times New Roman" w:cs="Times New Roman"/>
          <w:color w:val="000000" w:themeColor="text1"/>
          <w:spacing w:val="-3"/>
          <w:sz w:val="28"/>
          <w:szCs w:val="28"/>
        </w:rPr>
      </w:pPr>
      <w:r w:rsidRPr="006420FB">
        <w:rPr>
          <w:rFonts w:ascii="Times New Roman" w:hAnsi="Times New Roman" w:cs="Times New Roman"/>
          <w:color w:val="000000" w:themeColor="text1"/>
          <w:spacing w:val="-3"/>
          <w:sz w:val="28"/>
          <w:szCs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602E92C6" w14:textId="77777777" w:rsidR="00166F00" w:rsidRPr="006420FB" w:rsidRDefault="00166F00" w:rsidP="007328B7">
      <w:pPr>
        <w:pStyle w:val="body0"/>
        <w:keepNext/>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lastRenderedPageBreak/>
        <w:t>Цели изучения физики:</w:t>
      </w:r>
    </w:p>
    <w:p w14:paraId="75C19C94"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1FA0D420"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научном методе познания и формирование исследовательского отношения к окружающим явлениям;</w:t>
      </w:r>
    </w:p>
    <w:p w14:paraId="77F69AED"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научного мировоззрения как результата изучения основ строения материи и фундаментальных законов физики;</w:t>
      </w:r>
    </w:p>
    <w:p w14:paraId="4AA264FE"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представлений о роли физики для развития других естественных наук, техники и технологий;</w:t>
      </w:r>
    </w:p>
    <w:p w14:paraId="53093785"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3A3BB97" w14:textId="77777777" w:rsidR="00166F00" w:rsidRPr="006420FB" w:rsidRDefault="00166F00" w:rsidP="007328B7">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Достижение этих целей на уровне основного общего образования обеспечивается решением следующих задач: </w:t>
      </w:r>
    </w:p>
    <w:p w14:paraId="5B605443"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знаний о дискретном строении вещества, о механических, тепловых, электрических, магнитных и квантовых явлениях;</w:t>
      </w:r>
    </w:p>
    <w:p w14:paraId="198D8853"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умений описывать и объяснять физические явления с использованием полученных знаний;</w:t>
      </w:r>
    </w:p>
    <w:p w14:paraId="65B3A6E6"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3816C216"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C209B7C"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9F9C78D"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E694E74" w14:textId="77777777" w:rsidR="004068AD"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Cs w:val="28"/>
          <w:shd w:val="clear" w:color="auto" w:fill="FFFFFF"/>
        </w:rPr>
      </w:pPr>
      <w:r w:rsidRPr="006420FB">
        <w:rPr>
          <w:rFonts w:eastAsia="TimesNewRomanPSMT" w:cs="Times New Roman"/>
          <w:color w:val="000000" w:themeColor="text1"/>
          <w:szCs w:val="28"/>
        </w:rPr>
        <w:t xml:space="preserve">На основе изучения материала курса физики продолжать развивать у учащихся с НОДА </w:t>
      </w:r>
      <w:r w:rsidRPr="006420FB">
        <w:rPr>
          <w:rFonts w:eastAsia="Calibri" w:cs="Times New Roman"/>
          <w:color w:val="000000" w:themeColor="text1"/>
          <w:szCs w:val="28"/>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6420FB">
        <w:rPr>
          <w:rFonts w:eastAsia="TimesNewRomanPSMT" w:cs="Times New Roman"/>
          <w:color w:val="000000" w:themeColor="text1"/>
          <w:szCs w:val="28"/>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14:paraId="18F39701" w14:textId="77777777" w:rsidR="004068AD" w:rsidRDefault="004068AD" w:rsidP="00116430">
      <w:pPr>
        <w:spacing w:after="0" w:line="240" w:lineRule="auto"/>
        <w:ind w:firstLine="709"/>
        <w:jc w:val="center"/>
        <w:rPr>
          <w:rFonts w:eastAsia="Calibri" w:cs="Times New Roman"/>
          <w:b/>
          <w:bCs/>
          <w:color w:val="000000" w:themeColor="text1"/>
          <w:szCs w:val="28"/>
        </w:rPr>
      </w:pPr>
    </w:p>
    <w:p w14:paraId="53F4B331" w14:textId="3EF302C0"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адаптированной программы</w:t>
      </w:r>
    </w:p>
    <w:p w14:paraId="6D8B309F" w14:textId="77777777"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0FD52B17" w14:textId="4989424E"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Calibri" w:cs="Times New Roman"/>
          <w:color w:val="000000" w:themeColor="text1"/>
          <w:szCs w:val="28"/>
          <w:shd w:val="clear" w:color="auto" w:fill="FFFFFF"/>
        </w:rPr>
        <w:t>В целях лучшего усв</w:t>
      </w:r>
      <w:r w:rsidR="00917934">
        <w:rPr>
          <w:rFonts w:eastAsia="Calibri" w:cs="Times New Roman"/>
          <w:color w:val="000000" w:themeColor="text1"/>
          <w:szCs w:val="28"/>
          <w:shd w:val="clear" w:color="auto" w:fill="FFFFFF"/>
        </w:rPr>
        <w:t xml:space="preserve">оения </w:t>
      </w:r>
      <w:r w:rsidRPr="006420FB">
        <w:rPr>
          <w:rFonts w:eastAsia="Calibri" w:cs="Times New Roman"/>
          <w:color w:val="000000" w:themeColor="text1"/>
          <w:szCs w:val="28"/>
          <w:shd w:val="clear" w:color="auto" w:fill="FFFFFF"/>
        </w:rPr>
        <w:lastRenderedPageBreak/>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6420FB">
        <w:rPr>
          <w:rFonts w:eastAsia="Calibri" w:cs="Times New Roman"/>
          <w:color w:val="000000" w:themeColor="text1"/>
          <w:szCs w:val="28"/>
        </w:rPr>
        <w:t xml:space="preserve">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7FE2D769" w14:textId="5EF9E194" w:rsidR="004068AD"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Cs w:val="28"/>
          <w:shd w:val="clear" w:color="auto" w:fill="FFFFFF"/>
        </w:rPr>
      </w:pPr>
      <w:r w:rsidRPr="006420FB">
        <w:rPr>
          <w:rFonts w:eastAsia="Times New Roman" w:cs="Times New Roman"/>
          <w:i/>
          <w:color w:val="000000" w:themeColor="text1"/>
          <w:szCs w:val="28"/>
        </w:rPr>
        <w:t xml:space="preserve">Принцип индивидуально-дифференцированного подхода. </w:t>
      </w:r>
      <w:r w:rsidRPr="006420FB">
        <w:rPr>
          <w:rFonts w:eastAsia="Times New Roman" w:cs="Times New Roman"/>
          <w:color w:val="000000" w:themeColor="text1"/>
          <w:szCs w:val="28"/>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6420FB">
        <w:rPr>
          <w:rFonts w:eastAsia="Times New Roman" w:cs="Times New Roman"/>
          <w:color w:val="000000" w:themeColor="text1"/>
          <w:szCs w:val="28"/>
          <w:shd w:val="clear" w:color="auto" w:fill="FFFFFF"/>
        </w:rPr>
        <w:t xml:space="preserve">Тонкие движения пальцев неразвиты практически у всех </w:t>
      </w:r>
      <w:r w:rsidR="00D45244">
        <w:rPr>
          <w:rFonts w:eastAsia="Times New Roman" w:cs="Times New Roman"/>
          <w:color w:val="000000" w:themeColor="text1"/>
          <w:szCs w:val="28"/>
          <w:shd w:val="clear" w:color="auto" w:fill="FFFFFF"/>
        </w:rPr>
        <w:t>обучающихся</w:t>
      </w:r>
      <w:r w:rsidRPr="006420FB">
        <w:rPr>
          <w:rFonts w:eastAsia="Times New Roman" w:cs="Times New Roman"/>
          <w:color w:val="000000" w:themeColor="text1"/>
          <w:szCs w:val="28"/>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6420FB">
        <w:rPr>
          <w:rFonts w:eastAsia="Times New Roman" w:cs="Times New Roman"/>
          <w:color w:val="000000" w:themeColor="text1"/>
          <w:szCs w:val="28"/>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r w:rsidRPr="006420FB">
        <w:rPr>
          <w:rFonts w:eastAsia="Times New Roman" w:cs="Times New Roman"/>
          <w:color w:val="000000" w:themeColor="text1"/>
          <w:szCs w:val="28"/>
          <w:shd w:val="clear" w:color="auto" w:fill="FFFFFF"/>
        </w:rPr>
        <w:t xml:space="preserve"> </w:t>
      </w:r>
    </w:p>
    <w:p w14:paraId="3C6ED0FA"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r w:rsidRPr="006420FB">
        <w:rPr>
          <w:rFonts w:eastAsia="Times New Roman" w:cs="Times New Roman"/>
          <w:color w:val="000000" w:themeColor="text1"/>
          <w:szCs w:val="28"/>
        </w:rPr>
        <w:t xml:space="preserve"> </w:t>
      </w:r>
    </w:p>
    <w:p w14:paraId="0253EE27"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14:paraId="68E3EDC9" w14:textId="3560383F"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14:paraId="0B262AE4" w14:textId="7C7A7BB8"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w:t>
      </w:r>
      <w:r w:rsidRPr="007328B7">
        <w:rPr>
          <w:rFonts w:eastAsia="TimesNewRomanPSMT" w:cs="Times New Roman"/>
          <w:color w:val="000000" w:themeColor="text1"/>
          <w:szCs w:val="28"/>
        </w:rPr>
        <w:lastRenderedPageBreak/>
        <w:t xml:space="preserve">индивидуальной самостоятельной работы и сотрудничества в коллективе; </w:t>
      </w:r>
    </w:p>
    <w:p w14:paraId="52482267" w14:textId="6D2751A3"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345C9E63" w14:textId="77777777" w:rsidR="004068AD"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14:paraId="6035150E" w14:textId="77777777"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6F7592CC" w14:textId="2EA8BEE6"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14:paraId="0C8D9EB6"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введение в содержание обучения специальных разделов, не присутствующих в Программе нормально развивающимся сверстникам;</w:t>
      </w:r>
    </w:p>
    <w:p w14:paraId="300E76AC"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14:paraId="35EB740F" w14:textId="062574A9"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индивидуализация обучения требуется в большей степени, чем для норма</w:t>
      </w:r>
      <w:r w:rsidR="003465A1">
        <w:rPr>
          <w:rFonts w:eastAsia="TimesNewRomanPSMT" w:cs="Times New Roman"/>
          <w:color w:val="000000" w:themeColor="text1"/>
          <w:szCs w:val="28"/>
        </w:rPr>
        <w:t xml:space="preserve">тивно </w:t>
      </w:r>
      <w:r w:rsidRPr="006420FB">
        <w:rPr>
          <w:rFonts w:eastAsia="TimesNewRomanPSMT" w:cs="Times New Roman"/>
          <w:color w:val="000000" w:themeColor="text1"/>
          <w:szCs w:val="28"/>
        </w:rPr>
        <w:t>развивающегося</w:t>
      </w:r>
      <w:r w:rsidR="003465A1">
        <w:rPr>
          <w:rFonts w:eastAsia="TimesNewRomanPSMT" w:cs="Times New Roman"/>
          <w:color w:val="000000" w:themeColor="text1"/>
          <w:szCs w:val="28"/>
        </w:rPr>
        <w:t xml:space="preserve"> обучающегося</w:t>
      </w:r>
      <w:r w:rsidRPr="006420FB">
        <w:rPr>
          <w:rFonts w:eastAsia="TimesNewRomanPSMT" w:cs="Times New Roman"/>
          <w:color w:val="000000" w:themeColor="text1"/>
          <w:szCs w:val="28"/>
        </w:rPr>
        <w:t>;</w:t>
      </w:r>
    </w:p>
    <w:p w14:paraId="24D0398B" w14:textId="2ACB5B0B"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необходимо использование опор с детализацией в форме алгоритмов для конкретизации действий при самостоятельной работе, обеспечение</w:t>
      </w:r>
      <w:r w:rsidRPr="006420FB">
        <w:rPr>
          <w:rFonts w:eastAsia="TimesNewRomanPSMT" w:cs="Times New Roman"/>
          <w:color w:val="000000" w:themeColor="text1"/>
          <w:szCs w:val="28"/>
        </w:rPr>
        <w:t xml:space="preserve"> особо</w:t>
      </w:r>
      <w:r w:rsidR="00987DC4">
        <w:rPr>
          <w:rFonts w:eastAsia="TimesNewRomanPSMT" w:cs="Times New Roman"/>
          <w:color w:val="000000" w:themeColor="text1"/>
          <w:szCs w:val="28"/>
        </w:rPr>
        <w:t>й</w:t>
      </w:r>
      <w:r w:rsidRPr="006420FB">
        <w:rPr>
          <w:rFonts w:eastAsia="TimesNewRomanPSMT" w:cs="Times New Roman"/>
          <w:color w:val="000000" w:themeColor="text1"/>
          <w:szCs w:val="28"/>
        </w:rPr>
        <w:t xml:space="preserve"> пространственной и временной организации образовательной среды.</w:t>
      </w:r>
    </w:p>
    <w:p w14:paraId="633C5805"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знаний и умений в новые ситуации взаимодействия с действительностью;</w:t>
      </w:r>
    </w:p>
    <w:p w14:paraId="1D099F72" w14:textId="77777777" w:rsidR="004068AD"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физики.</w:t>
      </w:r>
    </w:p>
    <w:p w14:paraId="153693E9"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77DF4451" w14:textId="77777777" w:rsidR="00166F00" w:rsidRPr="00D22267" w:rsidRDefault="00166F00" w:rsidP="00116430">
      <w:pPr>
        <w:pStyle w:val="body0"/>
        <w:spacing w:line="240" w:lineRule="auto"/>
        <w:ind w:firstLine="0"/>
        <w:jc w:val="center"/>
        <w:rPr>
          <w:rFonts w:ascii="Times New Roman" w:hAnsi="Times New Roman" w:cs="Times New Roman"/>
          <w:b/>
          <w:color w:val="000000" w:themeColor="text1"/>
          <w:sz w:val="28"/>
          <w:szCs w:val="28"/>
        </w:rPr>
      </w:pPr>
      <w:r w:rsidRPr="00D22267">
        <w:rPr>
          <w:rFonts w:ascii="Times New Roman" w:hAnsi="Times New Roman" w:cs="Times New Roman"/>
          <w:b/>
          <w:color w:val="000000" w:themeColor="text1"/>
          <w:sz w:val="28"/>
          <w:szCs w:val="28"/>
        </w:rPr>
        <w:t>Содержание учебного предмета «Физика»</w:t>
      </w:r>
    </w:p>
    <w:p w14:paraId="4B4CDE12"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5EF042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 Физика и её роль в познании окружающего мира</w:t>
      </w:r>
    </w:p>
    <w:p w14:paraId="422529C0" w14:textId="1246B6E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природе. Явления природы (МС</w:t>
      </w:r>
      <w:r w:rsidRPr="006420FB">
        <w:rPr>
          <w:rFonts w:eastAsia="Times New Roman" w:cs="Times New Roman"/>
          <w:color w:val="000000" w:themeColor="text1"/>
          <w:szCs w:val="28"/>
          <w:vertAlign w:val="superscript"/>
        </w:rPr>
        <w:footnoteReference w:id="12"/>
      </w:r>
      <w:r w:rsidRPr="006420FB">
        <w:rPr>
          <w:rFonts w:eastAsia="Times New Roman" w:cs="Times New Roman"/>
          <w:color w:val="000000" w:themeColor="text1"/>
          <w:szCs w:val="28"/>
        </w:rPr>
        <w:t xml:space="preserve">). Физические явления: механические, тепловые, электрические, магнитные, световые, звуковые. </w:t>
      </w:r>
    </w:p>
    <w:p w14:paraId="26BF95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величины. Измерение физических величин. Физические приборы. Погрешность измерений. Международная система единиц.</w:t>
      </w:r>
    </w:p>
    <w:p w14:paraId="1EC6CA1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4B432261"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698AB728" w14:textId="1873D2B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Механические, тепловые, электрические, магнитные, световые явления.</w:t>
      </w:r>
    </w:p>
    <w:p w14:paraId="09A16428" w14:textId="2E6710F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Физические приборы и процедура прямых измерений аналоговым и цифровым прибором. </w:t>
      </w:r>
    </w:p>
    <w:p w14:paraId="0F8C1838" w14:textId="77777777" w:rsidR="004068AD"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Лабораторные работы и опыты</w:t>
      </w:r>
      <w:r w:rsidRPr="006420FB">
        <w:rPr>
          <w:rFonts w:eastAsia="Times New Roman" w:cs="Times New Roman"/>
          <w:color w:val="000000" w:themeColor="text1"/>
          <w:szCs w:val="28"/>
          <w:vertAlign w:val="superscript"/>
        </w:rPr>
        <w:footnoteReference w:id="13"/>
      </w:r>
    </w:p>
    <w:p w14:paraId="0C89CCFA" w14:textId="4301C75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pacing w:val="-2"/>
          <w:szCs w:val="28"/>
        </w:rPr>
        <w:t>Определение цены де</w:t>
      </w:r>
      <w:r w:rsidR="00B46549">
        <w:rPr>
          <w:rFonts w:eastAsia="Times New Roman" w:cs="Times New Roman"/>
          <w:color w:val="000000" w:themeColor="text1"/>
          <w:spacing w:val="-2"/>
          <w:szCs w:val="28"/>
        </w:rPr>
        <w:t>ления шкалы измерительного при</w:t>
      </w:r>
      <w:r w:rsidR="00B46549" w:rsidRPr="006420FB">
        <w:rPr>
          <w:rFonts w:eastAsia="Times New Roman" w:cs="Times New Roman"/>
          <w:color w:val="000000" w:themeColor="text1"/>
          <w:spacing w:val="-2"/>
          <w:szCs w:val="28"/>
        </w:rPr>
        <w:t>бора.</w:t>
      </w:r>
    </w:p>
    <w:p w14:paraId="1D8941E1" w14:textId="3648392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Измерение расстояний. </w:t>
      </w:r>
    </w:p>
    <w:p w14:paraId="35B10AEA" w14:textId="0BC4848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Измерение объёма жидкости и твёрдого тела. </w:t>
      </w:r>
    </w:p>
    <w:p w14:paraId="63FC72FF" w14:textId="0D1BF05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Определение размеров малых тел.</w:t>
      </w:r>
    </w:p>
    <w:p w14:paraId="66D47F1F" w14:textId="03E07BF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Измерение температуры при помощи жидкостного термометра и датчика температуры.</w:t>
      </w:r>
    </w:p>
    <w:p w14:paraId="011DA3FA" w14:textId="5600B9A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Проведение исследования по проверке гипотезы: дальность полёта шарика, пущенного горизонтально, тем больше, чем больше высота пуска.</w:t>
      </w:r>
    </w:p>
    <w:p w14:paraId="69286DE2"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2. Первоначальные сведения о строении вещества</w:t>
      </w:r>
      <w:r w:rsidRPr="006420FB">
        <w:rPr>
          <w:rFonts w:eastAsia="Times New Roman" w:cs="Times New Roman"/>
          <w:color w:val="000000" w:themeColor="text1"/>
          <w:szCs w:val="28"/>
        </w:rPr>
        <w:t xml:space="preserve"> </w:t>
      </w:r>
    </w:p>
    <w:p w14:paraId="4F0C5C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вещества: атомы и молекулы, их размеры. Опыты, доказывающие дискретное строение вещества. </w:t>
      </w:r>
    </w:p>
    <w:p w14:paraId="284796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D6AF0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6A93F101"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4891AFAB" w14:textId="74E000D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14:paraId="180D1A13" w14:textId="508DB7A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14:paraId="49AE1468" w14:textId="67CCA49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явлений, объясняющихся притяжением или отталкиванием частиц вещества.</w:t>
      </w:r>
    </w:p>
    <w:p w14:paraId="3651BAE4"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787B7FE3" w14:textId="30D323E7"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Оценка диаметра атома методом рядов (с использованием фотографий).</w:t>
      </w:r>
    </w:p>
    <w:p w14:paraId="34E6171C" w14:textId="2F150FBD"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Опыты по наблюдению теплового расширения газов. </w:t>
      </w:r>
    </w:p>
    <w:p w14:paraId="7A115985" w14:textId="56098FB0"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Опыты по обнаружению действия сил молекулярного притяжения.</w:t>
      </w:r>
    </w:p>
    <w:p w14:paraId="06A447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3. Движение и взаимодействие тел</w:t>
      </w:r>
    </w:p>
    <w:p w14:paraId="674631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0AD4F1E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651028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0CDA1C08"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26721A7A" w14:textId="47DA3E7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w:t>
      </w:r>
    </w:p>
    <w:p w14:paraId="026E7D4F" w14:textId="1A9B017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Измерение скорости прямолинейного движения.</w:t>
      </w:r>
    </w:p>
    <w:p w14:paraId="63CA0202" w14:textId="47933E5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w:t>
      </w:r>
      <w:r w:rsidRPr="006420FB">
        <w:rPr>
          <w:rFonts w:eastAsia="Times New Roman" w:cs="Times New Roman"/>
          <w:color w:val="000000" w:themeColor="text1"/>
          <w:szCs w:val="28"/>
        </w:rPr>
        <w:tab/>
        <w:t>Наблюдение явления инерции.</w:t>
      </w:r>
    </w:p>
    <w:p w14:paraId="57BBFD6A" w14:textId="76CA835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изменения скорости при взаимодействии тел.</w:t>
      </w:r>
    </w:p>
    <w:p w14:paraId="61F5B18F" w14:textId="521D793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Сравнение масс по взаимодействию тел.</w:t>
      </w:r>
    </w:p>
    <w:p w14:paraId="29A9A3ED" w14:textId="4FC13B3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Сложение сил, направленных по одной прямой.</w:t>
      </w:r>
    </w:p>
    <w:p w14:paraId="6C0280EE"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37190F64" w14:textId="430A1C0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скорости равномерного движения (шарика в жидкости, модели электрического автомобиля и т. п.).</w:t>
      </w:r>
    </w:p>
    <w:p w14:paraId="57703C94" w14:textId="75E1167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шарика по наклонной плоскости.</w:t>
      </w:r>
    </w:p>
    <w:p w14:paraId="07D0DE06" w14:textId="5727FE1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плотности твёрдого тела.</w:t>
      </w:r>
    </w:p>
    <w:p w14:paraId="72E24100" w14:textId="344AB16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Опыты, демонстрирующие зависимость растяжения (деформации) пружины от приложенной силы.</w:t>
      </w:r>
    </w:p>
    <w:p w14:paraId="6CE49F5F" w14:textId="3084DDD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силы трения скольжения от веса тела и характера соприкасающихся поверхностей.</w:t>
      </w:r>
    </w:p>
    <w:p w14:paraId="19C301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4. Давление твёрдых тел, жидкостей и газов</w:t>
      </w:r>
    </w:p>
    <w:p w14:paraId="69295D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2F8E3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1376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54AD92B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14:paraId="21E21E0B" w14:textId="743E582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Зависимость давления газа от температуры.</w:t>
      </w:r>
    </w:p>
    <w:p w14:paraId="7AA7623C" w14:textId="16C8464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Передача давления жидкостью и газом.</w:t>
      </w:r>
    </w:p>
    <w:p w14:paraId="02709AA0" w14:textId="1C3CEC8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Сообщающиеся сосуды.</w:t>
      </w:r>
    </w:p>
    <w:p w14:paraId="34E8A54C" w14:textId="684AF5F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Гидравлический пресс.</w:t>
      </w:r>
    </w:p>
    <w:p w14:paraId="5C1A1ECA" w14:textId="1ECB1FC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Проявление действия атмосферного давления.</w:t>
      </w:r>
    </w:p>
    <w:p w14:paraId="711C157B" w14:textId="718E283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Зависимость выталкивающей силы от объёма погружённой части тела и плотности жидкости.</w:t>
      </w:r>
    </w:p>
    <w:p w14:paraId="5D70F150" w14:textId="75A8F46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Равенство выталкивающей силы весу вытесненной жидкости.</w:t>
      </w:r>
    </w:p>
    <w:p w14:paraId="50E67DFA" w14:textId="6DB434EE"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Условие плавания тел: плавание или погружение тел в зависимости от соотношения плотностей тела и жидкости.</w:t>
      </w:r>
    </w:p>
    <w:p w14:paraId="357BB996"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668B7A32" w14:textId="355F8CDE"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веса тела в воде от объёма погружённой в жидкость части тела.</w:t>
      </w:r>
    </w:p>
    <w:p w14:paraId="0FDBADAE" w14:textId="2DABE49C"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выталкивающей силы, действующей на тело, погружённое в жидкость.</w:t>
      </w:r>
    </w:p>
    <w:p w14:paraId="79A293B2" w14:textId="366E04D9"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Проверка независимости выталкивающей силы, действующей на тело в жидкости, от массы тела. </w:t>
      </w:r>
    </w:p>
    <w:p w14:paraId="6D09094D" w14:textId="35BCB9F2"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выталкивающей силы, </w:t>
      </w:r>
      <w:r w:rsidRPr="006420FB">
        <w:rPr>
          <w:rFonts w:eastAsia="Times New Roman" w:cs="Times New Roman"/>
          <w:color w:val="000000" w:themeColor="text1"/>
          <w:szCs w:val="28"/>
        </w:rPr>
        <w:lastRenderedPageBreak/>
        <w:t xml:space="preserve">действующей на тело в жидкости, от объёма погружённой в жидкость части тела и от плотности жидкости. </w:t>
      </w:r>
    </w:p>
    <w:p w14:paraId="0EB6AFB5" w14:textId="24364CD6"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Конструирование ареометра или конструирование лодки и определение её грузоподъёмности.</w:t>
      </w:r>
    </w:p>
    <w:p w14:paraId="117F796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5. Работа и мощность. Энергия</w:t>
      </w:r>
    </w:p>
    <w:p w14:paraId="626195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Мощность. </w:t>
      </w:r>
    </w:p>
    <w:p w14:paraId="54C444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87986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392FE054"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7CBDD5AC" w14:textId="522E7200"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Примеры простых механизмов.</w:t>
      </w:r>
    </w:p>
    <w:p w14:paraId="19BB1B8D"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3A1CB1A3" w14:textId="5AD8560C"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14:paraId="79D783A4" w14:textId="3869E15A"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условий равновесия рычага.</w:t>
      </w:r>
    </w:p>
    <w:p w14:paraId="5BE22B14" w14:textId="50F70F1D"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КПД наклонной плоскости.</w:t>
      </w:r>
    </w:p>
    <w:p w14:paraId="0E9B8BE4" w14:textId="310BA813"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Изучение закона сохранения механической энергии.</w:t>
      </w:r>
    </w:p>
    <w:p w14:paraId="00525358"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7153FC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6. Тепловые явления</w:t>
      </w:r>
    </w:p>
    <w:p w14:paraId="3DFF6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095261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874E0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Температура. Связь температуры со скоростью теплового движения частиц. </w:t>
      </w:r>
    </w:p>
    <w:p w14:paraId="76D446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8A7D7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Количество теплоты. Удельная теплоёмкость вещества. Теплообмен и тепловое равновесие. Уравнение теплового баланса.</w:t>
      </w:r>
    </w:p>
    <w:p w14:paraId="69F996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271E0D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Энергия топлива. Удельная теплота сгорания. </w:t>
      </w:r>
    </w:p>
    <w:p w14:paraId="46F516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Принципы работы тепловых двигателей. КПД теплового </w:t>
      </w:r>
      <w:r w:rsidRPr="006420FB">
        <w:rPr>
          <w:rFonts w:eastAsia="Times New Roman" w:cs="Times New Roman"/>
          <w:color w:val="000000" w:themeColor="text1"/>
          <w:szCs w:val="28"/>
        </w:rPr>
        <w:br/>
        <w:t>двигателя. Тепловые двигатели и защита окружающей среды (МС).</w:t>
      </w:r>
    </w:p>
    <w:p w14:paraId="43610D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 сохранения и превращения энергии в тепловых процессах (МС).</w:t>
      </w:r>
    </w:p>
    <w:p w14:paraId="7D46139B"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046B2CD4" w14:textId="273BA0E5"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14:paraId="1EA37CE3" w14:textId="3598295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14:paraId="00FAC8F7" w14:textId="2975BDC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явлений</w:t>
      </w:r>
      <w:r w:rsidR="00B46549">
        <w:rPr>
          <w:rFonts w:eastAsia="Times New Roman" w:cs="Times New Roman"/>
          <w:color w:val="000000" w:themeColor="text1"/>
          <w:szCs w:val="28"/>
        </w:rPr>
        <w:t xml:space="preserve"> смачивания и капиллярных явле</w:t>
      </w:r>
      <w:r w:rsidR="00B46549" w:rsidRPr="006420FB">
        <w:rPr>
          <w:rFonts w:eastAsia="Times New Roman" w:cs="Times New Roman"/>
          <w:color w:val="000000" w:themeColor="text1"/>
          <w:szCs w:val="28"/>
        </w:rPr>
        <w:t>ний.</w:t>
      </w:r>
    </w:p>
    <w:p w14:paraId="2FFC5D8F" w14:textId="24FE3B5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теплового расширения тел.</w:t>
      </w:r>
    </w:p>
    <w:p w14:paraId="7F9E08C5" w14:textId="4837F783"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Изменение давления газа при изменении объёма и нагревании или охлаждении.</w:t>
      </w:r>
    </w:p>
    <w:p w14:paraId="6CC36064" w14:textId="261F342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Правила измерения температуры.</w:t>
      </w:r>
    </w:p>
    <w:p w14:paraId="1E55D770" w14:textId="1621AF8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Виды теплопередачи.</w:t>
      </w:r>
    </w:p>
    <w:p w14:paraId="5E36A7F2" w14:textId="2557168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Охлаждение при совершении работы. </w:t>
      </w:r>
    </w:p>
    <w:p w14:paraId="71D5DAF5" w14:textId="1907D5A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Нагревание при совершении работы внешними силами.</w:t>
      </w:r>
    </w:p>
    <w:p w14:paraId="343DE65C" w14:textId="5C9CC36E"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Сравнение теплоёмкостей различных веществ.</w:t>
      </w:r>
    </w:p>
    <w:p w14:paraId="45BB2CEA" w14:textId="050249A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Наблюдение кипения.</w:t>
      </w:r>
    </w:p>
    <w:p w14:paraId="38B6F083" w14:textId="43D0345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Наблюдение постоянства температуры при плавлении.</w:t>
      </w:r>
    </w:p>
    <w:p w14:paraId="5D35B3D2" w14:textId="257552B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Модели тепловых двигателей.</w:t>
      </w:r>
    </w:p>
    <w:p w14:paraId="70405E2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7068AFFE" w14:textId="20F3E1A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обнаружению действия сил молекулярного притяжения.</w:t>
      </w:r>
    </w:p>
    <w:p w14:paraId="7B349B88" w14:textId="4725422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Опыты по выращиванию кристаллов поваренной соли или сахара.</w:t>
      </w:r>
    </w:p>
    <w:p w14:paraId="2C3F9EC7" w14:textId="7B6699C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Опыты по наблюдению теплового расширения газов, жидкостей и твёрдых тел. </w:t>
      </w:r>
    </w:p>
    <w:p w14:paraId="1FBB0133" w14:textId="2A25F3B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Определение давления воздуха в баллоне шприца. </w:t>
      </w:r>
    </w:p>
    <w:p w14:paraId="6429D140" w14:textId="0D042CC5"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давления воздуха от его объёма и нагревания или охлаждения.</w:t>
      </w:r>
    </w:p>
    <w:p w14:paraId="334D6848" w14:textId="7436414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Проверка гипотезы линейной зависимости длины столбика жидкости в термометрической трубке от температуры. </w:t>
      </w:r>
    </w:p>
    <w:p w14:paraId="3BA65871" w14:textId="6072439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Наблюдение изменения внутренней энергии тела в результате теплопередачи и работы внешних сил.</w:t>
      </w:r>
    </w:p>
    <w:p w14:paraId="779BA90F" w14:textId="1A97BDC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Исследование явления теплообмена при смешивании холодной и горячей воды.</w:t>
      </w:r>
    </w:p>
    <w:p w14:paraId="29B1A5A1" w14:textId="4A57CDB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количества теплоты, полученного водой при теплообмене с нагретым металлическим цилиндром. </w:t>
      </w:r>
    </w:p>
    <w:p w14:paraId="1F2BCAA9" w14:textId="257C94B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удельной теплоёмкости вещества.</w:t>
      </w:r>
    </w:p>
    <w:p w14:paraId="6E0A7F92" w14:textId="37620E2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 xml:space="preserve">Исследование процесса испарения. </w:t>
      </w:r>
    </w:p>
    <w:p w14:paraId="23CCFD80" w14:textId="47C556D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Определение относительной влажности воздуха. </w:t>
      </w:r>
    </w:p>
    <w:p w14:paraId="0A25DBEA" w14:textId="78A249A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удельной теплоты плавления льда.</w:t>
      </w:r>
    </w:p>
    <w:p w14:paraId="69724D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7. Электрические и магнитные явления</w:t>
      </w:r>
    </w:p>
    <w:p w14:paraId="610AF8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CEA50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Электрическое поле. Напряжённость электрического поля. Принцип суперпозиции электрических полей (на качественном уровне). </w:t>
      </w:r>
    </w:p>
    <w:p w14:paraId="4417BC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D9B87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2A57D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Электрическая цепь. Сила тока. Электрическое напряжение. Сопротивление </w:t>
      </w:r>
      <w:r w:rsidRPr="006420FB">
        <w:rPr>
          <w:rFonts w:eastAsia="Times New Roman" w:cs="Times New Roman"/>
          <w:color w:val="000000" w:themeColor="text1"/>
          <w:szCs w:val="28"/>
        </w:rPr>
        <w:lastRenderedPageBreak/>
        <w:t xml:space="preserve">проводника. Удельное сопротивление вещества. Закон Ома для участка цепи. Последовательное и параллельное соединение проводников. </w:t>
      </w:r>
    </w:p>
    <w:p w14:paraId="11CA0C6E" w14:textId="7525059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и мощность электрического тока.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Ленца. Электрические цепи и потребители электрической энергии в быту. Короткое замыкание. </w:t>
      </w:r>
    </w:p>
    <w:p w14:paraId="0F4B8A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6420FB">
        <w:rPr>
          <w:rFonts w:eastAsia="Times New Roman" w:cs="Times New Roman"/>
          <w:color w:val="000000" w:themeColor="text1"/>
          <w:szCs w:val="28"/>
        </w:rPr>
        <w:t>Использование элек</w:t>
      </w:r>
      <w:r w:rsidR="00B46549">
        <w:rPr>
          <w:rFonts w:eastAsia="Times New Roman" w:cs="Times New Roman"/>
          <w:color w:val="000000" w:themeColor="text1"/>
          <w:szCs w:val="28"/>
        </w:rPr>
        <w:t>тродвигателей в технических уст</w:t>
      </w:r>
      <w:r w:rsidR="00B46549" w:rsidRPr="006420FB">
        <w:rPr>
          <w:rFonts w:eastAsia="Times New Roman" w:cs="Times New Roman"/>
          <w:color w:val="000000" w:themeColor="text1"/>
          <w:szCs w:val="28"/>
        </w:rPr>
        <w:t>ройствах и на транспорте.</w:t>
      </w:r>
    </w:p>
    <w:p w14:paraId="60003B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03F9AFAD"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1CD52158" w14:textId="4D540DD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Электризация тел.</w:t>
      </w:r>
    </w:p>
    <w:p w14:paraId="376CE7DD" w14:textId="2CA4D7F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Два рода электрических зарядов и взаимодействие заряженных тел.</w:t>
      </w:r>
    </w:p>
    <w:p w14:paraId="6807DA48" w14:textId="4AFCE74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Устройство и действие электроскопа.</w:t>
      </w:r>
    </w:p>
    <w:p w14:paraId="104DE38F" w14:textId="6342825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Электростатическая индукция. </w:t>
      </w:r>
    </w:p>
    <w:p w14:paraId="171FB1E7" w14:textId="098FFA4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Закон сохранения электрических зарядов.</w:t>
      </w:r>
    </w:p>
    <w:p w14:paraId="35F8B34D" w14:textId="738092F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Проводники и диэлектрики.</w:t>
      </w:r>
    </w:p>
    <w:p w14:paraId="21035649" w14:textId="2692D12B"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Моделирование силовых линий электрического поля.</w:t>
      </w:r>
    </w:p>
    <w:p w14:paraId="1811E2AC" w14:textId="696F2461"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Источники постоянного тока. </w:t>
      </w:r>
    </w:p>
    <w:p w14:paraId="0131A426" w14:textId="67D37B3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Действия электрического тока.</w:t>
      </w:r>
    </w:p>
    <w:p w14:paraId="6872FA1A" w14:textId="372A24D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 xml:space="preserve">Электрический ток в жидкости. </w:t>
      </w:r>
    </w:p>
    <w:p w14:paraId="1DF1AF69" w14:textId="66D38F9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Газовый разряд.</w:t>
      </w:r>
    </w:p>
    <w:p w14:paraId="5BE306AA" w14:textId="5D376A24"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Измерение силы тока амперметром. </w:t>
      </w:r>
    </w:p>
    <w:p w14:paraId="2F839874" w14:textId="31EFD75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 xml:space="preserve">Измерение электрического напряжения вольтметром. </w:t>
      </w:r>
    </w:p>
    <w:p w14:paraId="667C54CF" w14:textId="5924426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 xml:space="preserve">Реостат и магазин сопротивлений. </w:t>
      </w:r>
    </w:p>
    <w:p w14:paraId="4ACE6BA8" w14:textId="5F1331B1"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Взаимодействие постоянных магнитов.</w:t>
      </w:r>
    </w:p>
    <w:p w14:paraId="6C04D96E" w14:textId="7E6644D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Моделирование невоз</w:t>
      </w:r>
      <w:r w:rsidR="00B46549">
        <w:rPr>
          <w:rFonts w:eastAsia="Times New Roman" w:cs="Times New Roman"/>
          <w:color w:val="000000" w:themeColor="text1"/>
          <w:szCs w:val="28"/>
        </w:rPr>
        <w:t>можности разделения полюсов маг</w:t>
      </w:r>
      <w:r w:rsidR="00B46549" w:rsidRPr="006420FB">
        <w:rPr>
          <w:rFonts w:eastAsia="Times New Roman" w:cs="Times New Roman"/>
          <w:color w:val="000000" w:themeColor="text1"/>
          <w:szCs w:val="28"/>
        </w:rPr>
        <w:t>нита.</w:t>
      </w:r>
    </w:p>
    <w:p w14:paraId="11164328" w14:textId="346AE6E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Моделирование магнитных полей постоянных магнитов.</w:t>
      </w:r>
    </w:p>
    <w:p w14:paraId="1E1B021E" w14:textId="042847B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Опыт Эрстеда.</w:t>
      </w:r>
    </w:p>
    <w:p w14:paraId="0D2CEF4D" w14:textId="1854FD1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Магнитное поле тока. Электромагнит.</w:t>
      </w:r>
    </w:p>
    <w:p w14:paraId="0FE50B82" w14:textId="0F7F517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Действие магнитного поля на проводник с током.</w:t>
      </w:r>
    </w:p>
    <w:p w14:paraId="60F725FC" w14:textId="2265662D"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Электродвигатель постоянного тока.</w:t>
      </w:r>
    </w:p>
    <w:p w14:paraId="04791163" w14:textId="270D904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22.</w:t>
      </w:r>
      <w:r w:rsidRPr="006420FB">
        <w:rPr>
          <w:rFonts w:eastAsia="Times New Roman" w:cs="Times New Roman"/>
          <w:color w:val="000000" w:themeColor="text1"/>
          <w:szCs w:val="28"/>
        </w:rPr>
        <w:tab/>
        <w:t>Исследование явления электромагнитной индукции</w:t>
      </w:r>
      <w:r w:rsidRPr="006420FB">
        <w:rPr>
          <w:rFonts w:eastAsia="Times New Roman" w:cs="Times New Roman"/>
          <w:i/>
          <w:iCs/>
          <w:color w:val="000000" w:themeColor="text1"/>
          <w:szCs w:val="28"/>
        </w:rPr>
        <w:t>.</w:t>
      </w:r>
    </w:p>
    <w:p w14:paraId="339CB877" w14:textId="4E65F6D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23.</w:t>
      </w:r>
      <w:r w:rsidRPr="006420FB">
        <w:rPr>
          <w:rFonts w:eastAsia="Times New Roman" w:cs="Times New Roman"/>
          <w:color w:val="000000" w:themeColor="text1"/>
          <w:szCs w:val="28"/>
        </w:rPr>
        <w:tab/>
        <w:t>Опыты Фарадея.</w:t>
      </w:r>
    </w:p>
    <w:p w14:paraId="1B05BEC4" w14:textId="77777777" w:rsidR="0095610C"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24.</w:t>
      </w:r>
      <w:r w:rsidRPr="006420FB">
        <w:rPr>
          <w:rFonts w:eastAsia="Times New Roman" w:cs="Times New Roman"/>
          <w:color w:val="000000" w:themeColor="text1"/>
          <w:szCs w:val="28"/>
        </w:rPr>
        <w:tab/>
        <w:t>Зависимость направления индукционного тока от условий его возникновения.</w:t>
      </w:r>
    </w:p>
    <w:p w14:paraId="034D63A6" w14:textId="467415D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25.</w:t>
      </w:r>
      <w:r w:rsidRPr="006420FB">
        <w:rPr>
          <w:rFonts w:eastAsia="Times New Roman" w:cs="Times New Roman"/>
          <w:color w:val="000000" w:themeColor="text1"/>
          <w:szCs w:val="28"/>
        </w:rPr>
        <w:tab/>
        <w:t>Электрогенератор постоянного тока.</w:t>
      </w:r>
    </w:p>
    <w:p w14:paraId="4AF48948"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22436EEB" w14:textId="6E7661C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наблюдению электризации тел индукцией и при соприкосновении.</w:t>
      </w:r>
    </w:p>
    <w:p w14:paraId="1002FD19" w14:textId="4E92ABA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действия электрического поля на проводники и диэлектрики.</w:t>
      </w:r>
    </w:p>
    <w:p w14:paraId="5DB465BF" w14:textId="6BCFBF5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Сборка и проверка работы электрической цепи постоянного тока.</w:t>
      </w:r>
    </w:p>
    <w:p w14:paraId="6CB03D08" w14:textId="1BED5E9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4.</w:t>
      </w:r>
      <w:r w:rsidRPr="006420FB">
        <w:rPr>
          <w:rFonts w:eastAsia="Times New Roman" w:cs="Times New Roman"/>
          <w:color w:val="000000" w:themeColor="text1"/>
          <w:szCs w:val="28"/>
        </w:rPr>
        <w:tab/>
        <w:t>Измерение и регулирование силы тока.</w:t>
      </w:r>
    </w:p>
    <w:p w14:paraId="40224448" w14:textId="7C5311AF"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Измерение и регулирование напряжения. </w:t>
      </w:r>
    </w:p>
    <w:p w14:paraId="7DA2590A" w14:textId="19DA5B51"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Исследование зависимо</w:t>
      </w:r>
      <w:r w:rsidR="00B46549">
        <w:rPr>
          <w:rFonts w:eastAsia="Times New Roman" w:cs="Times New Roman"/>
          <w:color w:val="000000" w:themeColor="text1"/>
          <w:szCs w:val="28"/>
        </w:rPr>
        <w:t>сти силы тока, идущего через ре</w:t>
      </w:r>
      <w:r w:rsidR="00B46549" w:rsidRPr="006420FB">
        <w:rPr>
          <w:rFonts w:eastAsia="Times New Roman" w:cs="Times New Roman"/>
          <w:color w:val="000000" w:themeColor="text1"/>
          <w:szCs w:val="28"/>
        </w:rPr>
        <w:t>зистор, от сопротивления резистора и напряжения на резисторе.</w:t>
      </w:r>
    </w:p>
    <w:p w14:paraId="583EE17F" w14:textId="68EDE5E6"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демонстрирующие зависимость электрического сопротивления проводника от его длины, площади поперечного сечения и материала.</w:t>
      </w:r>
    </w:p>
    <w:p w14:paraId="7F5DB18E" w14:textId="0999A098"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Проверка правила сложения напряжений при последовательном соединении двух резисторов.</w:t>
      </w:r>
    </w:p>
    <w:p w14:paraId="48718E6B" w14:textId="65B29A3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Проверка правила для силы тока при параллельном соединении резисторов.</w:t>
      </w:r>
    </w:p>
    <w:p w14:paraId="47718632" w14:textId="0FD4311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электрического тока, идущего через резистор.</w:t>
      </w:r>
    </w:p>
    <w:p w14:paraId="69361882" w14:textId="5A6CF149"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Определение мощности электрического тока, выделяемой на резисторе.</w:t>
      </w:r>
    </w:p>
    <w:p w14:paraId="5B572617" w14:textId="20716FD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Исследование зависимости силы тока, идущего через лампочку, от напряжения на ней.</w:t>
      </w:r>
    </w:p>
    <w:p w14:paraId="395D2BA7" w14:textId="3ADD2BC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КПД нагревателя.</w:t>
      </w:r>
    </w:p>
    <w:p w14:paraId="466083B4" w14:textId="51E6525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Исследование магнитного взаимодействия постоянных магнитов.</w:t>
      </w:r>
    </w:p>
    <w:p w14:paraId="7FA968A7" w14:textId="0BF242B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Изучение магнитного поля постоянных магнитов при их объединении и разделении.</w:t>
      </w:r>
    </w:p>
    <w:p w14:paraId="2120CDD3" w14:textId="67F5BE77"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 xml:space="preserve">Исследование действия электрического тока на магнитную стрелку. </w:t>
      </w:r>
    </w:p>
    <w:p w14:paraId="0284D493" w14:textId="5998DB9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3CDBB25E" w14:textId="582CC2BC"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Изучение действия магнитного поля на проводник с током.</w:t>
      </w:r>
    </w:p>
    <w:p w14:paraId="53568502" w14:textId="48379DCF"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 xml:space="preserve">Конструирование и изучение работы электродвигателя. </w:t>
      </w:r>
    </w:p>
    <w:p w14:paraId="39398BCC" w14:textId="18ADDD2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Измерение КПД электродвигательной установки.</w:t>
      </w:r>
    </w:p>
    <w:p w14:paraId="6FB4E46D" w14:textId="610ACC0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09AC2934"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2CB570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8. Механические явления</w:t>
      </w:r>
    </w:p>
    <w:p w14:paraId="47A048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B0D1C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Ускорение. Равноускоренное прямолинейное движение. Свободное падение. Опыты Галилея.</w:t>
      </w:r>
    </w:p>
    <w:p w14:paraId="71197F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Равномерное движение по окружности. Период и частота обращения. Линейная и угловая скорости. Центростремительное ускорение.</w:t>
      </w:r>
    </w:p>
    <w:p w14:paraId="7A35F3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Первый закон Ньютона. Второй закон Ньютона. Третий закон Ньютона. Принцип суперпозиции сил. </w:t>
      </w:r>
    </w:p>
    <w:p w14:paraId="02DAEF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упругости. Закон Гука. Сила трения: сила трения скольжения, сила трения покоя, другие виды трения. </w:t>
      </w:r>
    </w:p>
    <w:p w14:paraId="241016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184CCE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Равновесие материальной точки. Абсолютно твёрдое тело. Равновесие твёрдого тела с закреплённой осью вращения. Момент силы. Центр тяжести.</w:t>
      </w:r>
    </w:p>
    <w:p w14:paraId="55A0C8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Импульс тела. Изменение импульса. Импульс силы. Закон сохранения импульса. Реактивное движение (МС). </w:t>
      </w:r>
    </w:p>
    <w:p w14:paraId="1446AB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76232A27"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3E151DD1" w14:textId="76432494"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 относительно разных тел отсчёта.</w:t>
      </w:r>
    </w:p>
    <w:p w14:paraId="4B25BA4F" w14:textId="08DF2666"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Сравнение путей и траекторий движения одного и того же тела относительно разных тел отсчёта. </w:t>
      </w:r>
    </w:p>
    <w:p w14:paraId="01694B4F" w14:textId="73D0C86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скорости и ускорения прямолинейного движения.</w:t>
      </w:r>
    </w:p>
    <w:p w14:paraId="273BA52E" w14:textId="77777777" w:rsidR="0095610C"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признаков равноускоренного движения.</w:t>
      </w:r>
    </w:p>
    <w:p w14:paraId="64BE126F" w14:textId="363CA3F0"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движения тела по окружности.</w:t>
      </w:r>
    </w:p>
    <w:p w14:paraId="6AD60B7B" w14:textId="4F69F9F0"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308361C0" w14:textId="2FA65E88"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Зависимость ускорения тела от массы тела и действующей на него силы.</w:t>
      </w:r>
    </w:p>
    <w:p w14:paraId="3B49C42A" w14:textId="1C8541E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Наблюдение равенства сил при взаимодействии тел. </w:t>
      </w:r>
    </w:p>
    <w:p w14:paraId="17F748B1" w14:textId="3F3EF59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Изменение веса тела при ускоренном движении.</w:t>
      </w:r>
    </w:p>
    <w:p w14:paraId="04AC6215" w14:textId="6D61840A"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Передача импульса при взаимодействии тел.</w:t>
      </w:r>
    </w:p>
    <w:p w14:paraId="643B6072" w14:textId="51136513"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Преобразования энергии при взаимодействии тел.</w:t>
      </w:r>
    </w:p>
    <w:p w14:paraId="54EFE4AE" w14:textId="7019640A"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Сохранение импульса при неупругом взаимодействии.</w:t>
      </w:r>
    </w:p>
    <w:p w14:paraId="1224DD4D" w14:textId="191FC12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Сохранение импульса при абсолютно упругом взаимодействии.</w:t>
      </w:r>
    </w:p>
    <w:p w14:paraId="2B4A90A4" w14:textId="7242CAC3"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Наблюдение реактивного движения.</w:t>
      </w:r>
    </w:p>
    <w:p w14:paraId="669BA9DC" w14:textId="07699ED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Сохранение механической энергии при свободном падении.</w:t>
      </w:r>
    </w:p>
    <w:p w14:paraId="7CD0454B" w14:textId="7A006038"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Сохранение механической энергии при движении тела под действием пружины.</w:t>
      </w:r>
    </w:p>
    <w:p w14:paraId="5CFF4F6C"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4996C1C5" w14:textId="7B783FA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Конструирование тракта для разгона и дальнейшего равномерного движения шарика или тележки.</w:t>
      </w:r>
    </w:p>
    <w:p w14:paraId="37946CBF" w14:textId="4F2FA91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движения шарика по наклонной плоскости.</w:t>
      </w:r>
    </w:p>
    <w:p w14:paraId="541CAE7B" w14:textId="727697B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ускорения тела при равноускоренном движении по наклонной плоскости.</w:t>
      </w:r>
    </w:p>
    <w:p w14:paraId="6B5E8F61" w14:textId="4AA748C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пути от времени при равноускоренном движении без начальной скорости.</w:t>
      </w:r>
    </w:p>
    <w:p w14:paraId="25AF6F41" w14:textId="0EA0F47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564BE38F" w14:textId="4FCEFC6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Исследование зависимости силы трения скольжения от силы нормального давления.</w:t>
      </w:r>
    </w:p>
    <w:p w14:paraId="3865C1B6" w14:textId="52B4E0D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Определение коэффициента трения скольжения.</w:t>
      </w:r>
    </w:p>
    <w:p w14:paraId="32C53803" w14:textId="00227C8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Определение жёсткости пружины.</w:t>
      </w:r>
    </w:p>
    <w:p w14:paraId="53029D36" w14:textId="460F705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работы силы трения при равномерном движении тела по </w:t>
      </w:r>
      <w:r w:rsidRPr="006420FB">
        <w:rPr>
          <w:rFonts w:eastAsia="Times New Roman" w:cs="Times New Roman"/>
          <w:color w:val="000000" w:themeColor="text1"/>
          <w:szCs w:val="28"/>
        </w:rPr>
        <w:lastRenderedPageBreak/>
        <w:t>горизонтальной поверхности.</w:t>
      </w:r>
    </w:p>
    <w:p w14:paraId="2655FD75" w14:textId="5956007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силы упругости при подъёме груза с использованием неподвижного и подвижного блоков.</w:t>
      </w:r>
    </w:p>
    <w:p w14:paraId="4BE92701" w14:textId="535CC04D"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Изучение закона сохранения энергии.</w:t>
      </w:r>
    </w:p>
    <w:p w14:paraId="4A8A1F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9. Механические колебания и волны</w:t>
      </w:r>
    </w:p>
    <w:p w14:paraId="2FE20F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0E8C81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Затухающие колебания. Вынужденные колебания. Резонанс. </w:t>
      </w:r>
    </w:p>
    <w:p w14:paraId="3F6333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BBE93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Громкость звука и высота тона. Отражение звука. Инфразвук и ультразвук.</w:t>
      </w:r>
    </w:p>
    <w:p w14:paraId="393AD8EE"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21A0E7EC" w14:textId="36D75D3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колебаний тел под действием силы тяжести и силы упругости.</w:t>
      </w:r>
    </w:p>
    <w:p w14:paraId="34EE0AD2" w14:textId="7F20446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колебаний груза на нити и на пружине.</w:t>
      </w:r>
    </w:p>
    <w:p w14:paraId="2B21FC12" w14:textId="13ECDE1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вынужденных колебаний и резонанса.</w:t>
      </w:r>
    </w:p>
    <w:p w14:paraId="51D019F3" w14:textId="0110D48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Распространение продольных и поперечных волн (на модели).</w:t>
      </w:r>
    </w:p>
    <w:p w14:paraId="37807032" w14:textId="7DB5ED0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зависимости высоты звука от частоты.</w:t>
      </w:r>
    </w:p>
    <w:p w14:paraId="555CFDBD" w14:textId="4753D36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Акустический резонанс.</w:t>
      </w:r>
    </w:p>
    <w:p w14:paraId="6B7F11C0"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04D8E7A4" w14:textId="09C135F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частоты и периода колебаний математического маятника.</w:t>
      </w:r>
    </w:p>
    <w:p w14:paraId="103B3FD8" w14:textId="543EF0D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частоты и периода колебаний пружинного маятника.</w:t>
      </w:r>
    </w:p>
    <w:p w14:paraId="4C0CFCF6" w14:textId="0DAA018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периода колебаний подвешенного к нити груза от длины нити.</w:t>
      </w:r>
    </w:p>
    <w:p w14:paraId="29514BC0" w14:textId="4E08A1C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периода колебаний пружинного маятника от массы груза.</w:t>
      </w:r>
    </w:p>
    <w:p w14:paraId="2ED3CB2F" w14:textId="3C3443E9"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независимости периода колебаний груза, подвешенного к нити, от массы груза. </w:t>
      </w:r>
    </w:p>
    <w:p w14:paraId="0E269A07" w14:textId="3C1E26F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Опыты, демонстрирующие зависимость периода колебаний пружинного маятника</w:t>
      </w:r>
      <w:r w:rsidR="00B46549">
        <w:rPr>
          <w:rFonts w:eastAsia="Times New Roman" w:cs="Times New Roman"/>
          <w:color w:val="000000" w:themeColor="text1"/>
          <w:szCs w:val="28"/>
        </w:rPr>
        <w:t xml:space="preserve"> от массы груза и жёсткости пру</w:t>
      </w:r>
      <w:r w:rsidR="00B46549" w:rsidRPr="006420FB">
        <w:rPr>
          <w:rFonts w:eastAsia="Times New Roman" w:cs="Times New Roman"/>
          <w:color w:val="000000" w:themeColor="text1"/>
          <w:szCs w:val="28"/>
        </w:rPr>
        <w:t xml:space="preserve">жины. </w:t>
      </w:r>
    </w:p>
    <w:p w14:paraId="79EFAABF" w14:textId="6BC901E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Измерение ускорения свободного падения.</w:t>
      </w:r>
    </w:p>
    <w:p w14:paraId="7A7668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Раздел 10. Электромагнитное поле и электромагнитные </w:t>
      </w:r>
      <w:r w:rsidRPr="006420FB">
        <w:rPr>
          <w:rFonts w:eastAsia="Times New Roman" w:cs="Times New Roman"/>
          <w:b/>
          <w:bCs/>
          <w:color w:val="000000" w:themeColor="text1"/>
          <w:szCs w:val="28"/>
        </w:rPr>
        <w:br/>
        <w:t>волны</w:t>
      </w:r>
    </w:p>
    <w:p w14:paraId="2B81E4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312719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Электромагнитная природа света. Скорость света. Волновые свойства света.</w:t>
      </w:r>
    </w:p>
    <w:p w14:paraId="441C56C0"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14:paraId="0E38CFCE" w14:textId="27B5DA6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Свойства электромагнитных волн. </w:t>
      </w:r>
    </w:p>
    <w:p w14:paraId="3488D353" w14:textId="0688574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Волновые свойства света. </w:t>
      </w:r>
    </w:p>
    <w:p w14:paraId="15E1044A" w14:textId="77777777" w:rsidR="00AE76C6"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 xml:space="preserve">Лабораторные работы и опыты </w:t>
      </w:r>
    </w:p>
    <w:p w14:paraId="6302E23D" w14:textId="4A7254A3" w:rsidR="00166F00" w:rsidRPr="00AE76C6"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color w:val="000000" w:themeColor="text1"/>
          <w:szCs w:val="28"/>
        </w:rPr>
        <w:t>1. </w:t>
      </w:r>
      <w:r w:rsidR="00166F00" w:rsidRPr="00AE76C6">
        <w:rPr>
          <w:rFonts w:eastAsia="Times New Roman"/>
          <w:color w:val="000000" w:themeColor="text1"/>
          <w:szCs w:val="28"/>
        </w:rPr>
        <w:t>Изучение свойств электромагнитных волн с помощью мобильного телефона.</w:t>
      </w:r>
    </w:p>
    <w:p w14:paraId="00AE2C1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14:paraId="34DDF5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421C26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4D072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2574C0A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14:paraId="0B0ECD1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14:paraId="51DD99D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3D6445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ACAD1EF" w14:textId="77777777" w:rsidR="004068AD"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cs="Times New Roman"/>
          <w:b/>
          <w:color w:val="000000" w:themeColor="text1"/>
          <w:szCs w:val="28"/>
        </w:rPr>
        <w:t>10 класс</w:t>
      </w:r>
    </w:p>
    <w:p w14:paraId="61E48B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11. Световые явления</w:t>
      </w:r>
    </w:p>
    <w:p w14:paraId="17C97B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278F21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F441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0D713C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белого света в спектр. Опыты Ньютона. Сложение спектральных цветов. Дисперсия света.</w:t>
      </w:r>
    </w:p>
    <w:p w14:paraId="4C32DE8B"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56905ED3" w14:textId="632E5DA4"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Прямолинейное распространение света.</w:t>
      </w:r>
    </w:p>
    <w:p w14:paraId="7B92A6CE" w14:textId="04CB361F"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Отражение света.</w:t>
      </w:r>
    </w:p>
    <w:p w14:paraId="44162B17" w14:textId="02E7F910"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Получение изображений в плоском, вогнутом и выпуклом зеркалах.</w:t>
      </w:r>
    </w:p>
    <w:p w14:paraId="217FEDBF" w14:textId="184A9E53"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Преломление света.</w:t>
      </w:r>
    </w:p>
    <w:p w14:paraId="43D06A70" w14:textId="01A8A2E3"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Оптический световод.</w:t>
      </w:r>
    </w:p>
    <w:p w14:paraId="2D90316A" w14:textId="3D7D8295"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6.</w:t>
      </w:r>
      <w:r w:rsidRPr="006420FB">
        <w:rPr>
          <w:rFonts w:eastAsia="Times New Roman" w:cs="Times New Roman"/>
          <w:color w:val="000000" w:themeColor="text1"/>
          <w:szCs w:val="28"/>
        </w:rPr>
        <w:tab/>
        <w:t>Ход лучей в собирающей линзе.</w:t>
      </w:r>
    </w:p>
    <w:p w14:paraId="0FC48A79" w14:textId="130756BD"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Ход лучей в рассеивающей линзе.</w:t>
      </w:r>
    </w:p>
    <w:p w14:paraId="02010B11" w14:textId="1B974FF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Получение изображений с помощью линз.</w:t>
      </w:r>
    </w:p>
    <w:p w14:paraId="7D124D1C" w14:textId="16E3EFF5"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Принцип действия фото</w:t>
      </w:r>
      <w:r w:rsidR="00B46549">
        <w:rPr>
          <w:rFonts w:eastAsia="Times New Roman" w:cs="Times New Roman"/>
          <w:color w:val="000000" w:themeColor="text1"/>
          <w:szCs w:val="28"/>
        </w:rPr>
        <w:t>аппарата, микроскопа и телеско</w:t>
      </w:r>
      <w:r w:rsidR="00B46549" w:rsidRPr="006420FB">
        <w:rPr>
          <w:rFonts w:eastAsia="Times New Roman" w:cs="Times New Roman"/>
          <w:color w:val="000000" w:themeColor="text1"/>
          <w:szCs w:val="28"/>
        </w:rPr>
        <w:t>па.</w:t>
      </w:r>
    </w:p>
    <w:p w14:paraId="42252562" w14:textId="41793E14"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Модель глаза.</w:t>
      </w:r>
    </w:p>
    <w:p w14:paraId="2617F4E6" w14:textId="634F685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Разложение белого света в спектр.</w:t>
      </w:r>
    </w:p>
    <w:p w14:paraId="001ADC4C" w14:textId="7861F09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Получение белого света при сложении света разных цветов.</w:t>
      </w:r>
    </w:p>
    <w:p w14:paraId="218200B1"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14:paraId="136138CF" w14:textId="6057089F"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угла отражения светового луча от угла падения.</w:t>
      </w:r>
    </w:p>
    <w:p w14:paraId="13CD0909" w14:textId="05F2B81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Изучение характеристик изображения предмета в плоском зеркале.</w:t>
      </w:r>
    </w:p>
    <w:p w14:paraId="3BE05BB6" w14:textId="4B8C4B20"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угла преломления светового луча от угла падения на границе «воздух</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стекло». </w:t>
      </w:r>
    </w:p>
    <w:p w14:paraId="292B2CDC" w14:textId="602AFA7E"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Получение изображений с помощью собирающей линзы.</w:t>
      </w:r>
    </w:p>
    <w:p w14:paraId="7864C24B" w14:textId="6BD894E1"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Определение фокусного расстояния и оптической силы собирающей линзы.</w:t>
      </w:r>
    </w:p>
    <w:p w14:paraId="4C7EB74C" w14:textId="6ED46529"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Опыты по разложению белого света в спектр.</w:t>
      </w:r>
    </w:p>
    <w:p w14:paraId="344AC8C9" w14:textId="6539C59C"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по восприятию цвета предметов при их наблюдении через цветовые фильтры.</w:t>
      </w:r>
    </w:p>
    <w:p w14:paraId="340589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12. Квантовые явления</w:t>
      </w:r>
    </w:p>
    <w:p w14:paraId="536F72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7581FA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1662900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5E3C25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Ядерная энергетика. Действия радиоактивных излучений на живые организмы (МС). </w:t>
      </w:r>
    </w:p>
    <w:p w14:paraId="4469FD0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311C76F8" w14:textId="166E91C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Спектры излучения и поглощения.</w:t>
      </w:r>
    </w:p>
    <w:p w14:paraId="2C0CCCE1" w14:textId="2ADA6BE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Спектры различных газов.</w:t>
      </w:r>
    </w:p>
    <w:p w14:paraId="021CA3D7" w14:textId="186AAF7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Спектр водорода.</w:t>
      </w:r>
    </w:p>
    <w:p w14:paraId="1FC62941" w14:textId="4FDA8907"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Наблюдение треков в камере Вильсона. </w:t>
      </w:r>
    </w:p>
    <w:p w14:paraId="1029544C" w14:textId="0DC7A3BE"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Работа счётчика ионизирующих излучений. </w:t>
      </w:r>
    </w:p>
    <w:p w14:paraId="1C939C23" w14:textId="3EE16D77"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Регистрация излучения природных минералов и продуктов.</w:t>
      </w:r>
    </w:p>
    <w:p w14:paraId="65D9AAD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6A7C599D" w14:textId="693145F8"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сплошны</w:t>
      </w:r>
      <w:r w:rsidR="00B46549">
        <w:rPr>
          <w:rFonts w:eastAsia="Times New Roman" w:cs="Times New Roman"/>
          <w:color w:val="000000" w:themeColor="text1"/>
          <w:szCs w:val="28"/>
        </w:rPr>
        <w:t>х и линейчатых спектров излуче</w:t>
      </w:r>
      <w:r w:rsidR="00B46549" w:rsidRPr="006420FB">
        <w:rPr>
          <w:rFonts w:eastAsia="Times New Roman" w:cs="Times New Roman"/>
          <w:color w:val="000000" w:themeColor="text1"/>
          <w:szCs w:val="28"/>
        </w:rPr>
        <w:t>ния.</w:t>
      </w:r>
    </w:p>
    <w:p w14:paraId="3F86D5DE" w14:textId="22562FD6"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треков: измерение энергии частицы по тормозному пути (по фотографиям).</w:t>
      </w:r>
    </w:p>
    <w:p w14:paraId="32C78CD3" w14:textId="5F75D811"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радиоактивного фона.</w:t>
      </w:r>
    </w:p>
    <w:p w14:paraId="2C72591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14:paraId="39CF8F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w:t>
      </w:r>
      <w:r w:rsidRPr="006420FB">
        <w:rPr>
          <w:rFonts w:eastAsia="Times New Roman" w:cs="Times New Roman"/>
          <w:color w:val="000000" w:themeColor="text1"/>
          <w:szCs w:val="28"/>
        </w:rPr>
        <w:lastRenderedPageBreak/>
        <w:t xml:space="preserve">государственному экзамену по физике для обучающихся, выбравших этот учебный предмет. </w:t>
      </w:r>
    </w:p>
    <w:p w14:paraId="6AC3252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5B746E6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1CBD4D14"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14:paraId="2542A6F3"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14:paraId="090B71F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172032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92CF955"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5D661F33"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Планируемые результаты освоения </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Ф</w:t>
      </w:r>
      <w:r w:rsidRPr="006420FB">
        <w:rPr>
          <w:rFonts w:eastAsia="Times New Roman" w:cs="Times New Roman"/>
          <w:b/>
          <w:bCs/>
          <w:color w:val="000000" w:themeColor="text1"/>
          <w:szCs w:val="28"/>
        </w:rPr>
        <w:t xml:space="preserve">изика» </w:t>
      </w:r>
      <w:r w:rsidRPr="006420FB">
        <w:rPr>
          <w:rFonts w:eastAsia="Times New Roman" w:cs="Times New Roman"/>
          <w:b/>
          <w:bCs/>
          <w:color w:val="000000" w:themeColor="text1"/>
          <w:szCs w:val="28"/>
        </w:rPr>
        <w:br/>
        <w:t>на уровне основного общего образования</w:t>
      </w:r>
    </w:p>
    <w:p w14:paraId="31C7C1E4" w14:textId="77777777" w:rsidR="004068AD" w:rsidRDefault="004068AD" w:rsidP="00116430">
      <w:pPr>
        <w:spacing w:after="0" w:line="240" w:lineRule="auto"/>
      </w:pPr>
    </w:p>
    <w:p w14:paraId="576623E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047CAAEB"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3DB5A3DB"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14:paraId="50CA9F5C" w14:textId="77777777" w:rsidR="00917449" w:rsidRDefault="00917449" w:rsidP="00917449">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7908725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и природной среды</w:t>
      </w:r>
      <w:r w:rsidRPr="006420FB">
        <w:rPr>
          <w:rFonts w:eastAsia="Times New Roman" w:cs="Times New Roman"/>
          <w:b/>
          <w:bCs/>
          <w:color w:val="000000" w:themeColor="text1"/>
          <w:szCs w:val="28"/>
        </w:rPr>
        <w:t>:</w:t>
      </w:r>
    </w:p>
    <w:p w14:paraId="5417D16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30C8DC5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своей компетентности через практическую деятельность; </w:t>
      </w:r>
    </w:p>
    <w:p w14:paraId="24B9EED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потребность в формировании новых знаний, в том числе формулировать идеи, понятия, гипотезы о физических объектах и явлениях;</w:t>
      </w:r>
    </w:p>
    <w:p w14:paraId="0C0C83E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дефицитов собственных знаний и компетентностей в области физики; </w:t>
      </w:r>
    </w:p>
    <w:p w14:paraId="572CE79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планирование своего развития в приобретении новых физических знаний; </w:t>
      </w:r>
    </w:p>
    <w:p w14:paraId="70BC9DC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стремление анализировать и выявлять взаимосвязи природы, общества и экономики, в том числе с использованием физических знаний; </w:t>
      </w:r>
    </w:p>
    <w:p w14:paraId="0EFE086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своих действий с учётом влияния на окружающую среду, возможных глобальных последствий.</w:t>
      </w:r>
    </w:p>
    <w:p w14:paraId="4BBB2AD6"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lastRenderedPageBreak/>
        <w:t>Метапредметные результаты</w:t>
      </w:r>
    </w:p>
    <w:p w14:paraId="66673A51"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познавательные действия</w:t>
      </w:r>
    </w:p>
    <w:p w14:paraId="2815C772" w14:textId="77777777" w:rsidR="00917449" w:rsidRDefault="00917449" w:rsidP="00917449">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07408D1E"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14:paraId="5272672D"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4D3417">
        <w:rPr>
          <w:rFonts w:eastAsia="Times New Roman" w:cs="Times New Roman"/>
          <w:b/>
          <w:bCs/>
          <w:color w:val="000000" w:themeColor="text1"/>
          <w:position w:val="6"/>
          <w:szCs w:val="28"/>
        </w:rPr>
        <w:t xml:space="preserve">Предметные результаты </w:t>
      </w:r>
    </w:p>
    <w:p w14:paraId="09ED1ACB"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6829915F"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сформированность у обучающихся умений: </w:t>
      </w:r>
    </w:p>
    <w:p w14:paraId="1DBAC91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21C27B6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D053A1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C937BF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107C89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2A7071E" w14:textId="0371EBBF"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закона или закономерности;</w:t>
      </w:r>
    </w:p>
    <w:p w14:paraId="0CC907EE" w14:textId="3DA6AFF8"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решать расчётные задачи в 1</w:t>
      </w:r>
      <w:r w:rsidR="0025559A">
        <w:rPr>
          <w:rFonts w:eastAsia="Times New Roman" w:cs="Times New Roman"/>
          <w:color w:val="000000" w:themeColor="text1"/>
          <w:szCs w:val="28"/>
        </w:rPr>
        <w:t>–</w:t>
      </w:r>
      <w:r w:rsidRPr="006420FB">
        <w:rPr>
          <w:rFonts w:eastAsia="Times New Roman" w:cs="Times New Roman"/>
          <w:color w:val="000000" w:themeColor="text1"/>
          <w:szCs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741FD0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9946E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547C0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A263EA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83D818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A9EE63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1CF1D0F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3E9CA6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3B05A56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 находить информацию о примерах практического </w:t>
      </w:r>
      <w:r w:rsidRPr="006420FB">
        <w:rPr>
          <w:rFonts w:eastAsia="Times New Roman" w:cs="Times New Roman"/>
          <w:color w:val="000000" w:themeColor="text1"/>
          <w:szCs w:val="28"/>
        </w:rPr>
        <w:lastRenderedPageBreak/>
        <w:t>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2A678A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76F15D4"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w:t>
      </w:r>
      <w:r>
        <w:rPr>
          <w:rFonts w:eastAsia="Times New Roman" w:cs="Times New Roman"/>
          <w:color w:val="000000" w:themeColor="text1"/>
          <w:szCs w:val="28"/>
        </w:rPr>
        <w:t xml:space="preserve"> Интернет; владеть приёмами кон</w:t>
      </w:r>
      <w:r w:rsidRPr="006420FB">
        <w:rPr>
          <w:rFonts w:eastAsia="Times New Roman" w:cs="Times New Roman"/>
          <w:color w:val="000000" w:themeColor="text1"/>
          <w:szCs w:val="28"/>
        </w:rPr>
        <w:t>спектирования текста, преобразования информации из одной знаковой системы в другую;</w:t>
      </w:r>
    </w:p>
    <w:p w14:paraId="6BA52F38" w14:textId="6F9B4F1B"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краткие письменные и устные сообщения на основе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B1162F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50D8B19"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139E05D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3053C99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1968E18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7A0925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w:t>
      </w:r>
      <w:r w:rsidRPr="006420FB">
        <w:rPr>
          <w:rFonts w:eastAsia="Times New Roman" w:cs="Times New Roman"/>
          <w:color w:val="000000" w:themeColor="text1"/>
          <w:szCs w:val="28"/>
        </w:rPr>
        <w:lastRenderedPageBreak/>
        <w:t>существенные свойства/признаки физических явлений;</w:t>
      </w:r>
    </w:p>
    <w:p w14:paraId="161B0A7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66C6E0A" w14:textId="34057F5B"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w:t>
      </w:r>
      <w:r>
        <w:rPr>
          <w:rFonts w:eastAsia="Times New Roman" w:cs="Times New Roman"/>
          <w:color w:val="000000" w:themeColor="text1"/>
          <w:szCs w:val="28"/>
        </w:rPr>
        <w:t>а тел, физические явления и про</w:t>
      </w:r>
      <w:r w:rsidRPr="006420FB">
        <w:rPr>
          <w:rFonts w:eastAsia="Times New Roman" w:cs="Times New Roman"/>
          <w:color w:val="000000" w:themeColor="text1"/>
          <w:szCs w:val="28"/>
        </w:rPr>
        <w:t>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Ленца, закон сохранения энергии; при этом давать словесную формулировку закона и записывать его математическое выражение;</w:t>
      </w:r>
    </w:p>
    <w:p w14:paraId="28C63912" w14:textId="6151FBB3"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законов или закономерностей;</w:t>
      </w:r>
    </w:p>
    <w:p w14:paraId="57882D4C" w14:textId="12DAADA8"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2</w:t>
      </w:r>
      <w:r w:rsidR="0025559A">
        <w:rPr>
          <w:rFonts w:eastAsia="Times New Roman" w:cs="Times New Roman"/>
          <w:color w:val="000000" w:themeColor="text1"/>
          <w:szCs w:val="28"/>
        </w:rPr>
        <w:t>–</w:t>
      </w:r>
      <w:r w:rsidRPr="006420FB">
        <w:rPr>
          <w:rFonts w:eastAsia="Times New Roman" w:cs="Times New Roman"/>
          <w:color w:val="000000" w:themeColor="text1"/>
          <w:szCs w:val="28"/>
        </w:rPr>
        <w:t>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E3E9A9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2BCA456"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w:t>
      </w:r>
      <w:r>
        <w:rPr>
          <w:rFonts w:eastAsia="Times New Roman" w:cs="Times New Roman"/>
          <w:color w:val="000000" w:themeColor="text1"/>
          <w:szCs w:val="28"/>
        </w:rPr>
        <w:t>злу</w:t>
      </w:r>
      <w:r w:rsidRPr="006420FB">
        <w:rPr>
          <w:rFonts w:eastAsia="Times New Roman" w:cs="Times New Roman"/>
          <w:color w:val="000000" w:themeColor="text1"/>
          <w:szCs w:val="28"/>
        </w:rPr>
        <w:t xml:space="preserve">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6420FB">
        <w:rPr>
          <w:rFonts w:eastAsia="Times New Roman" w:cs="Times New Roman"/>
          <w:color w:val="000000" w:themeColor="text1"/>
          <w:szCs w:val="28"/>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00166F00" w:rsidRPr="006420FB">
        <w:rPr>
          <w:rFonts w:eastAsia="Times New Roman" w:cs="Times New Roman"/>
          <w:b/>
          <w:bCs/>
          <w:color w:val="000000" w:themeColor="text1"/>
          <w:szCs w:val="28"/>
        </w:rPr>
        <w:t xml:space="preserve"> </w:t>
      </w:r>
      <w:r w:rsidR="00166F00" w:rsidRPr="006420FB">
        <w:rPr>
          <w:rFonts w:eastAsia="Times New Roman" w:cs="Times New Roman"/>
          <w:color w:val="000000" w:themeColor="text1"/>
          <w:szCs w:val="28"/>
        </w:rPr>
        <w:t>описывать ход опыта и формулировать выводы;</w:t>
      </w:r>
    </w:p>
    <w:p w14:paraId="79F9542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прямые измерения температуры, относительной влажности воздуха, силы тока, напряжения с использованием аналоговых приборов и </w:t>
      </w:r>
      <w:r w:rsidRPr="006420FB">
        <w:rPr>
          <w:rFonts w:eastAsia="Times New Roman" w:cs="Times New Roman"/>
          <w:color w:val="000000" w:themeColor="text1"/>
          <w:szCs w:val="28"/>
        </w:rPr>
        <w:lastRenderedPageBreak/>
        <w:t>датчиков физических величин; сравнивать результаты измерений с учётом заданной абсолютной погрешности;</w:t>
      </w:r>
    </w:p>
    <w:p w14:paraId="6D1E3EF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C63ACF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6EEF14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27AABBB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BF0E2B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335F1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7731B4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5E94B6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1FE908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w:t>
      </w:r>
      <w:r w:rsidRPr="006420FB">
        <w:rPr>
          <w:rFonts w:eastAsia="Times New Roman" w:cs="Times New Roman"/>
          <w:color w:val="000000" w:themeColor="text1"/>
          <w:szCs w:val="28"/>
        </w:rPr>
        <w:lastRenderedPageBreak/>
        <w:t>курса физики, сопровождать выступление презентацией;</w:t>
      </w:r>
    </w:p>
    <w:p w14:paraId="5DFA4F6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6C5C2AA"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4BC9EB31"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1C50A52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6420FB">
        <w:rPr>
          <w:rFonts w:eastAsia="Times New Roman" w:cs="Times New Roman"/>
          <w:color w:val="000000" w:themeColor="text1"/>
          <w:spacing w:val="-2"/>
          <w:szCs w:val="28"/>
        </w:rPr>
        <w:t xml:space="preserve">центр тяжести твёрдого тела, </w:t>
      </w:r>
      <w:r w:rsidRPr="006420FB">
        <w:rPr>
          <w:rFonts w:eastAsia="Times New Roman" w:cs="Times New Roman"/>
          <w:color w:val="000000" w:themeColor="text1"/>
          <w:szCs w:val="28"/>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5CDD51D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19887AF"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w:t>
      </w:r>
      <w:r>
        <w:rPr>
          <w:rFonts w:eastAsia="Times New Roman" w:cs="Times New Roman"/>
          <w:color w:val="000000" w:themeColor="text1"/>
          <w:szCs w:val="28"/>
        </w:rPr>
        <w:t>ческие явления в природе, биоло</w:t>
      </w:r>
      <w:r w:rsidRPr="006420FB">
        <w:rPr>
          <w:rFonts w:eastAsia="Times New Roman" w:cs="Times New Roman"/>
          <w:color w:val="000000" w:themeColor="text1"/>
          <w:szCs w:val="28"/>
        </w:rPr>
        <w:t>гическое действие вид</w:t>
      </w:r>
      <w:r>
        <w:rPr>
          <w:rFonts w:eastAsia="Times New Roman" w:cs="Times New Roman"/>
          <w:color w:val="000000" w:themeColor="text1"/>
          <w:szCs w:val="28"/>
        </w:rPr>
        <w:t>имого, ультрафиолетового и рент</w:t>
      </w:r>
      <w:r w:rsidRPr="006420FB">
        <w:rPr>
          <w:rFonts w:eastAsia="Times New Roman" w:cs="Times New Roman"/>
          <w:color w:val="000000" w:themeColor="text1"/>
          <w:szCs w:val="28"/>
        </w:rPr>
        <w:t xml:space="preserve">геновского излучений; естественный радиоактивный фон, космические лучи, радиоактивное излучение природных минералов; </w:t>
      </w:r>
      <w:r w:rsidR="00166F00" w:rsidRPr="006420FB">
        <w:rPr>
          <w:rFonts w:eastAsia="Times New Roman" w:cs="Times New Roman"/>
          <w:color w:val="000000" w:themeColor="text1"/>
          <w:szCs w:val="28"/>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439A065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w:t>
      </w:r>
      <w:r w:rsidRPr="006420FB">
        <w:rPr>
          <w:rFonts w:eastAsia="Times New Roman" w:cs="Times New Roman"/>
          <w:color w:val="000000" w:themeColor="text1"/>
          <w:spacing w:val="-2"/>
          <w:szCs w:val="28"/>
        </w:rPr>
        <w:lastRenderedPageBreak/>
        <w:t>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6F2E3B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15E933" w14:textId="45F95D8E"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t>3 логических шагов с опорой на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изученных свойства физических явлений, физических законов или закономерностей;</w:t>
      </w:r>
    </w:p>
    <w:p w14:paraId="76A01294" w14:textId="77A22953"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(опирающиеся на систему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5F5BBC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F32105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описывать ход опыта и его результаты, формулировать выводы;</w:t>
      </w:r>
    </w:p>
    <w:p w14:paraId="6EA8EED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1DF418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CE11A3A"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2B8028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1845DE9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4B7A2AB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8C4933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18510A7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80C1EE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40A2DF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91BFB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3755DD3"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189D28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60377ADD"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14:paraId="4B7152AA"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14:paraId="557D308D"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14:paraId="3EBC8789"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14:paraId="61A86557"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14:paraId="14449AE4"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6F6DFF7"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FAD6FA"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14:paraId="1D162344"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14:paraId="7553B780"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lastRenderedPageBreak/>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14:paraId="27B39480"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14:paraId="2F54B4AA"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5FA3A025"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14:paraId="234382BC" w14:textId="4F6A107C"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6FFB3139" w14:textId="77777777" w:rsidR="004068AD" w:rsidRDefault="004068AD" w:rsidP="00116430">
      <w:pPr>
        <w:spacing w:after="0" w:line="240" w:lineRule="auto"/>
        <w:ind w:firstLine="709"/>
        <w:jc w:val="both"/>
        <w:rPr>
          <w:rFonts w:eastAsia="Calibri" w:cs="Times New Roman"/>
          <w:color w:val="000000" w:themeColor="text1"/>
          <w:szCs w:val="28"/>
        </w:rPr>
      </w:pPr>
    </w:p>
    <w:p w14:paraId="129C4A20"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10D46F31"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0BA5BCE"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4860BFBB" w14:textId="77777777" w:rsidR="004068AD" w:rsidRDefault="004068AD" w:rsidP="00116430">
      <w:pPr>
        <w:spacing w:after="0" w:line="240" w:lineRule="auto"/>
        <w:ind w:firstLine="709"/>
        <w:rPr>
          <w:rFonts w:cs="Times New Roman"/>
          <w:color w:val="000000" w:themeColor="text1"/>
          <w:szCs w:val="28"/>
        </w:rPr>
      </w:pPr>
    </w:p>
    <w:p w14:paraId="42A8573A"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4F27344C" w14:textId="082077F6" w:rsidR="00166F00" w:rsidRPr="009D5E0B" w:rsidRDefault="008248CB" w:rsidP="00116430">
      <w:pPr>
        <w:pStyle w:val="aff6"/>
        <w:spacing w:after="0" w:line="240" w:lineRule="auto"/>
      </w:pPr>
      <w:bookmarkStart w:id="90" w:name="_Toc199420073"/>
      <w:r w:rsidRPr="009D5E0B">
        <w:lastRenderedPageBreak/>
        <w:t>3.2.1.</w:t>
      </w:r>
      <w:r w:rsidR="00250CB2" w:rsidRPr="009D5E0B">
        <w:t>10. БИОЛОГИЯ</w:t>
      </w:r>
      <w:bookmarkEnd w:id="90"/>
    </w:p>
    <w:p w14:paraId="2E0E147D"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D34C0D2" w14:textId="7345AA50" w:rsidR="00166F00" w:rsidRPr="006420FB" w:rsidRDefault="006D106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программа (далее Программа) по</w:t>
      </w:r>
      <w:r w:rsidR="00166F00">
        <w:rPr>
          <w:rFonts w:eastAsia="Times New Roman" w:cs="Times New Roman"/>
          <w:color w:val="000000" w:themeColor="text1"/>
          <w:szCs w:val="28"/>
        </w:rPr>
        <w:t xml:space="preserve"> учебному предмету</w:t>
      </w:r>
      <w:r w:rsidR="00166F00" w:rsidRPr="006420FB">
        <w:rPr>
          <w:rFonts w:eastAsia="Times New Roman" w:cs="Times New Roman"/>
          <w:color w:val="000000" w:themeColor="text1"/>
          <w:szCs w:val="28"/>
        </w:rPr>
        <w:t xml:space="preserve"> «Биологи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разработана на основе ФГОС ООО,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BD62816"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E8157C0"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31029A8" w14:textId="77777777" w:rsidR="00166F00" w:rsidRPr="006420FB" w:rsidRDefault="00166F00" w:rsidP="00116430">
      <w:pPr>
        <w:spacing w:after="0" w:line="240" w:lineRule="auto"/>
        <w:ind w:firstLine="709"/>
        <w:jc w:val="center"/>
        <w:rPr>
          <w:rFonts w:eastAsia="Calibri" w:cs="Times New Roman"/>
          <w:color w:val="000000" w:themeColor="text1"/>
          <w:szCs w:val="28"/>
        </w:rPr>
      </w:pPr>
    </w:p>
    <w:p w14:paraId="7E1AF8C1"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«Биология»</w:t>
      </w:r>
    </w:p>
    <w:p w14:paraId="6BC6057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26CB874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912B1A5"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0D35FFE1" w14:textId="4D9FD755"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Биология</w:t>
      </w:r>
      <w:r w:rsidR="00AE76C6">
        <w:rPr>
          <w:rFonts w:eastAsia="Calibri" w:cs="Times New Roman"/>
          <w:b/>
          <w:bCs/>
          <w:color w:val="000000" w:themeColor="text1"/>
          <w:szCs w:val="28"/>
        </w:rPr>
        <w:t>»</w:t>
      </w:r>
    </w:p>
    <w:p w14:paraId="6BA614A8"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биологии на уровне основного общего образования являются:</w:t>
      </w:r>
    </w:p>
    <w:p w14:paraId="5D735A87"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 признаках и процессах жизнедеятельности биологических систем разного уровня организации; </w:t>
      </w:r>
    </w:p>
    <w:p w14:paraId="2D64E3A8"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об особенностях строения, жизнедеятельности организма человека, условиях сохранения его здоровья; </w:t>
      </w:r>
    </w:p>
    <w:p w14:paraId="127E6C1E"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применять методы биологической науки для изучения биологических систем, в том числе и организма человека;</w:t>
      </w:r>
    </w:p>
    <w:p w14:paraId="17066456"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B43FBE0"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A22A8E7"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экологической культуры в целях сохранения собственного здоровья и охраны окружающей среды. </w:t>
      </w:r>
    </w:p>
    <w:p w14:paraId="0EB66862"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целей обеспечивается решением следующих </w:t>
      </w:r>
      <w:r w:rsidRPr="006420FB">
        <w:rPr>
          <w:rFonts w:eastAsia="Times New Roman" w:cs="Times New Roman"/>
          <w:color w:val="000000" w:themeColor="text1"/>
          <w:szCs w:val="28"/>
        </w:rPr>
        <w:br/>
        <w:t xml:space="preserve">ЗАДАЧ: </w:t>
      </w:r>
    </w:p>
    <w:p w14:paraId="06CF2F80"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555E084E"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3718B21"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приёмов работы с биологической информацией, в том числе о современных достижениях в области биологии, её анализ и критическое </w:t>
      </w:r>
      <w:r w:rsidRPr="006420FB">
        <w:rPr>
          <w:rFonts w:eastAsia="Times New Roman" w:cs="Times New Roman"/>
          <w:color w:val="000000" w:themeColor="text1"/>
          <w:szCs w:val="28"/>
        </w:rPr>
        <w:lastRenderedPageBreak/>
        <w:t>оценивание;</w:t>
      </w:r>
    </w:p>
    <w:p w14:paraId="05F32EF5"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биологически и экологически грамотной личности, готовой к сохранению собственного здоровья и охраны окружающей среды.</w:t>
      </w:r>
    </w:p>
    <w:p w14:paraId="5D5D28CC" w14:textId="77777777" w:rsidR="00166F00" w:rsidRPr="006420FB" w:rsidRDefault="00166F00" w:rsidP="00116430">
      <w:pPr>
        <w:spacing w:after="0" w:line="240" w:lineRule="auto"/>
        <w:jc w:val="center"/>
        <w:rPr>
          <w:rFonts w:eastAsia="Calibri" w:cs="Times New Roman"/>
          <w:b/>
          <w:bCs/>
          <w:color w:val="000000" w:themeColor="text1"/>
          <w:szCs w:val="28"/>
        </w:rPr>
      </w:pPr>
    </w:p>
    <w:p w14:paraId="59F2F200" w14:textId="016E464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адаптированной программы</w:t>
      </w:r>
    </w:p>
    <w:p w14:paraId="583AC64F" w14:textId="77777777" w:rsidR="00166F00" w:rsidRPr="006420FB" w:rsidRDefault="00166F00" w:rsidP="00116430">
      <w:pPr>
        <w:shd w:val="clear" w:color="auto" w:fill="FFFFFF"/>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14:paraId="61D6BC82" w14:textId="77777777" w:rsidR="00166F00" w:rsidRPr="006420FB" w:rsidRDefault="00166F00" w:rsidP="00116430">
      <w:pPr>
        <w:shd w:val="clear" w:color="auto" w:fill="FFFFFF"/>
        <w:spacing w:after="0" w:line="240" w:lineRule="auto"/>
        <w:jc w:val="both"/>
        <w:rPr>
          <w:rFonts w:eastAsia="Times New Roman" w:cs="Times New Roman"/>
          <w:color w:val="000000" w:themeColor="text1"/>
          <w:szCs w:val="28"/>
        </w:rPr>
      </w:pPr>
      <w:r w:rsidRPr="006420FB">
        <w:rPr>
          <w:rFonts w:eastAsia="Times New Roman" w:cs="Times New Roman"/>
          <w:color w:val="000000" w:themeColor="text1"/>
          <w:szCs w:val="28"/>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14:paraId="060AB214"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Pr>
          <w:rFonts w:eastAsia="Calibri" w:cs="Times New Roman"/>
          <w:bCs/>
          <w:color w:val="000000" w:themeColor="text1"/>
          <w:szCs w:val="28"/>
        </w:rPr>
        <w:t>мануальных навыков обучающихся</w:t>
      </w:r>
      <w:r w:rsidRPr="006420FB">
        <w:rPr>
          <w:rFonts w:eastAsia="Calibri" w:cs="Times New Roman"/>
          <w:bCs/>
          <w:color w:val="000000" w:themeColor="text1"/>
          <w:szCs w:val="28"/>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Calibri" w:cs="Times New Roman"/>
          <w:color w:val="000000" w:themeColor="text1"/>
          <w:szCs w:val="28"/>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14:paraId="635E5D7D"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w:t>
      </w:r>
      <w:r w:rsidRPr="006420FB">
        <w:rPr>
          <w:rFonts w:eastAsia="Calibri" w:cs="Times New Roman"/>
          <w:color w:val="000000" w:themeColor="text1"/>
          <w:szCs w:val="28"/>
        </w:rPr>
        <w:lastRenderedPageBreak/>
        <w:t>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14:paraId="36357567"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14:paraId="3BE5C6F6" w14:textId="1A3869D0"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Pr>
          <w:rFonts w:eastAsia="Calibri" w:cs="Times New Roman"/>
          <w:color w:val="000000" w:themeColor="text1"/>
          <w:szCs w:val="28"/>
        </w:rPr>
        <w:t>обучающиеся</w:t>
      </w:r>
      <w:r w:rsidRPr="006420FB">
        <w:rPr>
          <w:rFonts w:eastAsia="Calibri" w:cs="Times New Roman"/>
          <w:color w:val="000000" w:themeColor="text1"/>
          <w:szCs w:val="28"/>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14:paraId="790E9D56" w14:textId="5A8F94C1"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Pr>
          <w:rFonts w:eastAsia="Calibri" w:cs="Times New Roman"/>
          <w:color w:val="000000" w:themeColor="text1"/>
          <w:szCs w:val="28"/>
        </w:rPr>
        <w:t>учащихся</w:t>
      </w:r>
      <w:r w:rsidRPr="006420FB">
        <w:rPr>
          <w:rFonts w:eastAsia="Calibri" w:cs="Times New Roman"/>
          <w:color w:val="000000" w:themeColor="text1"/>
          <w:szCs w:val="28"/>
        </w:rPr>
        <w:t xml:space="preserve"> с НОДА их применение отличается определенным своеобразием, что позволяет учитывать</w:t>
      </w:r>
    </w:p>
    <w:p w14:paraId="40B6E181"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 xml:space="preserve">замедленный темп формирования знаний; </w:t>
      </w:r>
    </w:p>
    <w:p w14:paraId="42F5F60B"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утомляемость;</w:t>
      </w:r>
    </w:p>
    <w:p w14:paraId="70ECD836"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познавательную пассивность.</w:t>
      </w:r>
    </w:p>
    <w:p w14:paraId="492F961D" w14:textId="0090B828"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14:paraId="419EB22C" w14:textId="77777777" w:rsidR="00166F00" w:rsidRPr="006420F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14:paraId="00262172"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51DDD5A0" w14:textId="07F28D32"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биологической лаборатории.</w:t>
      </w:r>
    </w:p>
    <w:p w14:paraId="46593258" w14:textId="711D4056"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предметно-практический характер обучению биологии и упрощение системы учебно-познавательных задач, решаемых в процессе образования;</w:t>
      </w:r>
    </w:p>
    <w:p w14:paraId="66ED2C50" w14:textId="7271A98A"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14:paraId="33C9EACE" w14:textId="5001D506"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специальная помощь в развитии возможностей вербальной и невербальной коммуникации на уроках биологии;</w:t>
      </w:r>
    </w:p>
    <w:p w14:paraId="6441B055" w14:textId="10B928EE"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4716A25E" w14:textId="579B2149"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опор с детализацией в форме алгоритмов для конкретизации действий при самостоятельной работе. </w:t>
      </w:r>
    </w:p>
    <w:p w14:paraId="4A5FC2CB"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Cs w:val="28"/>
        </w:rPr>
      </w:pPr>
    </w:p>
    <w:p w14:paraId="5C9C3DD3" w14:textId="77777777"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 xml:space="preserve">Содержание учебного предмета «Биология» </w:t>
      </w:r>
    </w:p>
    <w:p w14:paraId="70FCA935" w14:textId="77777777" w:rsidR="00166F00" w:rsidRPr="006420FB" w:rsidRDefault="00166F00" w:rsidP="00116430">
      <w:pPr>
        <w:pStyle w:val="2d"/>
        <w:spacing w:before="0" w:after="0" w:line="240" w:lineRule="auto"/>
        <w:ind w:firstLine="851"/>
        <w:rPr>
          <w:rFonts w:ascii="Times New Roman" w:hAnsi="Times New Roman" w:cs="Times New Roman"/>
          <w:b/>
          <w:bCs/>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5 класс</w:t>
      </w:r>
    </w:p>
    <w:p w14:paraId="27F44320" w14:textId="3CF27C10"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Биология</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наука о живой природе</w:t>
      </w:r>
    </w:p>
    <w:p w14:paraId="60BFF99D" w14:textId="1774B1C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3FD7F7D1" w14:textId="5558BF8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Pr>
          <w:rFonts w:eastAsia="Times New Roman" w:cs="Times New Roman"/>
          <w:color w:val="000000" w:themeColor="text1"/>
          <w:szCs w:val="28"/>
        </w:rPr>
        <w:t>–</w:t>
      </w:r>
      <w:r w:rsidRPr="006420FB">
        <w:rPr>
          <w:rFonts w:eastAsia="Times New Roman" w:cs="Times New Roman"/>
          <w:color w:val="000000" w:themeColor="text1"/>
          <w:szCs w:val="28"/>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5B4AE97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14:paraId="63EB3A3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22554D4"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Методы изучения живой природы</w:t>
      </w:r>
    </w:p>
    <w:p w14:paraId="7D3424B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5471D9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2EC4F12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r w:rsidRPr="006420FB">
        <w:rPr>
          <w:rFonts w:eastAsia="Times New Roman" w:cs="Times New Roman"/>
          <w:color w:val="000000" w:themeColor="text1"/>
          <w:szCs w:val="28"/>
          <w:vertAlign w:val="superscript"/>
        </w:rPr>
        <w:footnoteReference w:id="14"/>
      </w:r>
    </w:p>
    <w:p w14:paraId="5464B6D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C652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устройством лупы, светового микроскопа, правила работы с ними.</w:t>
      </w:r>
    </w:p>
    <w:p w14:paraId="715BE69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Ознакомление с растительными и животными клетками: томата и арбуза </w:t>
      </w:r>
      <w:r w:rsidRPr="006420FB">
        <w:rPr>
          <w:rFonts w:eastAsia="Times New Roman" w:cs="Times New Roman"/>
          <w:color w:val="000000" w:themeColor="text1"/>
          <w:szCs w:val="28"/>
        </w:rPr>
        <w:lastRenderedPageBreak/>
        <w:t>(натуральные препараты), инфузории туфельки и гидры (готовые микропрепараты) с помощью лупы и светового микроскопа.</w:t>
      </w:r>
    </w:p>
    <w:p w14:paraId="6DAAFA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5366C46E" w14:textId="6FA9B0E4"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методами изучения живой природы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наблюдением и экспериментом.</w:t>
      </w:r>
    </w:p>
    <w:p w14:paraId="288A8934" w14:textId="3AE3DFF0"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Организмы</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тела живой природы</w:t>
      </w:r>
    </w:p>
    <w:p w14:paraId="65BE502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организме. Доядерные и ядерные организмы.</w:t>
      </w:r>
    </w:p>
    <w:p w14:paraId="5116C8B4" w14:textId="289F368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Клетка и её открытие. Клеточное строение организмов. Цитология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клетке. Клетка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721E92F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Одноклеточные и многоклеточные организмы. Клетки, ткани, органы, системы органов.</w:t>
      </w:r>
    </w:p>
    <w:p w14:paraId="19F98F1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14:paraId="15F3FC9E" w14:textId="734D2C6F"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4C2EEBE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F1CC0B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D1A882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14:paraId="0DE6C9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принципами систематики организмов.</w:t>
      </w:r>
    </w:p>
    <w:p w14:paraId="69C6E1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Наблюдение за потреблением воды растением.</w:t>
      </w:r>
    </w:p>
    <w:p w14:paraId="0DD05A9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Организмы и среда обитания</w:t>
      </w:r>
    </w:p>
    <w:p w14:paraId="0D30681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516F3C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C9311E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приспособлений организмов к среде обитания (на конкретных примерах).</w:t>
      </w:r>
    </w:p>
    <w:p w14:paraId="21239BD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6E1F8DA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Растительный и животный мир родного края (краеведение).</w:t>
      </w:r>
    </w:p>
    <w:p w14:paraId="4B894E9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Природные сообщества</w:t>
      </w:r>
    </w:p>
    <w:p w14:paraId="6D99402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2B404DE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CF950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14:paraId="63824C8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lastRenderedPageBreak/>
        <w:t>Лабораторные и практические работы</w:t>
      </w:r>
    </w:p>
    <w:p w14:paraId="18BEF6D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искусственных сообществ и их обитателей (на примере аквариума и др.).</w:t>
      </w:r>
    </w:p>
    <w:p w14:paraId="711166F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43A89E3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природных сообществ (на примере леса, озера, пруда, луга и др.).</w:t>
      </w:r>
    </w:p>
    <w:p w14:paraId="36C9DD7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сезонных явлений в жизни природных сообществ.</w:t>
      </w:r>
    </w:p>
    <w:p w14:paraId="794247B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Живая природа и человек</w:t>
      </w:r>
    </w:p>
    <w:p w14:paraId="7EC632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14954E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Практические работы</w:t>
      </w:r>
    </w:p>
    <w:p w14:paraId="3EFF0B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14:paraId="5966A665"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520A614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Растительный организм</w:t>
      </w:r>
    </w:p>
    <w:p w14:paraId="7343EDC3" w14:textId="303830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Ботаника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растениях. Разделы ботаники. Связь ботаники с другими науками и техникой. Общие признаки растений.</w:t>
      </w:r>
    </w:p>
    <w:p w14:paraId="1005386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растений. Уровни организации растительного организма. Высшие и низшие растения. Споровые и семенные растения.</w:t>
      </w:r>
    </w:p>
    <w:p w14:paraId="33522DF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2BA7F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и системы органов растений. Строение органов растительного организма, их роль и связь между собой.</w:t>
      </w:r>
    </w:p>
    <w:p w14:paraId="77C4B25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FFB4E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микроскопического строения листа водного растения элодеи.</w:t>
      </w:r>
    </w:p>
    <w:p w14:paraId="7709527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растительных тканей (использование микропрепаратов).</w:t>
      </w:r>
    </w:p>
    <w:p w14:paraId="3BAED32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CE7C40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22573AB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Ознакомление в природе с цветковыми растениями.</w:t>
      </w:r>
    </w:p>
    <w:p w14:paraId="07749551"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2. Строение и жизнедеятельность </w:t>
      </w:r>
      <w:r w:rsidRPr="006420FB">
        <w:rPr>
          <w:rFonts w:eastAsia="Times New Roman" w:cs="Times New Roman"/>
          <w:b/>
          <w:bCs/>
          <w:color w:val="000000" w:themeColor="text1"/>
          <w:szCs w:val="28"/>
        </w:rPr>
        <w:br/>
        <w:t>растительного организма</w:t>
      </w:r>
    </w:p>
    <w:p w14:paraId="1E90EA3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Питание растения</w:t>
      </w:r>
    </w:p>
    <w:p w14:paraId="38752242" w14:textId="265BB9A6"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Корень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w:t>
      </w:r>
      <w:r w:rsidRPr="006420FB">
        <w:rPr>
          <w:rFonts w:eastAsia="Times New Roman" w:cs="Times New Roman"/>
          <w:color w:val="000000" w:themeColor="text1"/>
          <w:szCs w:val="28"/>
        </w:rPr>
        <w:lastRenderedPageBreak/>
        <w:t>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0B00A42" w14:textId="6D4FB7DF"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воздушного питания. Фотосинтез. Значение фотосинтеза в природе и в жизни человека.</w:t>
      </w:r>
    </w:p>
    <w:p w14:paraId="7C86360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3D2AEC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корневых систем (стержневой и мочковатой) на примере гербарных экземпляров или живых растений.</w:t>
      </w:r>
    </w:p>
    <w:p w14:paraId="048751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микропрепарата клеток корня.</w:t>
      </w:r>
    </w:p>
    <w:p w14:paraId="564F3D9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вегетативных и генеративных почек (на примере сирени, тополя и др.).</w:t>
      </w:r>
    </w:p>
    <w:p w14:paraId="38FBE29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внешним строением листьев и листорасположением (на комнатных растениях).</w:t>
      </w:r>
    </w:p>
    <w:p w14:paraId="32308EE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микроскопического строения листа (на готовых микропрепаратах).</w:t>
      </w:r>
    </w:p>
    <w:p w14:paraId="0BE7EC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Наблюдение процесса выделения кислорода на свету аквариумными растениями.</w:t>
      </w:r>
    </w:p>
    <w:p w14:paraId="5B60DD0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Дыхание растения</w:t>
      </w:r>
    </w:p>
    <w:p w14:paraId="2E0D137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6B08A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DC235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роли рыхления для дыхания корней.</w:t>
      </w:r>
    </w:p>
    <w:p w14:paraId="1E9E61B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Транспорт веществ в растении</w:t>
      </w:r>
    </w:p>
    <w:p w14:paraId="3D184AEE" w14:textId="76B641C2"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67FF59E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A2A1EF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Обнаружение неорганических и органических веществ в растении.</w:t>
      </w:r>
    </w:p>
    <w:p w14:paraId="4CF3785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Рассматривание микроскопического строения ветки дерева (на готовом </w:t>
      </w:r>
      <w:r w:rsidRPr="006420FB">
        <w:rPr>
          <w:rFonts w:eastAsia="Times New Roman" w:cs="Times New Roman"/>
          <w:color w:val="000000" w:themeColor="text1"/>
          <w:szCs w:val="28"/>
        </w:rPr>
        <w:lastRenderedPageBreak/>
        <w:t>микропрепарате).</w:t>
      </w:r>
    </w:p>
    <w:p w14:paraId="335DB1A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Выявление передвижения воды и минеральных веществ по древесине.</w:t>
      </w:r>
    </w:p>
    <w:p w14:paraId="2C74FEA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Исследование строения корневища, клубня, луковицы.</w:t>
      </w:r>
    </w:p>
    <w:p w14:paraId="1F5B16B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Рост растения</w:t>
      </w:r>
    </w:p>
    <w:p w14:paraId="0483BC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CDAE06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03DFF63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корня.</w:t>
      </w:r>
    </w:p>
    <w:p w14:paraId="41F535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за ростом побега.</w:t>
      </w:r>
    </w:p>
    <w:p w14:paraId="771EF96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Определение возраста дерева по спилу.</w:t>
      </w:r>
    </w:p>
    <w:p w14:paraId="7A52DA2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Размножение растения</w:t>
      </w:r>
    </w:p>
    <w:p w14:paraId="57870B9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72D567F7"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14:paraId="000258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4F9E0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3116B09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цветков.</w:t>
      </w:r>
    </w:p>
    <w:p w14:paraId="4E82722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различными типами соцветий.</w:t>
      </w:r>
    </w:p>
    <w:p w14:paraId="7D61B99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семян двудольных растений.</w:t>
      </w:r>
    </w:p>
    <w:p w14:paraId="291B143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строения семян однодольных растений.</w:t>
      </w:r>
    </w:p>
    <w:p w14:paraId="0EE2EA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Определение всхожести семян культурных растений и посев их в грунт.</w:t>
      </w:r>
    </w:p>
    <w:p w14:paraId="323ADD4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Развитие растения</w:t>
      </w:r>
    </w:p>
    <w:p w14:paraId="1747C8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37EC82E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0766B10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и развитием цветкового растения в комнатных условиях (на примере фасоли или посевного гороха).</w:t>
      </w:r>
    </w:p>
    <w:p w14:paraId="09A172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условий прорастания семян.</w:t>
      </w:r>
    </w:p>
    <w:p w14:paraId="11B0354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2FF9225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Систематические группы растений</w:t>
      </w:r>
    </w:p>
    <w:p w14:paraId="03A812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Классификация растений.</w:t>
      </w:r>
      <w:r w:rsidRPr="006420FB">
        <w:rPr>
          <w:rFonts w:eastAsia="Times New Roman" w:cs="Times New Roman"/>
          <w:color w:val="000000" w:themeColor="text1"/>
          <w:szCs w:val="28"/>
        </w:rPr>
        <w:t xml:space="preserve"> Вид как основная систематическая категория. Система растительного мира. Низшие, высшие споровые, высшие семенные </w:t>
      </w:r>
      <w:r w:rsidRPr="006420FB">
        <w:rPr>
          <w:rFonts w:eastAsia="Times New Roman" w:cs="Times New Roman"/>
          <w:color w:val="000000" w:themeColor="text1"/>
          <w:szCs w:val="28"/>
        </w:rPr>
        <w:lastRenderedPageBreak/>
        <w:t>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1D6608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Низшие растения. Водоросли.</w:t>
      </w:r>
      <w:r w:rsidRPr="006420FB">
        <w:rPr>
          <w:rFonts w:eastAsia="Times New Roman" w:cs="Times New Roman"/>
          <w:color w:val="000000" w:themeColor="text1"/>
          <w:szCs w:val="2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84282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споровые растения. Моховидные (Мхи).</w:t>
      </w:r>
      <w:r w:rsidRPr="006420FB">
        <w:rPr>
          <w:rFonts w:eastAsia="Times New Roman" w:cs="Times New Roman"/>
          <w:color w:val="000000" w:themeColor="text1"/>
          <w:szCs w:val="28"/>
        </w:rPr>
        <w:t xml:space="preserve"> Общая характеристика мхов. Строение и жизнедеятельность зелёных и сфагновых мхов. Приспособленность мхов к жизни на сильно </w:t>
      </w:r>
      <w:r w:rsidRPr="006420FB">
        <w:rPr>
          <w:rFonts w:eastAsia="Times New Roman" w:cs="Times New Roman"/>
          <w:color w:val="000000" w:themeColor="text1"/>
          <w:szCs w:val="28"/>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A9ADF1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Плауновидные (Плауны). Хвощевидные (Хвощи), Папоротниковидные (Папоротники).</w:t>
      </w:r>
      <w:r w:rsidRPr="006420FB">
        <w:rPr>
          <w:rFonts w:eastAsia="Times New Roman" w:cs="Times New Roman"/>
          <w:color w:val="000000" w:themeColor="text1"/>
          <w:szCs w:val="28"/>
        </w:rPr>
        <w:t xml:space="preserve"> Общая характеристика. </w:t>
      </w:r>
      <w:r w:rsidRPr="006420FB">
        <w:rPr>
          <w:rFonts w:eastAsia="Times New Roman" w:cs="Times New Roman"/>
          <w:color w:val="000000" w:themeColor="text1"/>
          <w:szCs w:val="28"/>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26D45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семенные растения. Голосеменные</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51413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Покрытосеменные (цветковые) растения.</w:t>
      </w:r>
      <w:r w:rsidRPr="006420FB">
        <w:rPr>
          <w:rFonts w:eastAsia="Times New Roman" w:cs="Times New Roman"/>
          <w:color w:val="000000" w:themeColor="text1"/>
          <w:szCs w:val="2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38B32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Семейства покрытосеменных* (цветковых) растений.</w:t>
      </w:r>
      <w:r w:rsidRPr="006420FB">
        <w:rPr>
          <w:rFonts w:eastAsia="Times New Roman" w:cs="Times New Roman"/>
          <w:color w:val="000000" w:themeColor="text1"/>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03CBDA0" w14:textId="7BB58692"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543654A" w14:textId="42BEB94E"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05918A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B7250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водорослей (на примере хламидомонады и хлореллы).</w:t>
      </w:r>
    </w:p>
    <w:p w14:paraId="2B81A45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 Изучение строения многоклеточных нитчатых водорослей (на примере спирогиры и улотрикса).</w:t>
      </w:r>
    </w:p>
    <w:p w14:paraId="278ADCC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мхов (на местных видах).</w:t>
      </w:r>
    </w:p>
    <w:p w14:paraId="1543733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внешнего строения папоротника или хвоща.</w:t>
      </w:r>
    </w:p>
    <w:p w14:paraId="57A8BB8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внешнего строения веток, хвои, шишек и семян голосеменных растений (на примере ели, сосны или лиственницы).</w:t>
      </w:r>
    </w:p>
    <w:p w14:paraId="7F3032F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внешнего строения покрытосеменных растений.</w:t>
      </w:r>
    </w:p>
    <w:p w14:paraId="77201BA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5D19B2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видов растений (на примере трёх семейств) с использованием определителей растений или определительных карточек.</w:t>
      </w:r>
    </w:p>
    <w:p w14:paraId="75390326"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Развитие растительного мира на Земле</w:t>
      </w:r>
    </w:p>
    <w:p w14:paraId="273AB18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1BA6C0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37CF216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растительного мира на Земле (экскурсия в палеонтологический или краеведческий музей).</w:t>
      </w:r>
    </w:p>
    <w:p w14:paraId="20417CF5"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Растения в природных сообществах</w:t>
      </w:r>
    </w:p>
    <w:p w14:paraId="0B63853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3FB64E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E59DEE8"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Растения и человек</w:t>
      </w:r>
    </w:p>
    <w:p w14:paraId="38C95BF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FD941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6CBE757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сельскохозяйственных растений региона.</w:t>
      </w:r>
    </w:p>
    <w:p w14:paraId="61AC68A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сорных растений региона.</w:t>
      </w:r>
    </w:p>
    <w:p w14:paraId="2E38EC80"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Грибы. Лишайники. Бактерии</w:t>
      </w:r>
    </w:p>
    <w:p w14:paraId="58D5A5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Pr>
          <w:rFonts w:eastAsia="Times New Roman" w:cs="Times New Roman"/>
          <w:color w:val="000000" w:themeColor="text1"/>
          <w:szCs w:val="28"/>
        </w:rPr>
        <w:t>ращивание шляпочных грибов (шам</w:t>
      </w:r>
      <w:r w:rsidRPr="006420FB">
        <w:rPr>
          <w:rFonts w:eastAsia="Times New Roman" w:cs="Times New Roman"/>
          <w:color w:val="000000" w:themeColor="text1"/>
          <w:szCs w:val="28"/>
        </w:rPr>
        <w:t>пиньоны).</w:t>
      </w:r>
    </w:p>
    <w:p w14:paraId="1742642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6909C2E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3686E65E" w14:textId="52A60BD9"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Лишайники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комплексные организмы. Строение лишайников. Питание, рост и размножение лишайников. Значение лишайников в природе и жизни человека.</w:t>
      </w:r>
    </w:p>
    <w:p w14:paraId="704084CE" w14:textId="6999F88C"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Бактерии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633B8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945E5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(мукор) и многоклеточных (пеницилл) плесневых грибов.</w:t>
      </w:r>
    </w:p>
    <w:p w14:paraId="4987BBF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плодовых тел шляпочных грибов (или изучение шляпочных грибов на муляжах).</w:t>
      </w:r>
    </w:p>
    <w:p w14:paraId="7741CD9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лишайников.</w:t>
      </w:r>
    </w:p>
    <w:p w14:paraId="3278E6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бактерий (на готовых микропрепаратах).</w:t>
      </w:r>
    </w:p>
    <w:p w14:paraId="633B5BA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738084E"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Животный организм</w:t>
      </w:r>
    </w:p>
    <w:p w14:paraId="3BA39518" w14:textId="1B60CFA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животных. Разделы зоологии. Связь зоологии с другими науками и техникой.</w:t>
      </w:r>
    </w:p>
    <w:p w14:paraId="0D9B7D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21370C21" w14:textId="5C600DDC"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57D906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BE8FA9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под микроскопом готовых микропрепаратов клеток и тканей животных.</w:t>
      </w:r>
    </w:p>
    <w:p w14:paraId="73E2566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Строение и жизнедеятельность организма животного*</w:t>
      </w:r>
    </w:p>
    <w:p w14:paraId="4D1AC9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b/>
          <w:bCs/>
          <w:color w:val="000000" w:themeColor="text1"/>
          <w:szCs w:val="28"/>
        </w:rPr>
        <w:t>*</w:t>
      </w:r>
      <w:r w:rsidRPr="006420FB">
        <w:rPr>
          <w:rFonts w:eastAsia="Times New Roman" w:cs="Times New Roman"/>
          <w:i/>
          <w:iCs/>
          <w:color w:val="000000" w:themeColor="text1"/>
          <w:szCs w:val="28"/>
        </w:rPr>
        <w:t>(Темы 2 и 3 возможно менять местами по усмотрению учителя, рассматривая содержание темы 2 в качестве обобщения учебного материала)</w:t>
      </w:r>
    </w:p>
    <w:p w14:paraId="17B1F46C"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14:paraId="20FA85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Опора и движение животных.</w:t>
      </w:r>
      <w:r w:rsidRPr="006420FB">
        <w:rPr>
          <w:rFonts w:eastAsia="Times New Roman" w:cs="Times New Roman"/>
          <w:color w:val="000000" w:themeColor="text1"/>
          <w:szCs w:val="2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45DDE7F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Питание и пищеварение у животных.</w:t>
      </w:r>
      <w:r w:rsidRPr="006420FB">
        <w:rPr>
          <w:rFonts w:eastAsia="Times New Roman" w:cs="Times New Roman"/>
          <w:color w:val="000000" w:themeColor="text1"/>
          <w:szCs w:val="2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6420FB">
        <w:rPr>
          <w:rFonts w:eastAsia="Times New Roman" w:cs="Times New Roman"/>
          <w:color w:val="000000" w:themeColor="text1"/>
          <w:szCs w:val="28"/>
        </w:rPr>
        <w:br/>
        <w:t>пищеварительной системы у представителей отрядов млекопитающих.</w:t>
      </w:r>
    </w:p>
    <w:p w14:paraId="6D19A7A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Дыхание животных.</w:t>
      </w:r>
      <w:r w:rsidRPr="006420FB">
        <w:rPr>
          <w:rFonts w:eastAsia="Times New Roman" w:cs="Times New Roman"/>
          <w:color w:val="000000" w:themeColor="text1"/>
          <w:szCs w:val="2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0C40B9B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Транспорт веществ у животных.</w:t>
      </w:r>
      <w:r w:rsidRPr="006420FB">
        <w:rPr>
          <w:rFonts w:eastAsia="Times New Roman" w:cs="Times New Roman"/>
          <w:color w:val="000000" w:themeColor="text1"/>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A2136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Выделение у животных.</w:t>
      </w:r>
      <w:r w:rsidRPr="006420FB">
        <w:rPr>
          <w:rFonts w:eastAsia="Times New Roman" w:cs="Times New Roman"/>
          <w:color w:val="000000" w:themeColor="text1"/>
          <w:szCs w:val="2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724C1F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Покровы тела у животных.</w:t>
      </w:r>
      <w:r w:rsidRPr="006420FB">
        <w:rPr>
          <w:rFonts w:eastAsia="Times New Roman" w:cs="Times New Roman"/>
          <w:color w:val="000000" w:themeColor="text1"/>
          <w:szCs w:val="28"/>
        </w:rPr>
        <w:t xml:space="preserve"> Покровы у беспозвоночных. </w:t>
      </w:r>
      <w:r w:rsidRPr="006420FB">
        <w:rPr>
          <w:rFonts w:eastAsia="Times New Roman" w:cs="Times New Roman"/>
          <w:color w:val="000000" w:themeColor="text1"/>
          <w:szCs w:val="28"/>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831B7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Координация и регуляция жизнедеятельности у животных.</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6420FB">
        <w:rPr>
          <w:rFonts w:eastAsia="Times New Roman" w:cs="Times New Roman"/>
          <w:color w:val="000000" w:themeColor="text1"/>
          <w:szCs w:val="28"/>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65138D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Поведение животных.</w:t>
      </w:r>
      <w:r w:rsidRPr="006420FB">
        <w:rPr>
          <w:rFonts w:eastAsia="Times New Roman" w:cs="Times New Roman"/>
          <w:color w:val="000000" w:themeColor="text1"/>
          <w:szCs w:val="28"/>
        </w:rPr>
        <w:t xml:space="preserve"> Врождённое и приобретённое поведение (инстинкт и научение). Научение: условные рефлексы, импринтинг (запечатление), инсайт </w:t>
      </w:r>
      <w:r w:rsidRPr="006420FB">
        <w:rPr>
          <w:rFonts w:eastAsia="Times New Roman" w:cs="Times New Roman"/>
          <w:color w:val="000000" w:themeColor="text1"/>
          <w:szCs w:val="28"/>
        </w:rPr>
        <w:lastRenderedPageBreak/>
        <w:t>(постижение). Поведение: пищевое, оборонительное, территориальное, брачное, исследовательское. Стимулы поведения.</w:t>
      </w:r>
    </w:p>
    <w:p w14:paraId="54FEA1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Размножение и развитие животных.</w:t>
      </w:r>
      <w:r w:rsidRPr="006420FB">
        <w:rPr>
          <w:rFonts w:eastAsia="Times New Roman" w:cs="Times New Roman"/>
          <w:color w:val="000000" w:themeColor="text1"/>
          <w:szCs w:val="2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78DDA5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7FF248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Ознакомление с органами опоры и движения у животных.</w:t>
      </w:r>
    </w:p>
    <w:p w14:paraId="0229743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способов поглощения пищи у животных.</w:t>
      </w:r>
    </w:p>
    <w:p w14:paraId="0B5B15C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способов дыхания у животных.</w:t>
      </w:r>
    </w:p>
    <w:p w14:paraId="406034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системами органов транспорта веществ у животных.</w:t>
      </w:r>
    </w:p>
    <w:p w14:paraId="45C88AC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покровов тела у животных.</w:t>
      </w:r>
    </w:p>
    <w:p w14:paraId="3981375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органов чувств у животных.</w:t>
      </w:r>
    </w:p>
    <w:p w14:paraId="2D348A7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Формирование условных рефлексов у аквариумных рыб.</w:t>
      </w:r>
    </w:p>
    <w:p w14:paraId="53B03E0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Строение яйца и развитие зародыша птицы (курицы).</w:t>
      </w:r>
    </w:p>
    <w:p w14:paraId="2B49AEF3"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Систематические группы животных</w:t>
      </w:r>
    </w:p>
    <w:p w14:paraId="44C9708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Основные категории систематики животных.</w:t>
      </w:r>
      <w:r w:rsidRPr="006420FB">
        <w:rPr>
          <w:rFonts w:eastAsia="Times New Roman" w:cs="Times New Roman"/>
          <w:color w:val="000000" w:themeColor="text1"/>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EEEB31F" w14:textId="6ECF0A5E"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Одноклеточные животные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простейшие.</w:t>
      </w:r>
      <w:r w:rsidRPr="006420FB">
        <w:rPr>
          <w:rFonts w:eastAsia="Times New Roman" w:cs="Times New Roman"/>
          <w:color w:val="000000" w:themeColor="text1"/>
          <w:szCs w:val="2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65AA26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E15F44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инфузории-туфельки и наблюдение за её передвижением. Изучение хемотаксиса.</w:t>
      </w:r>
    </w:p>
    <w:p w14:paraId="2B4A43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Многообразие простейших (на готовых препаратах).</w:t>
      </w:r>
    </w:p>
    <w:p w14:paraId="5B1900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клетки простейшего (амёбы, инфузории-туфельки и др.).</w:t>
      </w:r>
    </w:p>
    <w:p w14:paraId="693A91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Многоклеточные животные.</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Кишечнополостные.</w:t>
      </w:r>
      <w:r w:rsidRPr="006420FB">
        <w:rPr>
          <w:rFonts w:eastAsia="Times New Roman" w:cs="Times New Roman"/>
          <w:color w:val="000000" w:themeColor="text1"/>
          <w:szCs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06F0D5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lastRenderedPageBreak/>
        <w:t>Лабораторные и практические работы</w:t>
      </w:r>
    </w:p>
    <w:p w14:paraId="602B3E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пресноводной гидры и её передвижения (школьный аквариум).</w:t>
      </w:r>
    </w:p>
    <w:p w14:paraId="75F948A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питания гидры дафниями и циклопами (школьный аквариум).</w:t>
      </w:r>
    </w:p>
    <w:p w14:paraId="776407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пресноводной гидры.</w:t>
      </w:r>
    </w:p>
    <w:p w14:paraId="5378110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Плоские, круглые, кольчатые черви.</w:t>
      </w:r>
      <w:r w:rsidRPr="006420FB">
        <w:rPr>
          <w:rFonts w:eastAsia="Times New Roman" w:cs="Times New Roman"/>
          <w:color w:val="000000" w:themeColor="text1"/>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031F21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72221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дождевого червя. Наблюдение за реакцией дождевого червя на раздражители.</w:t>
      </w:r>
    </w:p>
    <w:p w14:paraId="5373775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дождевого червя (на готовом влажном препарате и микропрепарате).</w:t>
      </w:r>
    </w:p>
    <w:p w14:paraId="0FB7127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приспособлений паразитических червей к паразитизму (на готовых влажных и микропрепаратах).</w:t>
      </w:r>
    </w:p>
    <w:p w14:paraId="7D4D07D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Членистоногие.</w:t>
      </w:r>
      <w:r w:rsidRPr="006420FB">
        <w:rPr>
          <w:rFonts w:eastAsia="Times New Roman" w:cs="Times New Roman"/>
          <w:color w:val="000000" w:themeColor="text1"/>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0F33D4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Ракообразные.</w:t>
      </w:r>
      <w:r w:rsidRPr="006420FB">
        <w:rPr>
          <w:rFonts w:eastAsia="Times New Roman" w:cs="Times New Roman"/>
          <w:color w:val="000000" w:themeColor="text1"/>
          <w:szCs w:val="28"/>
        </w:rPr>
        <w:t xml:space="preserve"> Особенности строения и жизнедеятельности. Значение ракообразных в природе и жизни человека.</w:t>
      </w:r>
    </w:p>
    <w:p w14:paraId="52634863" w14:textId="31A1A92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 xml:space="preserve">Паукообразные. </w:t>
      </w:r>
      <w:r w:rsidRPr="006420FB">
        <w:rPr>
          <w:rFonts w:eastAsia="Times New Roman" w:cs="Times New Roman"/>
          <w:color w:val="000000" w:themeColor="text1"/>
          <w:szCs w:val="28"/>
        </w:rPr>
        <w:t>Особенности строения и жизнедеятельности в связи с жизнью на суше.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вредители культурных растений и меры борьбы с ними. Паразитические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возбудители и переносчики опасных болезней. Меры защиты от клещей. Роль клещей в почвообразовании.</w:t>
      </w:r>
    </w:p>
    <w:p w14:paraId="45DCD854" w14:textId="7CE56D4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Насекомые.</w:t>
      </w:r>
      <w:r w:rsidRPr="006420FB">
        <w:rPr>
          <w:rFonts w:eastAsia="Times New Roman" w:cs="Times New Roman"/>
          <w:color w:val="000000" w:themeColor="text1"/>
          <w:szCs w:val="2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463EA9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482BF8D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9F6940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насекомого (на примере майского жука или других крупных насекомых-вредителей).</w:t>
      </w:r>
    </w:p>
    <w:p w14:paraId="639A437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различными типами развития насекомых (на примере коллекций).</w:t>
      </w:r>
    </w:p>
    <w:p w14:paraId="301ADB1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Моллюски.</w:t>
      </w:r>
      <w:r w:rsidRPr="006420FB">
        <w:rPr>
          <w:rFonts w:eastAsia="Times New Roman" w:cs="Times New Roman"/>
          <w:color w:val="000000" w:themeColor="text1"/>
          <w:szCs w:val="2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6420FB">
        <w:rPr>
          <w:rFonts w:eastAsia="Times New Roman" w:cs="Times New Roman"/>
          <w:color w:val="000000" w:themeColor="text1"/>
          <w:szCs w:val="28"/>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152BC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E142DC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внешнего строения раковин пресноводных и морских моллюсков (раковины беззубки, перловицы, прудовика, катушки и др.).</w:t>
      </w:r>
    </w:p>
    <w:p w14:paraId="572C959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Хордовые.</w:t>
      </w:r>
      <w:r w:rsidRPr="006420FB">
        <w:rPr>
          <w:rFonts w:eastAsia="Times New Roman" w:cs="Times New Roman"/>
          <w:color w:val="000000" w:themeColor="text1"/>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4729B9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Рыбы.</w:t>
      </w:r>
      <w:r w:rsidRPr="006420FB">
        <w:rPr>
          <w:rFonts w:eastAsia="Times New Roman" w:cs="Times New Roman"/>
          <w:color w:val="000000" w:themeColor="text1"/>
          <w:szCs w:val="28"/>
        </w:rPr>
        <w:t xml:space="preserve"> Общая характеристика. Местообитание и внешнее </w:t>
      </w:r>
      <w:r w:rsidR="00B46549">
        <w:rPr>
          <w:rFonts w:eastAsia="Times New Roman" w:cs="Times New Roman"/>
          <w:color w:val="000000" w:themeColor="text1"/>
          <w:szCs w:val="28"/>
        </w:rPr>
        <w:t>строе</w:t>
      </w:r>
      <w:r w:rsidR="00B46549" w:rsidRPr="006420FB">
        <w:rPr>
          <w:rFonts w:eastAsia="Times New Roman" w:cs="Times New Roman"/>
          <w:color w:val="000000" w:themeColor="text1"/>
          <w:szCs w:val="28"/>
        </w:rPr>
        <w:t>ние</w:t>
      </w:r>
      <w:r w:rsidRPr="006420FB">
        <w:rPr>
          <w:rFonts w:eastAsia="Times New Roman" w:cs="Times New Roman"/>
          <w:color w:val="000000" w:themeColor="text1"/>
          <w:szCs w:val="2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BC7C76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A3867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и особенностей передвижения рыбы (на примере живой рыбы в банке с водой).</w:t>
      </w:r>
    </w:p>
    <w:p w14:paraId="40E1810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рыбы (на примере готового влажного препарата).</w:t>
      </w:r>
    </w:p>
    <w:p w14:paraId="261F85C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Земноводные.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25C829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земноводных и их охрана. Значение земноводных в природе и жизни человека.</w:t>
      </w:r>
    </w:p>
    <w:p w14:paraId="520A4C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Пресмыкающиеся.</w:t>
      </w:r>
      <w:r w:rsidRPr="006420FB">
        <w:rPr>
          <w:rFonts w:eastAsia="Times New Roman" w:cs="Times New Roman"/>
          <w:color w:val="000000" w:themeColor="text1"/>
          <w:szCs w:val="2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02D15D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Птицы.</w:t>
      </w:r>
      <w:r w:rsidRPr="006420FB">
        <w:rPr>
          <w:rFonts w:eastAsia="Times New Roman" w:cs="Times New Roman"/>
          <w:color w:val="000000" w:themeColor="text1"/>
          <w:szCs w:val="28"/>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CABB6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Многообразие птиц изучается по выбору учителя на примере трёх экологических групп с учётом распространения птиц в своём регионе.</w:t>
      </w:r>
    </w:p>
    <w:p w14:paraId="3280F9B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8F89DB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4C79D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 Исследование особенностей скелета птицы.</w:t>
      </w:r>
    </w:p>
    <w:p w14:paraId="48F3C7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Млекопитающие.</w:t>
      </w:r>
      <w:r w:rsidRPr="006420FB">
        <w:rPr>
          <w:rFonts w:eastAsia="Times New Roman" w:cs="Times New Roman"/>
          <w:color w:val="000000" w:themeColor="text1"/>
          <w:szCs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B37341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Pr>
          <w:rFonts w:eastAsia="Times New Roman" w:cs="Times New Roman"/>
          <w:color w:val="000000" w:themeColor="text1"/>
          <w:szCs w:val="28"/>
        </w:rPr>
        <w:t>Грызуны, Зайце</w:t>
      </w:r>
      <w:r w:rsidR="00B46549" w:rsidRPr="006420FB">
        <w:rPr>
          <w:rFonts w:eastAsia="Times New Roman" w:cs="Times New Roman"/>
          <w:color w:val="000000" w:themeColor="text1"/>
          <w:szCs w:val="28"/>
        </w:rPr>
        <w:t xml:space="preserve">образные. </w:t>
      </w:r>
      <w:r w:rsidRPr="006420FB">
        <w:rPr>
          <w:rFonts w:eastAsia="Times New Roman" w:cs="Times New Roman"/>
          <w:color w:val="000000" w:themeColor="text1"/>
          <w:szCs w:val="28"/>
        </w:rPr>
        <w:t>Хищные. Ластоногие и Китообразные. Парнокопытные и Непарнокопытные. Приматы*. Семейства отряда Хищные: собачьи, кошачьи, куньи, медвежьи.</w:t>
      </w:r>
    </w:p>
    <w:p w14:paraId="1FD6EBE4" w14:textId="3C45D58D"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млекопитающих в природе и жизни человека. Млекопитающие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опасных заболеваний. Меры борьбы с грызунами. Многообразие млекопитающих родного края.</w:t>
      </w:r>
    </w:p>
    <w:p w14:paraId="13245BE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*Изучаются 6 отрядов млекопитающих на примере двух видов из каждого отряда по выбору учителя.</w:t>
      </w:r>
    </w:p>
    <w:p w14:paraId="74E5763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1F6088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особенностей скелета млекопитающих.</w:t>
      </w:r>
    </w:p>
    <w:p w14:paraId="76B130E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зубной системы млекопитающих.</w:t>
      </w:r>
    </w:p>
    <w:p w14:paraId="06AEDBC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Развитие животного мира на Земле</w:t>
      </w:r>
    </w:p>
    <w:p w14:paraId="7D3309E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A10F4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770B6F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A2762A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ископаемых остатков вымерших животных.</w:t>
      </w:r>
    </w:p>
    <w:p w14:paraId="040009AB"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Животные в природных сообществах</w:t>
      </w:r>
    </w:p>
    <w:p w14:paraId="107FA1A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Животные и среда обитания. Влияние света, температуры и влажности на животных. Приспособленность животных к условиям среды обитания.</w:t>
      </w:r>
    </w:p>
    <w:p w14:paraId="0B69C79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41B5EC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Животный мир природных зон Земли. Основные закономерности распределения животных на планете. Фауна.</w:t>
      </w:r>
    </w:p>
    <w:p w14:paraId="590FA71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Животные и человек</w:t>
      </w:r>
    </w:p>
    <w:p w14:paraId="488B3E5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0E3163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w:t>
      </w:r>
      <w:r w:rsidRPr="006420FB">
        <w:rPr>
          <w:rFonts w:eastAsia="Times New Roman" w:cs="Times New Roman"/>
          <w:color w:val="000000" w:themeColor="text1"/>
          <w:szCs w:val="28"/>
        </w:rPr>
        <w:lastRenderedPageBreak/>
        <w:t>вредителями.</w:t>
      </w:r>
    </w:p>
    <w:p w14:paraId="42D77BC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FB3F4D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15C5498E" w14:textId="4BE458D3"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Человек</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биосоциальный вид</w:t>
      </w:r>
    </w:p>
    <w:p w14:paraId="4CA397D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B03EE7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20E108C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Структура организма человека</w:t>
      </w:r>
    </w:p>
    <w:p w14:paraId="741A8C3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980FB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Pr>
          <w:rFonts w:eastAsia="Times New Roman" w:cs="Times New Roman"/>
          <w:color w:val="000000" w:themeColor="text1"/>
          <w:szCs w:val="28"/>
        </w:rPr>
        <w:t>Взаимо</w:t>
      </w:r>
      <w:r w:rsidR="00B46549" w:rsidRPr="006420FB">
        <w:rPr>
          <w:rFonts w:eastAsia="Times New Roman" w:cs="Times New Roman"/>
          <w:color w:val="000000" w:themeColor="text1"/>
          <w:szCs w:val="28"/>
        </w:rPr>
        <w:t>связь</w:t>
      </w:r>
      <w:r w:rsidRPr="006420FB">
        <w:rPr>
          <w:rFonts w:eastAsia="Times New Roman" w:cs="Times New Roman"/>
          <w:color w:val="000000" w:themeColor="text1"/>
          <w:szCs w:val="28"/>
        </w:rPr>
        <w:t xml:space="preserve"> органов и систем как основа гомеостаза.</w:t>
      </w:r>
    </w:p>
    <w:p w14:paraId="24461D2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0D97A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слизистой оболочки полости рта человека.</w:t>
      </w:r>
    </w:p>
    <w:p w14:paraId="2247BF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микроскопического строения тканей (на готовых микропрепаратах).</w:t>
      </w:r>
    </w:p>
    <w:p w14:paraId="35845C6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Распознавание органов и систем органов человека (по таблицам).</w:t>
      </w:r>
    </w:p>
    <w:p w14:paraId="31D98F3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Нейрогуморальная регуляция</w:t>
      </w:r>
    </w:p>
    <w:p w14:paraId="0257385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Нервная система человека, её организация и значение.</w:t>
      </w:r>
    </w:p>
    <w:p w14:paraId="6719773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Нейроны, нервы, нервные узлы. Рефлекс. Рефлекторная дуга. Рецепторы. Двухнейронные и трёхнейронные рефлекторные дуги.</w:t>
      </w:r>
    </w:p>
    <w:p w14:paraId="57002EE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3D138F2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3266EEE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w:t>
      </w:r>
      <w:r w:rsidRPr="006420FB">
        <w:rPr>
          <w:rFonts w:eastAsia="Times New Roman" w:cs="Times New Roman"/>
          <w:color w:val="000000" w:themeColor="text1"/>
          <w:spacing w:val="-1"/>
          <w:szCs w:val="28"/>
        </w:rPr>
        <w:lastRenderedPageBreak/>
        <w:t>организма.</w:t>
      </w:r>
    </w:p>
    <w:p w14:paraId="31E909A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424732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головного мозга человека (по муляжам).</w:t>
      </w:r>
    </w:p>
    <w:p w14:paraId="1561B7E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изменения размера зрачка в зависимости от освещённости.</w:t>
      </w:r>
    </w:p>
    <w:p w14:paraId="60D980AB"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Опора и движение</w:t>
      </w:r>
    </w:p>
    <w:p w14:paraId="132A193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115CE1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C90E96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E57F1F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EEA2B6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свойств кости.</w:t>
      </w:r>
    </w:p>
    <w:p w14:paraId="389001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костей (на муляжах).</w:t>
      </w:r>
    </w:p>
    <w:p w14:paraId="079F51A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позвонков (на муляжах).</w:t>
      </w:r>
    </w:p>
    <w:p w14:paraId="060D45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Определение гибкости позвоночника.</w:t>
      </w:r>
    </w:p>
    <w:p w14:paraId="4630D9D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Измерение массы и роста своего организма.</w:t>
      </w:r>
    </w:p>
    <w:p w14:paraId="5B21840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влияния статической и динамической нагрузки на утомление мышц.</w:t>
      </w:r>
    </w:p>
    <w:p w14:paraId="2FD34E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Выявление нарушения осанки.</w:t>
      </w:r>
    </w:p>
    <w:p w14:paraId="586F8B3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признаков плоскостопия.</w:t>
      </w:r>
    </w:p>
    <w:p w14:paraId="4A3C42A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 Оказание первой помощи при повреждении скелета и мышц.</w:t>
      </w:r>
    </w:p>
    <w:p w14:paraId="04D6B933"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Внутренняя среда организма</w:t>
      </w:r>
    </w:p>
    <w:p w14:paraId="3C8B7E8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E8269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C292A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25A4D7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микроскопического строения крови человека и лягушки (сравнение).</w:t>
      </w:r>
    </w:p>
    <w:p w14:paraId="6D5B755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Кровообращение</w:t>
      </w:r>
    </w:p>
    <w:p w14:paraId="68B2A9D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w:t>
      </w:r>
      <w:r w:rsidRPr="006420FB">
        <w:rPr>
          <w:rFonts w:eastAsia="Times New Roman" w:cs="Times New Roman"/>
          <w:color w:val="000000" w:themeColor="text1"/>
          <w:szCs w:val="28"/>
        </w:rPr>
        <w:lastRenderedPageBreak/>
        <w:t>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92B299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7E6BF4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Измерение кровяного давления.</w:t>
      </w:r>
    </w:p>
    <w:p w14:paraId="6A44B63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пульса и числа сердечных сокращений в покое и после дозированных физических нагрузок у человека.</w:t>
      </w:r>
    </w:p>
    <w:p w14:paraId="690F81C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Первая помощь при кровотечениях.</w:t>
      </w:r>
    </w:p>
    <w:p w14:paraId="12F347D4"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Дыхание</w:t>
      </w:r>
    </w:p>
    <w:p w14:paraId="1A1745E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и его значение.</w:t>
      </w:r>
      <w:r w:rsidR="00B46549">
        <w:rPr>
          <w:rFonts w:eastAsia="Times New Roman" w:cs="Times New Roman"/>
          <w:color w:val="000000" w:themeColor="text1"/>
          <w:szCs w:val="28"/>
        </w:rPr>
        <w:t xml:space="preserve"> Органы дыхания. Лёгкие. Взаимо</w:t>
      </w:r>
      <w:r w:rsidRPr="006420FB">
        <w:rPr>
          <w:rFonts w:eastAsia="Times New Roman" w:cs="Times New Roman"/>
          <w:color w:val="000000" w:themeColor="text1"/>
          <w:szCs w:val="28"/>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9E1064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8BBCD4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7C003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Измерение обхвата грудной клетки в состоянии вдоха и выдоха.</w:t>
      </w:r>
    </w:p>
    <w:p w14:paraId="1C55066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частоты дыхания. Влияние различных факторов на частоту дыхания.</w:t>
      </w:r>
    </w:p>
    <w:p w14:paraId="04E255B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Питание и пищеварение</w:t>
      </w:r>
    </w:p>
    <w:p w14:paraId="79FFE4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8E8A02B" w14:textId="65B1D674"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Микробиом человека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14:paraId="3F55907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0945FA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726608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действия ферментов слюны на крахмал.</w:t>
      </w:r>
    </w:p>
    <w:p w14:paraId="4651491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действия желудочного сока на белки.</w:t>
      </w:r>
    </w:p>
    <w:p w14:paraId="376D1C5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6FE4350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Обмен веществ и превращение энергии</w:t>
      </w:r>
    </w:p>
    <w:p w14:paraId="20D333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15B182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EBB39A1" w14:textId="4409D04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и режим питания. Рациональное питание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фактор укрепления здоровья. Нарушение обмена веществ.</w:t>
      </w:r>
    </w:p>
    <w:p w14:paraId="6F9EDA0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lastRenderedPageBreak/>
        <w:t>Лабораторные и практические работы</w:t>
      </w:r>
    </w:p>
    <w:p w14:paraId="3C1F71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состава продуктов питания.</w:t>
      </w:r>
    </w:p>
    <w:p w14:paraId="1D53DF7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меню в зависимости от калорийности пищи.</w:t>
      </w:r>
    </w:p>
    <w:p w14:paraId="35B0259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Способы сохранения витаминов в пищевых продуктах.</w:t>
      </w:r>
    </w:p>
    <w:p w14:paraId="419E80B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Кожа</w:t>
      </w:r>
    </w:p>
    <w:p w14:paraId="78BC160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Строение и функции кожи. Кожа и её производные. Кожа и терморегуляция. Влияние на кожу факторов окружающей среды.</w:t>
      </w:r>
    </w:p>
    <w:p w14:paraId="62A559C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C71849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9F8DDF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 помощью лупы тыльной и ладонной стороны кисти.</w:t>
      </w:r>
    </w:p>
    <w:p w14:paraId="4B6814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жирности различных участков кожи лица.</w:t>
      </w:r>
    </w:p>
    <w:p w14:paraId="72DF204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Описание мер по уходу за кожей лица и волосами в зависимости от типа кожи.</w:t>
      </w:r>
    </w:p>
    <w:p w14:paraId="74E5B22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основных гигиенических требований к одежде и обуви.</w:t>
      </w:r>
    </w:p>
    <w:p w14:paraId="2AF19B0E"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11. Выделение</w:t>
      </w:r>
    </w:p>
    <w:p w14:paraId="11D623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00B46549">
        <w:rPr>
          <w:rFonts w:eastAsia="Times New Roman" w:cs="Times New Roman"/>
          <w:color w:val="000000" w:themeColor="text1"/>
          <w:szCs w:val="28"/>
        </w:rPr>
        <w:t>Регуляция моче</w:t>
      </w:r>
      <w:r w:rsidR="00B46549" w:rsidRPr="006420FB">
        <w:rPr>
          <w:rFonts w:eastAsia="Times New Roman" w:cs="Times New Roman"/>
          <w:color w:val="000000" w:themeColor="text1"/>
          <w:szCs w:val="28"/>
        </w:rPr>
        <w:t xml:space="preserve">образования и мочеиспускания. </w:t>
      </w:r>
      <w:r w:rsidRPr="006420FB">
        <w:rPr>
          <w:rFonts w:eastAsia="Times New Roman" w:cs="Times New Roman"/>
          <w:color w:val="000000" w:themeColor="text1"/>
          <w:szCs w:val="28"/>
        </w:rPr>
        <w:t>Заболевания органов мочевыделительной системы, их предупреждение.</w:t>
      </w:r>
    </w:p>
    <w:p w14:paraId="5F2866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BFB00E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местоположения почек (на муляже).</w:t>
      </w:r>
    </w:p>
    <w:p w14:paraId="575EBBB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Описание мер профилактики болезней почек.</w:t>
      </w:r>
    </w:p>
    <w:p w14:paraId="685449D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12. Размножение и развитие</w:t>
      </w:r>
    </w:p>
    <w:p w14:paraId="04A1F90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4DB4A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BBE2D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основных мер по профилактике инфекционных вирусных заболеваний: СПИД и гепатит.</w:t>
      </w:r>
    </w:p>
    <w:p w14:paraId="49EE57B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13. Органы чувств и сенсорные системы</w:t>
      </w:r>
    </w:p>
    <w:p w14:paraId="57A9265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F31677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55A59F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равновесия, мышечного чувства, осязания, обоняния и вкуса. Взаимодействие сенсорных систем организма.</w:t>
      </w:r>
    </w:p>
    <w:p w14:paraId="2639C1C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0CCBF8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1. Определение остроты зрения у человека.</w:t>
      </w:r>
    </w:p>
    <w:p w14:paraId="19DB45C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органа зрения (на муляже и влажном препарате).</w:t>
      </w:r>
    </w:p>
    <w:p w14:paraId="0C119B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органа слуха (на муляже).</w:t>
      </w:r>
    </w:p>
    <w:p w14:paraId="1A76D3F6"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14. Поведение и психика</w:t>
      </w:r>
    </w:p>
    <w:p w14:paraId="5BAE56B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4A4175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C53486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20E26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кратковременной памяти.</w:t>
      </w:r>
    </w:p>
    <w:p w14:paraId="63E26A1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объёма механической и логической памяти.</w:t>
      </w:r>
    </w:p>
    <w:p w14:paraId="000BF56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сформированности навыков логического мышления.</w:t>
      </w:r>
    </w:p>
    <w:p w14:paraId="65D33BF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15. Человек и окружающая среда</w:t>
      </w:r>
    </w:p>
    <w:p w14:paraId="73B0B67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D54059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B6815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30FA0EE"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Cs w:val="28"/>
        </w:rPr>
      </w:pPr>
    </w:p>
    <w:p w14:paraId="699DBB13"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Б</w:t>
      </w:r>
      <w:r w:rsidRPr="006420FB">
        <w:rPr>
          <w:rFonts w:eastAsia="Times New Roman" w:cs="Times New Roman"/>
          <w:b/>
          <w:bCs/>
          <w:color w:val="000000" w:themeColor="text1"/>
          <w:szCs w:val="28"/>
        </w:rPr>
        <w:t xml:space="preserve">иология» </w:t>
      </w:r>
      <w:r w:rsidRPr="006420FB">
        <w:rPr>
          <w:rFonts w:eastAsia="Times New Roman" w:cs="Times New Roman"/>
          <w:b/>
          <w:bCs/>
          <w:color w:val="000000" w:themeColor="text1"/>
          <w:szCs w:val="28"/>
        </w:rPr>
        <w:br/>
        <w:t>на уровне основного общего образования</w:t>
      </w:r>
    </w:p>
    <w:p w14:paraId="631EC854"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EF82518"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00B3D6C0"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14:paraId="5C285888" w14:textId="77777777" w:rsidR="00866545" w:rsidRDefault="00866545" w:rsidP="0086654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42C9A88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Адаптация обучающегося к изменяющимся условиям социальной и природной среды:</w:t>
      </w:r>
    </w:p>
    <w:p w14:paraId="4D52543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адекватная оценка изменяющихся условий;</w:t>
      </w:r>
    </w:p>
    <w:p w14:paraId="6A75F6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14:paraId="4A6F5D1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14:paraId="2D545D02"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880DB0A"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М</w:t>
      </w:r>
      <w:r w:rsidRPr="006420FB">
        <w:rPr>
          <w:rFonts w:eastAsia="Times New Roman" w:cs="Times New Roman"/>
          <w:b/>
          <w:bCs/>
          <w:color w:val="000000" w:themeColor="text1"/>
          <w:szCs w:val="28"/>
        </w:rPr>
        <w:t>етапредметные результаты</w:t>
      </w:r>
    </w:p>
    <w:p w14:paraId="66ACCB9E" w14:textId="77777777" w:rsidR="00866545" w:rsidRDefault="00866545" w:rsidP="0086654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713D929C"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22E688D"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296DC90F"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73C7042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14:paraId="34F69BB1" w14:textId="27BF164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Pr>
          <w:rFonts w:eastAsia="Times New Roman" w:cs="Times New Roman"/>
          <w:color w:val="000000" w:themeColor="text1"/>
          <w:szCs w:val="28"/>
        </w:rPr>
        <w:t>–</w:t>
      </w:r>
      <w:r w:rsidRPr="006420FB">
        <w:rPr>
          <w:rFonts w:eastAsia="Times New Roman" w:cs="Times New Roman"/>
          <w:color w:val="000000" w:themeColor="text1"/>
          <w:szCs w:val="28"/>
        </w:rPr>
        <w:t>5);</w:t>
      </w:r>
    </w:p>
    <w:p w14:paraId="73BF9B3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8B22C2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6549D3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720715D" w14:textId="77777777" w:rsidR="004068AD"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Pr>
          <w:rFonts w:eastAsia="Times New Roman" w:cs="Times New Roman"/>
          <w:color w:val="000000" w:themeColor="text1"/>
          <w:szCs w:val="28"/>
        </w:rPr>
        <w:t>скусственные сообщества, взаимо</w:t>
      </w:r>
      <w:r w:rsidRPr="006420FB">
        <w:rPr>
          <w:rFonts w:eastAsia="Times New Roman" w:cs="Times New Roman"/>
          <w:color w:val="000000" w:themeColor="text1"/>
          <w:szCs w:val="28"/>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2A9FEF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EA6044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понятие о среде обитания (водной, наземно-воздушной, почвенной, внутриорганизменной), условиях среды обитания;</w:t>
      </w:r>
    </w:p>
    <w:p w14:paraId="01FF99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14:paraId="45B263B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отличительные признаки природных и искусственных сообществ;</w:t>
      </w:r>
    </w:p>
    <w:p w14:paraId="67A7D4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C7EB12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раскрывать роль биологии в практической деятельности человека;</w:t>
      </w:r>
    </w:p>
    <w:p w14:paraId="135F8C2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3914DB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860897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A8604A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14:paraId="026D488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583E5A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14:paraId="200E925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14:paraId="6A0FD297"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7C0EC84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ботанику как биологическую науку, её разделы и связи с другими науками и техникой;</w:t>
      </w:r>
    </w:p>
    <w:p w14:paraId="5E26AC2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CA6418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12CEC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37BB78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C3BF1B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2B493C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растительные ткани и органы растений между собой;</w:t>
      </w:r>
    </w:p>
    <w:p w14:paraId="1496302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w:t>
      </w:r>
      <w:r w:rsidRPr="006420FB">
        <w:rPr>
          <w:rFonts w:eastAsia="Times New Roman" w:cs="Times New Roman"/>
          <w:color w:val="000000" w:themeColor="text1"/>
          <w:szCs w:val="28"/>
        </w:rPr>
        <w:lastRenderedPageBreak/>
        <w:t>приборов и инструментов цифровой лаборатории;</w:t>
      </w:r>
    </w:p>
    <w:p w14:paraId="60C13F1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09F7FF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31FE3D8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классифицировать растения и их части по разным основаниям;</w:t>
      </w:r>
    </w:p>
    <w:p w14:paraId="018ACFB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55056E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полученные знания для выращивания и размножения культурных растений;</w:t>
      </w:r>
    </w:p>
    <w:p w14:paraId="3621F2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F4F826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84ADDF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B33500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A923F4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14:paraId="0792C171"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2413D17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75670C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A3274B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CB551B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30C0E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признаки классов покрытосеменных или цветковых, семейств </w:t>
      </w:r>
      <w:r w:rsidRPr="006420FB">
        <w:rPr>
          <w:rFonts w:eastAsia="Times New Roman" w:cs="Times New Roman"/>
          <w:color w:val="000000" w:themeColor="text1"/>
          <w:szCs w:val="28"/>
        </w:rPr>
        <w:lastRenderedPageBreak/>
        <w:t>двудольных и однодольных растений;</w:t>
      </w:r>
    </w:p>
    <w:p w14:paraId="5085DFA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3AE0D15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DCBFD1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существенные признаки строения и жизнедеятельности растений, бактерий, грибов, лишайников;</w:t>
      </w:r>
    </w:p>
    <w:p w14:paraId="75B9AA0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и сравнивать между собой растения, грибы, лишайники, бактерии по заданному плану; делать выводы на основе сравнения;</w:t>
      </w:r>
    </w:p>
    <w:p w14:paraId="6EBBE73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растений в ходе эволюции растительного мира на Земле;</w:t>
      </w:r>
    </w:p>
    <w:p w14:paraId="39A216C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растений к среде обитания, значение экологических факторов для растений;</w:t>
      </w:r>
    </w:p>
    <w:p w14:paraId="1A4FA1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BF8B48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культурных растений и их значение в жизни человека; понимать причины и знать меры охраны растительного мира Земли;</w:t>
      </w:r>
    </w:p>
    <w:p w14:paraId="0F33198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667329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300C05C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84644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AC3F48A" w14:textId="20EC4E40"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преобразовывать информацию из одной знаковой системы в другую;</w:t>
      </w:r>
    </w:p>
    <w:p w14:paraId="6A89050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5920461"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6DBED13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зоологию как биологическую науку, её разделы и связь с другими науками и техникой;</w:t>
      </w:r>
    </w:p>
    <w:p w14:paraId="4C6DB60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7ECEC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А. О. Ковалевский, К. </w:t>
      </w:r>
      <w:r w:rsidRPr="006420FB">
        <w:rPr>
          <w:rFonts w:eastAsia="Times New Roman" w:cs="Times New Roman"/>
          <w:color w:val="000000" w:themeColor="text1"/>
          <w:szCs w:val="28"/>
        </w:rPr>
        <w:lastRenderedPageBreak/>
        <w:t>И. Скрябин) и зарубежных (в том числе А. Левенгук, Ж. Кювье, Э. Геккель) учёных в развитие наук о животных;</w:t>
      </w:r>
    </w:p>
    <w:p w14:paraId="472A9F2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929533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животных, уровни организации животного организма: клетки, ткани, органы, системы органов, организм;</w:t>
      </w:r>
    </w:p>
    <w:p w14:paraId="516B5FD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животные ткани и органы животных между собой;</w:t>
      </w:r>
    </w:p>
    <w:p w14:paraId="1F47BD2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E304E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3E2EE3C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27E4EC5C" w14:textId="45A9EB38"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 изображениям;</w:t>
      </w:r>
    </w:p>
    <w:p w14:paraId="144C5F9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членистоногих и хордовых; отрядов насекомых и млекопитающих;</w:t>
      </w:r>
    </w:p>
    <w:p w14:paraId="50FADE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336770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представителей отдельных систематических групп животных и делать выводы на основе сравнения;</w:t>
      </w:r>
    </w:p>
    <w:p w14:paraId="1B81B0B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животных на основании особенностей строения;</w:t>
      </w:r>
    </w:p>
    <w:p w14:paraId="596566D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животных в ходе эволюции животного мира на Земле;</w:t>
      </w:r>
    </w:p>
    <w:p w14:paraId="222865A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животных к среде обитания, значение экологических факторов для животных;</w:t>
      </w:r>
    </w:p>
    <w:p w14:paraId="02D0C66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взаимосвязи животных в природных сообществах, цепи питания;</w:t>
      </w:r>
    </w:p>
    <w:p w14:paraId="1E585E9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взаимосвязи животных с растениями, грибами, лишайниками и бактериями в природных сообществах;</w:t>
      </w:r>
    </w:p>
    <w:p w14:paraId="3F31CCC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животных природных зон Земли, основные закономерности распространения животных по планете;</w:t>
      </w:r>
    </w:p>
    <w:p w14:paraId="7488E94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животных в природных сообществах;</w:t>
      </w:r>
    </w:p>
    <w:p w14:paraId="436AD2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роль домашних и непродуктивных животных в жизни человека; </w:t>
      </w:r>
      <w:r w:rsidRPr="006420FB">
        <w:rPr>
          <w:rFonts w:eastAsia="Times New Roman" w:cs="Times New Roman"/>
          <w:color w:val="000000" w:themeColor="text1"/>
          <w:szCs w:val="28"/>
        </w:rPr>
        <w:lastRenderedPageBreak/>
        <w:t>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41FA2B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причины и знать меры охраны животного мира Земли;</w:t>
      </w:r>
    </w:p>
    <w:p w14:paraId="7CB2F93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7910653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507B08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30C9BF1" w14:textId="153DCAD9"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(3</w:t>
      </w:r>
      <w:r w:rsidR="0025559A">
        <w:rPr>
          <w:rFonts w:eastAsia="Times New Roman" w:cs="Times New Roman"/>
          <w:color w:val="000000" w:themeColor="text1"/>
          <w:szCs w:val="28"/>
        </w:rPr>
        <w:t>–</w:t>
      </w:r>
      <w:r w:rsidRPr="006420FB">
        <w:rPr>
          <w:rFonts w:eastAsia="Times New Roman" w:cs="Times New Roman"/>
          <w:color w:val="000000" w:themeColor="text1"/>
          <w:szCs w:val="28"/>
        </w:rPr>
        <w:t>4) источников; преобразовывать информацию из одной знаковой системы в другую;</w:t>
      </w:r>
    </w:p>
    <w:p w14:paraId="65C71F0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2FF1FE6" w14:textId="77777777" w:rsidR="00166F00" w:rsidRPr="006420F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sz w:val="28"/>
          <w:szCs w:val="28"/>
        </w:rPr>
      </w:pPr>
      <w:r w:rsidRPr="006420FB">
        <w:rPr>
          <w:rFonts w:ascii="Times New Roman" w:eastAsia="Times New Roman" w:hAnsi="Times New Roman"/>
          <w:b/>
          <w:bCs/>
          <w:color w:val="000000" w:themeColor="text1"/>
          <w:sz w:val="28"/>
          <w:szCs w:val="28"/>
        </w:rPr>
        <w:t>класс:</w:t>
      </w:r>
    </w:p>
    <w:p w14:paraId="30777CCB" w14:textId="77777777" w:rsidR="004068AD"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14:paraId="72FB4119"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14:paraId="2BFD559E"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14:paraId="30CA59DA" w14:textId="77777777" w:rsidR="004068AD" w:rsidRDefault="00166F00" w:rsidP="00AE76C6">
      <w:pPr>
        <w:tabs>
          <w:tab w:val="left" w:pos="426"/>
        </w:tabs>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14:paraId="5DE5D6A9" w14:textId="77777777"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w:t>
      </w:r>
    </w:p>
    <w:p w14:paraId="556902C3"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характеризовать положение человека в системе органического мира, его происхождение от животных;</w:t>
      </w:r>
    </w:p>
    <w:p w14:paraId="389BC5D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rPr>
        <w:t>сравнивать человеческие расы, их родство и происхождение;</w:t>
      </w:r>
      <w:r>
        <w:rPr>
          <w:rFonts w:eastAsia="Times New Roman" w:cs="Times New Roman"/>
          <w:color w:val="000000" w:themeColor="text1"/>
          <w:szCs w:val="28"/>
        </w:rPr>
        <w:t xml:space="preserve"> </w:t>
      </w:r>
    </w:p>
    <w:p w14:paraId="4B026CA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нейрогуморальную регуляцию процессов жизнедеятельности организма человека;</w:t>
      </w:r>
    </w:p>
    <w:p w14:paraId="370F137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869A88C" w14:textId="77777777"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14:paraId="6873DC2C" w14:textId="77777777" w:rsidR="004068AD" w:rsidRDefault="00166F00" w:rsidP="00AE76C6">
      <w:pPr>
        <w:tabs>
          <w:tab w:val="left" w:pos="426"/>
        </w:tabs>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14:paraId="3FD2719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ab/>
        <w:t>10 класс</w:t>
      </w:r>
    </w:p>
    <w:p w14:paraId="075D173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194F31A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E319E4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090E66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модели для выявления особенностей строения и функционирования органов и систем органов человека;</w:t>
      </w:r>
    </w:p>
    <w:p w14:paraId="71E2C4A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39ECAA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DD050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BACA89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9CDB4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383293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9D08EF9" w14:textId="19BE18D6"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w:t>
      </w:r>
      <w:r w:rsidR="00D161BB">
        <w:rPr>
          <w:rFonts w:eastAsia="Times New Roman" w:cs="Times New Roman"/>
          <w:color w:val="000000" w:themeColor="text1"/>
          <w:szCs w:val="28"/>
        </w:rPr>
        <w:t>ОБЗР</w:t>
      </w:r>
      <w:r w:rsidRPr="006420FB">
        <w:rPr>
          <w:rFonts w:eastAsia="Times New Roman" w:cs="Times New Roman"/>
          <w:color w:val="000000" w:themeColor="text1"/>
          <w:szCs w:val="28"/>
        </w:rPr>
        <w:t>, физической культуры;</w:t>
      </w:r>
    </w:p>
    <w:p w14:paraId="6109D3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105B40B" w14:textId="77777777" w:rsidR="004068AD" w:rsidRDefault="004068AD" w:rsidP="00116430">
      <w:pPr>
        <w:spacing w:after="0" w:line="240" w:lineRule="auto"/>
        <w:ind w:firstLine="851"/>
        <w:contextualSpacing/>
        <w:rPr>
          <w:rFonts w:eastAsia="Calibri" w:cs="Times New Roman"/>
          <w:b/>
          <w:bCs/>
          <w:color w:val="000000" w:themeColor="text1"/>
          <w:szCs w:val="28"/>
        </w:rPr>
      </w:pPr>
    </w:p>
    <w:p w14:paraId="62D8F272" w14:textId="77777777" w:rsidR="004068AD" w:rsidRDefault="00166F00" w:rsidP="00116430">
      <w:pPr>
        <w:spacing w:after="0" w:line="240" w:lineRule="auto"/>
        <w:ind w:firstLine="851"/>
        <w:contextualSpacing/>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37D9E132" w14:textId="2A4EE532"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14:paraId="3CA11694"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14:paraId="0AEBF653"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14:paraId="1955775E"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14:paraId="7ED100E0"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w:t>
      </w:r>
      <w:r w:rsidRPr="006420FB">
        <w:rPr>
          <w:rFonts w:eastAsia="Calibri" w:cs="Times New Roman"/>
          <w:color w:val="000000" w:themeColor="text1"/>
          <w:szCs w:val="28"/>
        </w:rPr>
        <w:lastRenderedPageBreak/>
        <w:t xml:space="preserve">природы по группам на основе существенных признаков, на соответствие строения и выполняемой функции и т. д. </w:t>
      </w:r>
    </w:p>
    <w:p w14:paraId="331B8644"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3-й уровень представляет собой задания со свободным (развёрнутым) ответом. </w:t>
      </w:r>
    </w:p>
    <w:p w14:paraId="41FA9FF7" w14:textId="77777777" w:rsidR="004068AD" w:rsidRDefault="004068AD" w:rsidP="00116430">
      <w:pPr>
        <w:spacing w:after="0" w:line="240" w:lineRule="auto"/>
        <w:ind w:firstLine="851"/>
        <w:jc w:val="both"/>
        <w:rPr>
          <w:rFonts w:eastAsia="Calibri" w:cs="Times New Roman"/>
          <w:color w:val="000000" w:themeColor="text1"/>
          <w:szCs w:val="28"/>
        </w:rPr>
      </w:pPr>
    </w:p>
    <w:p w14:paraId="46D7A896" w14:textId="77777777" w:rsidR="004068AD" w:rsidRDefault="00166F00" w:rsidP="00116430">
      <w:pPr>
        <w:spacing w:after="0" w:line="240" w:lineRule="auto"/>
        <w:ind w:firstLine="851"/>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5A6B64DF" w14:textId="77777777"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09ABCE" w14:textId="77777777" w:rsidR="00166F00" w:rsidRPr="006420F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3F10F426" w14:textId="77777777"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14:paraId="08732861" w14:textId="77777777" w:rsidR="004068AD" w:rsidRDefault="004068AD" w:rsidP="00116430">
      <w:pPr>
        <w:spacing w:after="0" w:line="240" w:lineRule="auto"/>
        <w:ind w:firstLine="851"/>
        <w:rPr>
          <w:rFonts w:cs="Times New Roman"/>
          <w:color w:val="000000" w:themeColor="text1"/>
          <w:szCs w:val="28"/>
        </w:rPr>
      </w:pPr>
    </w:p>
    <w:p w14:paraId="44E0CB28" w14:textId="77777777" w:rsidR="004068AD" w:rsidRDefault="00166F00" w:rsidP="00116430">
      <w:pPr>
        <w:spacing w:after="0" w:line="240" w:lineRule="auto"/>
        <w:rPr>
          <w:rFonts w:eastAsia="Times New Roman" w:cs="Times New Roman"/>
          <w:color w:val="000000" w:themeColor="text1"/>
          <w:szCs w:val="28"/>
        </w:rPr>
      </w:pPr>
      <w:r w:rsidRPr="006420FB">
        <w:rPr>
          <w:rFonts w:eastAsia="Times New Roman" w:cs="Times New Roman"/>
          <w:color w:val="000000" w:themeColor="text1"/>
          <w:szCs w:val="28"/>
        </w:rPr>
        <w:br w:type="page"/>
      </w:r>
    </w:p>
    <w:p w14:paraId="7EDEA707" w14:textId="1E2D4691" w:rsidR="00166F00" w:rsidRPr="009D5E0B" w:rsidRDefault="008248CB" w:rsidP="00116430">
      <w:pPr>
        <w:pStyle w:val="aff6"/>
        <w:spacing w:after="0" w:line="240" w:lineRule="auto"/>
      </w:pPr>
      <w:bookmarkStart w:id="91" w:name="_Toc199420074"/>
      <w:r w:rsidRPr="009D5E0B">
        <w:lastRenderedPageBreak/>
        <w:t>3.2.1.</w:t>
      </w:r>
      <w:r w:rsidR="00250CB2" w:rsidRPr="009D5E0B">
        <w:t>11. ХИМИЯ</w:t>
      </w:r>
      <w:bookmarkEnd w:id="91"/>
    </w:p>
    <w:p w14:paraId="3EBAAE28" w14:textId="55F54BD3" w:rsidR="00166F00" w:rsidRPr="006420FB" w:rsidRDefault="006D106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166F00" w:rsidRPr="006420FB">
        <w:rPr>
          <w:rFonts w:eastAsia="Times New Roman" w:cs="Times New Roman"/>
          <w:color w:val="000000" w:themeColor="text1"/>
          <w:szCs w:val="28"/>
        </w:rPr>
        <w:t xml:space="preserve">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«Хими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sidR="00166F00" w:rsidRPr="006420FB">
        <w:rPr>
          <w:rFonts w:eastAsia="Times New Roman" w:cs="Times New Roman"/>
          <w:color w:val="000000" w:themeColor="text1"/>
          <w:szCs w:val="28"/>
        </w:rPr>
        <w:t>,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AB7FCB1" w14:textId="77777777" w:rsidR="00166F00" w:rsidRPr="006420FB" w:rsidRDefault="00166F00" w:rsidP="00116430">
      <w:pPr>
        <w:spacing w:after="0" w:line="240" w:lineRule="auto"/>
        <w:jc w:val="both"/>
        <w:rPr>
          <w:rFonts w:eastAsia="Calibri" w:cs="Times New Roman"/>
          <w:color w:val="000000" w:themeColor="text1"/>
          <w:szCs w:val="28"/>
        </w:rPr>
      </w:pPr>
    </w:p>
    <w:p w14:paraId="1DEB5A45"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8F2CB9A" w14:textId="77777777" w:rsidR="00166F00" w:rsidRPr="006420FB" w:rsidRDefault="00166F00" w:rsidP="00116430">
      <w:pPr>
        <w:spacing w:after="0" w:line="240" w:lineRule="auto"/>
        <w:jc w:val="center"/>
        <w:rPr>
          <w:rFonts w:eastAsia="Calibri" w:cs="Times New Roman"/>
          <w:color w:val="000000" w:themeColor="text1"/>
          <w:szCs w:val="28"/>
        </w:rPr>
      </w:pPr>
    </w:p>
    <w:p w14:paraId="4579B82C"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«Химия»</w:t>
      </w:r>
    </w:p>
    <w:p w14:paraId="699B590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07B37B13" w14:textId="36302FB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Химия как элемент системы естественных наук распространила своё вли</w:t>
      </w:r>
      <w:r w:rsidRPr="006420FB">
        <w:rPr>
          <w:rFonts w:eastAsia="Times New Roman" w:cs="Times New Roman"/>
          <w:color w:val="000000" w:themeColor="text1"/>
          <w:spacing w:val="-2"/>
          <w:szCs w:val="2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6420FB">
        <w:rPr>
          <w:rFonts w:eastAsia="Times New Roman" w:cs="Times New Roman"/>
          <w:color w:val="000000" w:themeColor="text1"/>
          <w:szCs w:val="28"/>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сырьевой, энергетической, пищевой и экологической безопасности, проблем здравоохранения.</w:t>
      </w:r>
    </w:p>
    <w:p w14:paraId="0B85425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24F1DE3"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003A40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5D74F5A" w14:textId="0B78F2AD"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w:t>
      </w:r>
      <w:r w:rsidRPr="006420FB">
        <w:rPr>
          <w:rFonts w:eastAsia="Times New Roman" w:cs="Times New Roman"/>
          <w:color w:val="000000" w:themeColor="text1"/>
          <w:szCs w:val="28"/>
        </w:rPr>
        <w:lastRenderedPageBreak/>
        <w:t xml:space="preserve">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14:paraId="400C0D3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2963867E"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6A2B5A4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C323839" w14:textId="03415A0F"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Pr>
          <w:rFonts w:eastAsia="Times New Roman" w:cs="Times New Roman"/>
          <w:color w:val="000000" w:themeColor="text1"/>
          <w:szCs w:val="28"/>
        </w:rPr>
        <w:t>–</w:t>
      </w:r>
      <w:r w:rsidRPr="006420FB">
        <w:rPr>
          <w:rFonts w:eastAsia="Times New Roman" w:cs="Times New Roman"/>
          <w:color w:val="000000" w:themeColor="text1"/>
          <w:szCs w:val="28"/>
        </w:rPr>
        <w:t>7 классы» и «Физика. 7 класс».</w:t>
      </w:r>
    </w:p>
    <w:p w14:paraId="4DA3968F"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0973C3B" w14:textId="44B37763"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Химия</w:t>
      </w:r>
      <w:r w:rsidR="00AE76C6">
        <w:rPr>
          <w:rFonts w:eastAsia="Calibri" w:cs="Times New Roman"/>
          <w:b/>
          <w:bCs/>
          <w:color w:val="000000" w:themeColor="text1"/>
          <w:szCs w:val="28"/>
        </w:rPr>
        <w:t>»</w:t>
      </w:r>
    </w:p>
    <w:p w14:paraId="34EE7388" w14:textId="1D45D303"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3AD308E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w:t>
      </w:r>
      <w:r w:rsidRPr="006420FB">
        <w:rPr>
          <w:rFonts w:eastAsia="Times New Roman" w:cs="Times New Roman"/>
          <w:color w:val="000000" w:themeColor="text1"/>
          <w:szCs w:val="28"/>
        </w:rPr>
        <w:lastRenderedPageBreak/>
        <w:t>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4D09D10C" w14:textId="77777777" w:rsidR="00166F00" w:rsidRPr="006420F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связи с этим при изучении предмета в основной школе доминирующее значение приобрели такие цели, как:</w:t>
      </w:r>
    </w:p>
    <w:p w14:paraId="0CA5A39C"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498260E0"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29CB5CF9"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79BA9000"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и оценивать явления окружающего мира на основании знаний и опыта, полученных при изучении химии;</w:t>
      </w:r>
    </w:p>
    <w:p w14:paraId="05333E26"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19E3EBE2"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7DCF9CB" w14:textId="77777777" w:rsidR="00166F00" w:rsidRPr="006420FB" w:rsidRDefault="00166F00" w:rsidP="00AE76C6">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Принцип, подходы и особые образовательные потребности обучающихся с НОДА по предмету «Химия» те же, что и при изучении физики. </w:t>
      </w:r>
    </w:p>
    <w:p w14:paraId="4E2B95A1"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Cs w:val="28"/>
        </w:rPr>
      </w:pPr>
    </w:p>
    <w:p w14:paraId="28627EDF" w14:textId="77777777" w:rsidR="00166F00" w:rsidRPr="006420F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sz w:val="28"/>
          <w:szCs w:val="28"/>
        </w:rPr>
      </w:pPr>
      <w:r w:rsidRPr="006420FB">
        <w:rPr>
          <w:rFonts w:ascii="Times New Roman" w:hAnsi="Times New Roman" w:cs="Times New Roman"/>
          <w:caps w:val="0"/>
          <w:color w:val="000000" w:themeColor="text1"/>
          <w:sz w:val="28"/>
          <w:szCs w:val="28"/>
        </w:rPr>
        <w:t>Содержание учебного предмета «</w:t>
      </w:r>
      <w:r>
        <w:rPr>
          <w:rFonts w:ascii="Times New Roman" w:hAnsi="Times New Roman" w:cs="Times New Roman"/>
          <w:caps w:val="0"/>
          <w:color w:val="000000" w:themeColor="text1"/>
          <w:sz w:val="28"/>
          <w:szCs w:val="28"/>
        </w:rPr>
        <w:t>Х</w:t>
      </w:r>
      <w:r w:rsidRPr="006420FB">
        <w:rPr>
          <w:rFonts w:ascii="Times New Roman" w:hAnsi="Times New Roman" w:cs="Times New Roman"/>
          <w:caps w:val="0"/>
          <w:color w:val="000000" w:themeColor="text1"/>
          <w:sz w:val="28"/>
          <w:szCs w:val="28"/>
        </w:rPr>
        <w:t>имия»</w:t>
      </w:r>
    </w:p>
    <w:p w14:paraId="65A9FB0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8 КЛАСС </w:t>
      </w:r>
    </w:p>
    <w:p w14:paraId="45109A28"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Первоначальные химические понятия </w:t>
      </w:r>
    </w:p>
    <w:p w14:paraId="28F6BD1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1CC1A71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Атомы и молекулы. Химические элементы. Символы химических элементов. Простые и сложные вещества. Атомно-молекулярное учение.</w:t>
      </w:r>
    </w:p>
    <w:p w14:paraId="4C335DD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69A2F39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2B66D6F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w:t>
      </w:r>
      <w:r w:rsidRPr="006420FB">
        <w:rPr>
          <w:rFonts w:eastAsia="Times New Roman" w:cs="Times New Roman"/>
          <w:color w:val="000000" w:themeColor="text1"/>
          <w:spacing w:val="-2"/>
          <w:szCs w:val="28"/>
        </w:rPr>
        <w:lastRenderedPageBreak/>
        <w:t>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350D084"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Важнейшие представители неорганических веществ</w:t>
      </w:r>
    </w:p>
    <w:p w14:paraId="6E5C202E" w14:textId="4A7A397F"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Воздух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смесь газов. Состав воздуха. Кислород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аллотропная модификация кислорода.</w:t>
      </w:r>
    </w:p>
    <w:p w14:paraId="5F4B88C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FCC5007" w14:textId="6FCB346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14:paraId="0C270CC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Количество вещества. Моль. Молярная масса. Закон Авогадро. Молярный объём газов. Расчёты по химическим уравнениям.</w:t>
      </w:r>
    </w:p>
    <w:p w14:paraId="512258C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свойства воды. Вода как растворитель. Растворы. Насыщенные и ненасыщенные растворы.</w:t>
      </w:r>
      <w:r w:rsidRPr="006420FB">
        <w:rPr>
          <w:rFonts w:eastAsia="Times New Roman" w:cs="Times New Roman"/>
          <w:i/>
          <w:iCs/>
          <w:color w:val="000000" w:themeColor="text1"/>
          <w:szCs w:val="28"/>
        </w:rPr>
        <w:t xml:space="preserve"> Растворимость веществ в воде.</w:t>
      </w:r>
      <w:r w:rsidRPr="006420FB">
        <w:rPr>
          <w:rFonts w:eastAsia="Times New Roman" w:cs="Times New Roman"/>
          <w:color w:val="000000" w:themeColor="text1"/>
          <w:szCs w:val="28"/>
        </w:rPr>
        <w:footnoteReference w:id="15"/>
      </w:r>
      <w:r w:rsidRPr="006420FB">
        <w:rPr>
          <w:rFonts w:eastAsia="Times New Roman" w:cs="Times New Roman"/>
          <w:color w:val="000000" w:themeColor="text1"/>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DB3C6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64E11BE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2AF90E7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FABD97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Соли. Номенклатура солей (международная и тривиальная). Физические и химические свойства солей. Получение солей.</w:t>
      </w:r>
    </w:p>
    <w:p w14:paraId="6EC3ABC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Генетическая связь между классами неорганических соединений.</w:t>
      </w:r>
    </w:p>
    <w:p w14:paraId="63A319C3"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качественное определение содержания кислорода в </w:t>
      </w:r>
      <w:r w:rsidRPr="006420FB">
        <w:rPr>
          <w:rFonts w:eastAsia="Times New Roman" w:cs="Times New Roman"/>
          <w:color w:val="000000" w:themeColor="text1"/>
          <w:szCs w:val="28"/>
        </w:rPr>
        <w:lastRenderedPageBreak/>
        <w:t>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3202788" w14:textId="77777777" w:rsidR="00166F00" w:rsidRPr="006420F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Периодический закон и Периодическая система </w:t>
      </w:r>
      <w:r w:rsidRPr="006420FB">
        <w:rPr>
          <w:rFonts w:eastAsia="Times New Roman" w:cs="Times New Roman"/>
          <w:b/>
          <w:bCs/>
          <w:color w:val="000000" w:themeColor="text1"/>
          <w:position w:val="6"/>
          <w:szCs w:val="28"/>
        </w:rPr>
        <w:br/>
        <w:t xml:space="preserve">химических элементов Д. И. Менделеева. Строение атомов. </w:t>
      </w:r>
      <w:r w:rsidRPr="006420FB">
        <w:rPr>
          <w:rFonts w:eastAsia="Times New Roman" w:cs="Times New Roman"/>
          <w:b/>
          <w:bCs/>
          <w:color w:val="000000" w:themeColor="text1"/>
          <w:position w:val="6"/>
          <w:szCs w:val="28"/>
        </w:rPr>
        <w:br/>
        <w:t xml:space="preserve">Химическая связь. Окислительно-восстановительные реакции </w:t>
      </w:r>
    </w:p>
    <w:p w14:paraId="0399502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14:paraId="2BA456B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5A9F6896"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07C2357" w14:textId="27D95AF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учёный и гражданин.</w:t>
      </w:r>
    </w:p>
    <w:p w14:paraId="25647E8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Химическая связь. Ковалентная (полярная и неполярная) связь. Электроотрицательность химических элементов. Ионная связь.</w:t>
      </w:r>
    </w:p>
    <w:p w14:paraId="1B55A95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окисления. Окислительно-восстановительные реакции. Процессы окисления и восстановления. Окислители и восстановители.</w:t>
      </w:r>
    </w:p>
    <w:p w14:paraId="404DB12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F927431"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14:paraId="3080772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w:t>
      </w:r>
      <w:r w:rsidRPr="006420FB">
        <w:rPr>
          <w:rFonts w:eastAsia="Times New Roman" w:cs="Times New Roman"/>
          <w:color w:val="000000" w:themeColor="text1"/>
          <w:szCs w:val="28"/>
        </w:rPr>
        <w:lastRenderedPageBreak/>
        <w:t>понятий, являющихся системными для отдельных предметов естественно-научного цикла.</w:t>
      </w:r>
    </w:p>
    <w:p w14:paraId="4B672C9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026838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08FE63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w:t>
      </w:r>
    </w:p>
    <w:p w14:paraId="5B7FE3E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p>
    <w:p w14:paraId="54582FC0"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Pr>
          <w:rFonts w:eastAsia="Times New Roman" w:cs="Times New Roman"/>
          <w:b/>
          <w:bCs/>
          <w:caps/>
          <w:color w:val="000000" w:themeColor="text1"/>
          <w:position w:val="6"/>
          <w:szCs w:val="28"/>
        </w:rPr>
        <w:t xml:space="preserve">9 </w:t>
      </w:r>
      <w:r w:rsidRPr="006420FB">
        <w:rPr>
          <w:rFonts w:eastAsia="Times New Roman" w:cs="Times New Roman"/>
          <w:b/>
          <w:bCs/>
          <w:caps/>
          <w:color w:val="000000" w:themeColor="text1"/>
          <w:position w:val="6"/>
          <w:szCs w:val="28"/>
        </w:rPr>
        <w:t xml:space="preserve"> КЛАСС </w:t>
      </w:r>
    </w:p>
    <w:p w14:paraId="562CB01E"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Вещество и химическая реакция </w:t>
      </w:r>
    </w:p>
    <w:p w14:paraId="0B6D40C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95B9A0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A3159D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625119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5C5A6EC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Понятие о скорости химической реакции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Понятие об обратимых и необратимых химических реакциях. Понятие о гомогенных и гетерогенных реакциях.</w:t>
      </w:r>
      <w:r w:rsidRPr="006420FB">
        <w:rPr>
          <w:rFonts w:eastAsia="Times New Roman" w:cs="Times New Roman"/>
          <w:i/>
          <w:iCs/>
          <w:color w:val="000000" w:themeColor="text1"/>
          <w:szCs w:val="28"/>
        </w:rPr>
        <w:t xml:space="preserve"> Понятие о химическом равновесии. Факторы, влияющие на скорость химической реакции и положение химического равновесия.</w:t>
      </w:r>
    </w:p>
    <w:p w14:paraId="1457CDC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077E728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Теория электролитической диссоциации. Электролиты и не-</w:t>
      </w:r>
      <w:r w:rsidRPr="006420FB">
        <w:rPr>
          <w:rFonts w:eastAsia="Times New Roman" w:cs="Times New Roman"/>
          <w:color w:val="000000" w:themeColor="text1"/>
          <w:szCs w:val="28"/>
        </w:rPr>
        <w:br/>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18FCB56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6420FB">
        <w:rPr>
          <w:rFonts w:eastAsia="Times New Roman" w:cs="Times New Roman"/>
          <w:i/>
          <w:iCs/>
          <w:color w:val="000000" w:themeColor="text1"/>
          <w:szCs w:val="28"/>
        </w:rPr>
        <w:t>Понятие о гидролизе солей</w:t>
      </w:r>
      <w:r w:rsidRPr="006420FB">
        <w:rPr>
          <w:rFonts w:eastAsia="Times New Roman" w:cs="Times New Roman"/>
          <w:color w:val="000000" w:themeColor="text1"/>
          <w:szCs w:val="28"/>
        </w:rPr>
        <w:t xml:space="preserve">. </w:t>
      </w:r>
    </w:p>
    <w:p w14:paraId="31C917A0" w14:textId="2D32533E"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моделями кристаллических решёток неорганических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металлов и неметаллов (графита и алмаза), </w:t>
      </w:r>
      <w:r w:rsidRPr="006420FB">
        <w:rPr>
          <w:rFonts w:eastAsia="Times New Roman" w:cs="Times New Roman"/>
          <w:color w:val="000000" w:themeColor="text1"/>
          <w:szCs w:val="28"/>
        </w:rPr>
        <w:lastRenderedPageBreak/>
        <w:t>сложных веществ (хлорида натрия); иссле</w:t>
      </w:r>
      <w:r w:rsidRPr="006420FB">
        <w:rPr>
          <w:rFonts w:eastAsia="Times New Roman" w:cs="Times New Roman"/>
          <w:color w:val="000000" w:themeColor="text1"/>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6420FB">
        <w:rPr>
          <w:rFonts w:eastAsia="Times New Roman" w:cs="Times New Roman"/>
          <w:color w:val="000000" w:themeColor="text1"/>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A9C26B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Неметаллы и их соединения </w:t>
      </w:r>
    </w:p>
    <w:p w14:paraId="238659A1" w14:textId="4C731E84"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42947D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VIА-группы. Особенности строения атомов, характерные степени окисления. </w:t>
      </w:r>
    </w:p>
    <w:p w14:paraId="6EB5A81E" w14:textId="35A1EF54"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9FF7CE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VА-группы. Особенности строения атомов, характерные степени окисления. </w:t>
      </w:r>
    </w:p>
    <w:p w14:paraId="6967D3C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4F34710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29E0FD6D"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IVА-группы. Особенности строения атомов, характерные степени окисления. </w:t>
      </w:r>
    </w:p>
    <w:p w14:paraId="3766F6F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w:t>
      </w:r>
      <w:r w:rsidRPr="006420FB">
        <w:rPr>
          <w:rFonts w:eastAsia="Times New Roman" w:cs="Times New Roman"/>
          <w:color w:val="000000" w:themeColor="text1"/>
          <w:szCs w:val="28"/>
        </w:rPr>
        <w:lastRenderedPageBreak/>
        <w:t>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Pr>
          <w:rFonts w:eastAsia="Times New Roman" w:cs="Times New Roman"/>
          <w:color w:val="000000" w:themeColor="text1"/>
          <w:szCs w:val="28"/>
        </w:rPr>
        <w:t>ачественная реакция на карбонат</w:t>
      </w:r>
      <w:r w:rsidRPr="006420FB">
        <w:rPr>
          <w:rFonts w:eastAsia="Times New Roman" w:cs="Times New Roman"/>
          <w:color w:val="000000" w:themeColor="text1"/>
          <w:szCs w:val="28"/>
        </w:rPr>
        <w:t>ионы. Использование карбонатов в быту, медицине, промышленности и сельском хозяйстве.</w:t>
      </w:r>
    </w:p>
    <w:p w14:paraId="041C6C2C" w14:textId="356A41E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6420FB">
        <w:rPr>
          <w:rFonts w:eastAsia="Times New Roman" w:cs="Times New Roman"/>
          <w:i/>
          <w:iCs/>
          <w:color w:val="000000" w:themeColor="text1"/>
          <w:szCs w:val="28"/>
        </w:rPr>
        <w:t xml:space="preserve"> Их состав и химическое строение. </w:t>
      </w:r>
      <w:r w:rsidRPr="006420FB">
        <w:rPr>
          <w:rFonts w:eastAsia="Times New Roman" w:cs="Times New Roman"/>
          <w:color w:val="000000" w:themeColor="text1"/>
          <w:szCs w:val="28"/>
        </w:rPr>
        <w:t xml:space="preserve">Понятие о биологически важных веществах: жирах, белках, углеводах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роли в жизни человека. </w:t>
      </w:r>
      <w:r w:rsidRPr="006420FB">
        <w:rPr>
          <w:rFonts w:eastAsia="Times New Roman" w:cs="Times New Roman"/>
          <w:i/>
          <w:iCs/>
          <w:color w:val="000000" w:themeColor="text1"/>
          <w:szCs w:val="28"/>
        </w:rPr>
        <w:t>Материальное единство органических и неорганических соединений.</w:t>
      </w:r>
      <w:r w:rsidRPr="006420FB">
        <w:rPr>
          <w:rFonts w:eastAsia="Times New Roman" w:cs="Times New Roman"/>
          <w:color w:val="000000" w:themeColor="text1"/>
          <w:szCs w:val="28"/>
        </w:rPr>
        <w:t xml:space="preserve"> </w:t>
      </w:r>
    </w:p>
    <w:p w14:paraId="516E87A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6420FB">
        <w:rPr>
          <w:rFonts w:eastAsia="Times New Roman" w:cs="Times New Roman"/>
          <w:i/>
          <w:iCs/>
          <w:color w:val="000000" w:themeColor="text1"/>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18582B27" w14:textId="77777777"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Химический эксперимент: изучение образцов неорганических веществ, свойств соляной кислоты; проведение</w:t>
      </w:r>
      <w:r>
        <w:rPr>
          <w:rFonts w:eastAsia="Times New Roman" w:cs="Times New Roman"/>
          <w:color w:val="000000" w:themeColor="text1"/>
          <w:spacing w:val="1"/>
          <w:szCs w:val="28"/>
        </w:rPr>
        <w:t xml:space="preserve"> качественных реакций на хлорид</w:t>
      </w:r>
      <w:r w:rsidRPr="006420FB">
        <w:rPr>
          <w:rFonts w:eastAsia="Times New Roman" w:cs="Times New Roman"/>
          <w:color w:val="000000" w:themeColor="text1"/>
          <w:spacing w:val="1"/>
          <w:szCs w:val="28"/>
        </w:rPr>
        <w:t xml:space="preserve">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6420FB">
        <w:rPr>
          <w:rFonts w:eastAsia="Times New Roman" w:cs="Times New Roman"/>
          <w:color w:val="000000" w:themeColor="text1"/>
          <w:spacing w:val="1"/>
          <w:szCs w:val="28"/>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6420FB">
        <w:rPr>
          <w:rFonts w:eastAsia="Times New Roman" w:cs="Times New Roman"/>
          <w:color w:val="000000" w:themeColor="text1"/>
          <w:spacing w:val="1"/>
          <w:szCs w:val="28"/>
        </w:rPr>
        <w:t xml:space="preserve">проведение качественных </w:t>
      </w:r>
      <w:r>
        <w:rPr>
          <w:rFonts w:eastAsia="Times New Roman" w:cs="Times New Roman"/>
          <w:color w:val="000000" w:themeColor="text1"/>
          <w:spacing w:val="1"/>
          <w:szCs w:val="28"/>
        </w:rPr>
        <w:t>реакций на ион аммония и фосфат</w:t>
      </w:r>
      <w:r w:rsidRPr="006420FB">
        <w:rPr>
          <w:rFonts w:eastAsia="Times New Roman" w:cs="Times New Roman"/>
          <w:color w:val="000000" w:themeColor="text1"/>
          <w:spacing w:val="1"/>
          <w:szCs w:val="28"/>
        </w:rPr>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w:t>
      </w:r>
      <w:r>
        <w:rPr>
          <w:rFonts w:eastAsia="Times New Roman" w:cs="Times New Roman"/>
          <w:color w:val="000000" w:themeColor="text1"/>
          <w:spacing w:val="1"/>
          <w:szCs w:val="28"/>
        </w:rPr>
        <w:t xml:space="preserve">ат-  и силикат- </w:t>
      </w:r>
      <w:r w:rsidRPr="006420FB">
        <w:rPr>
          <w:rFonts w:eastAsia="Times New Roman" w:cs="Times New Roman"/>
          <w:color w:val="000000" w:themeColor="text1"/>
          <w:spacing w:val="1"/>
          <w:szCs w:val="28"/>
        </w:rPr>
        <w:t>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97C4433" w14:textId="77777777" w:rsidR="003A2FF2"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Pr>
          <w:rFonts w:eastAsia="Times New Roman" w:cs="Times New Roman"/>
          <w:b/>
          <w:bCs/>
          <w:color w:val="000000" w:themeColor="text1"/>
          <w:position w:val="6"/>
          <w:szCs w:val="28"/>
        </w:rPr>
        <w:t>10 класс</w:t>
      </w:r>
    </w:p>
    <w:p w14:paraId="7F510182"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Металлы и их соединения </w:t>
      </w:r>
    </w:p>
    <w:p w14:paraId="61B3E624" w14:textId="677973C9"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Общая характеристика химических элементов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w:t>
      </w:r>
      <w:r w:rsidRPr="006420FB">
        <w:rPr>
          <w:rFonts w:eastAsia="Times New Roman" w:cs="Times New Roman"/>
          <w:color w:val="000000" w:themeColor="text1"/>
          <w:spacing w:val="2"/>
          <w:szCs w:val="28"/>
        </w:rPr>
        <w:lastRenderedPageBreak/>
        <w:t xml:space="preserve">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4D90CE1E"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474022F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028A8EA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88ED77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14:paraId="3AEB9D76" w14:textId="77777777"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w:t>
      </w:r>
      <w:r>
        <w:rPr>
          <w:rFonts w:eastAsia="Times New Roman" w:cs="Times New Roman"/>
          <w:color w:val="000000" w:themeColor="text1"/>
          <w:szCs w:val="28"/>
        </w:rPr>
        <w:t>лов); исследо</w:t>
      </w:r>
      <w:r w:rsidRPr="006420FB">
        <w:rPr>
          <w:rFonts w:eastAsia="Times New Roman" w:cs="Times New Roman"/>
          <w:color w:val="000000" w:themeColor="text1"/>
          <w:szCs w:val="28"/>
        </w:rPr>
        <w:t xml:space="preserve">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6420FB">
        <w:rPr>
          <w:rFonts w:eastAsia="Times New Roman" w:cs="Times New Roman"/>
          <w:color w:val="000000" w:themeColor="text1"/>
          <w:szCs w:val="28"/>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C048411"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Химия и окружающая среда </w:t>
      </w:r>
    </w:p>
    <w:p w14:paraId="544B75F6" w14:textId="13A20125"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ПДК). Роль химии в решении экологических проблем. </w:t>
      </w:r>
    </w:p>
    <w:p w14:paraId="6DF94CE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источники углеводородов (уголь, природный газ, нефть), продукты их переработки, их роль в быту и промышленности.</w:t>
      </w:r>
    </w:p>
    <w:p w14:paraId="1007773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материалов (стекло, сплавы металлов, полимерные материалы).</w:t>
      </w:r>
    </w:p>
    <w:p w14:paraId="0975F977"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14:paraId="0DEFF45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sidRPr="006420FB">
        <w:rPr>
          <w:rFonts w:eastAsia="Times New Roman" w:cs="Times New Roman"/>
          <w:color w:val="000000" w:themeColor="text1"/>
          <w:szCs w:val="28"/>
        </w:rPr>
        <w:lastRenderedPageBreak/>
        <w:t>цикла.</w:t>
      </w:r>
    </w:p>
    <w:p w14:paraId="497D8A9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703AACA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15FE6ECB" w14:textId="77777777" w:rsidR="00166F00"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 экосистема, минеральные удобрения, микроэлементы, макроэлементы, питательные вещества.</w:t>
      </w:r>
      <w:r>
        <w:rPr>
          <w:rFonts w:eastAsia="Times New Roman" w:cs="Times New Roman"/>
          <w:color w:val="000000" w:themeColor="text1"/>
          <w:szCs w:val="28"/>
        </w:rPr>
        <w:t xml:space="preserve"> </w:t>
      </w: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r>
        <w:rPr>
          <w:rFonts w:eastAsia="Times New Roman" w:cs="Times New Roman"/>
          <w:color w:val="000000" w:themeColor="text1"/>
          <w:szCs w:val="28"/>
        </w:rPr>
        <w:t xml:space="preserve"> </w:t>
      </w:r>
    </w:p>
    <w:p w14:paraId="5CED196B" w14:textId="77777777" w:rsidR="00166F00"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Cs w:val="28"/>
        </w:rPr>
      </w:pPr>
    </w:p>
    <w:p w14:paraId="0EF4F624" w14:textId="77777777" w:rsidR="00166F00" w:rsidRPr="006420F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Планируемые результаты освоения учебного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предмета «</w:t>
      </w:r>
      <w:r>
        <w:rPr>
          <w:rFonts w:eastAsia="Times New Roman" w:cs="Times New Roman"/>
          <w:b/>
          <w:bCs/>
          <w:color w:val="000000" w:themeColor="text1"/>
          <w:szCs w:val="28"/>
        </w:rPr>
        <w:t>Х</w:t>
      </w:r>
      <w:r w:rsidRPr="006420FB">
        <w:rPr>
          <w:rFonts w:eastAsia="Times New Roman" w:cs="Times New Roman"/>
          <w:b/>
          <w:bCs/>
          <w:color w:val="000000" w:themeColor="text1"/>
          <w:szCs w:val="28"/>
        </w:rPr>
        <w:t xml:space="preserve">имия»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на уровне основного общего образования</w:t>
      </w:r>
    </w:p>
    <w:p w14:paraId="66937581"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34231DA1" w14:textId="77777777" w:rsidR="00866545" w:rsidRDefault="00866545" w:rsidP="0086654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42D481D9" w14:textId="77777777" w:rsidR="00166F00" w:rsidRDefault="00166F00" w:rsidP="00116430">
      <w:pPr>
        <w:pStyle w:val="Header3"/>
        <w:spacing w:before="0" w:line="240" w:lineRule="auto"/>
        <w:ind w:firstLine="709"/>
        <w:rPr>
          <w:rFonts w:ascii="Times New Roman" w:hAnsi="Times New Roman" w:cs="Times New Roman"/>
          <w:color w:val="000000" w:themeColor="text1"/>
          <w:sz w:val="28"/>
          <w:szCs w:val="28"/>
        </w:rPr>
      </w:pPr>
    </w:p>
    <w:p w14:paraId="6D8630F4" w14:textId="77777777"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Метапредметные результаты</w:t>
      </w:r>
    </w:p>
    <w:p w14:paraId="65B8D062" w14:textId="77777777" w:rsidR="00866545" w:rsidRDefault="00866545" w:rsidP="0086654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132F8FB1" w14:textId="77777777" w:rsidR="00866545" w:rsidRDefault="00866545" w:rsidP="00116430">
      <w:pPr>
        <w:pStyle w:val="Header3"/>
        <w:spacing w:before="0" w:line="240" w:lineRule="auto"/>
        <w:ind w:firstLine="709"/>
        <w:rPr>
          <w:rFonts w:ascii="Times New Roman" w:hAnsi="Times New Roman" w:cs="Times New Roman"/>
          <w:color w:val="000000" w:themeColor="text1"/>
          <w:sz w:val="28"/>
          <w:szCs w:val="28"/>
        </w:rPr>
      </w:pPr>
    </w:p>
    <w:p w14:paraId="5516653E" w14:textId="5FD5411B"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Предметные результаты</w:t>
      </w:r>
    </w:p>
    <w:p w14:paraId="5736E88B" w14:textId="1562313C"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предметных результатов по освоению обязательного содержания, установленного данной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70840159"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Предметные результаты представлены по годам обучения и отражают сформированность у обучающихся следующих умений:</w:t>
      </w:r>
    </w:p>
    <w:p w14:paraId="13349FE8" w14:textId="77777777" w:rsidR="00166F00" w:rsidRPr="006420FB" w:rsidRDefault="00166F00" w:rsidP="00116430">
      <w:pPr>
        <w:pStyle w:val="Header2"/>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8 КЛАСС</w:t>
      </w:r>
    </w:p>
    <w:p w14:paraId="64E7426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w:t>
      </w:r>
      <w:r w:rsidRPr="00B46549">
        <w:rPr>
          <w:rFonts w:ascii="Times New Roman" w:hAnsi="Times New Roman" w:cs="Times New Roman"/>
          <w:i/>
          <w:color w:val="000000" w:themeColor="text1"/>
          <w:sz w:val="28"/>
          <w:szCs w:val="28"/>
          <w:lang w:val="ru-RU"/>
        </w:rPr>
        <w:t xml:space="preserve"> </w:t>
      </w:r>
      <w:r w:rsidRPr="00B46549">
        <w:rPr>
          <w:rStyle w:val="Italic"/>
          <w:rFonts w:ascii="Times New Roman" w:hAnsi="Times New Roman" w:cs="Times New Roman"/>
          <w:i w:val="0"/>
          <w:iCs/>
          <w:color w:val="000000" w:themeColor="text1"/>
          <w:sz w:val="28"/>
          <w:szCs w:val="28"/>
          <w:lang w:val="ru-RU"/>
        </w:rPr>
        <w:t>смысл</w:t>
      </w:r>
      <w:r w:rsidRPr="00B46549">
        <w:rPr>
          <w:rFonts w:ascii="Times New Roman" w:hAnsi="Times New Roman" w:cs="Times New Roman"/>
          <w:color w:val="000000" w:themeColor="text1"/>
          <w:sz w:val="28"/>
          <w:szCs w:val="28"/>
          <w:lang w:val="ru-RU"/>
        </w:rPr>
        <w:t xml:space="preserve"> основных</w:t>
      </w:r>
      <w:r w:rsidRPr="00F81B08">
        <w:rPr>
          <w:rFonts w:ascii="Times New Roman" w:hAnsi="Times New Roman" w:cs="Times New Roman"/>
          <w:color w:val="000000" w:themeColor="text1"/>
          <w:sz w:val="28"/>
          <w:szCs w:val="28"/>
          <w:lang w:val="ru-RU"/>
        </w:rPr>
        <w:t xml:space="preserve"> химических понятий: атом, молекула, химический элемент, простое вещество, сложное вещество, смесь (однородная и</w:t>
      </w:r>
      <w:r w:rsidR="00B46549">
        <w:rPr>
          <w:rFonts w:ascii="Times New Roman" w:hAnsi="Times New Roman" w:cs="Times New Roman"/>
          <w:color w:val="000000" w:themeColor="text1"/>
          <w:sz w:val="28"/>
          <w:szCs w:val="28"/>
          <w:lang w:val="ru-RU"/>
        </w:rPr>
        <w:t xml:space="preserve"> неоднородная), валентность, от</w:t>
      </w:r>
      <w:r w:rsidRPr="00F81B08">
        <w:rPr>
          <w:rFonts w:ascii="Times New Roman" w:hAnsi="Times New Roman" w:cs="Times New Roman"/>
          <w:color w:val="000000" w:themeColor="text1"/>
          <w:sz w:val="28"/>
          <w:szCs w:val="28"/>
          <w:lang w:val="ru-RU"/>
        </w:rPr>
        <w:t xml:space="preserve">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w:t>
      </w:r>
      <w:r w:rsidRPr="00F81B08">
        <w:rPr>
          <w:rFonts w:ascii="Times New Roman" w:hAnsi="Times New Roman" w:cs="Times New Roman"/>
          <w:color w:val="000000" w:themeColor="text1"/>
          <w:sz w:val="28"/>
          <w:szCs w:val="28"/>
          <w:lang w:val="ru-RU"/>
        </w:rPr>
        <w:lastRenderedPageBreak/>
        <w:t>полярная и неполярная ковалентная связь, ионная связь, ион, катион, анион, раствор, массовая доля вещества (процентная концентрация) в растворе;</w:t>
      </w:r>
    </w:p>
    <w:p w14:paraId="16EB28F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иллюстрировать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взаимосвязь основных химических понятий (см. п. 1) и применять эти понятия при описании веществ и их превращений;</w:t>
      </w:r>
    </w:p>
    <w:p w14:paraId="568F1A0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w:t>
      </w:r>
      <w:r w:rsidRPr="00B46549">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использовать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химическую символику для составления формул веществ и уравнений химических реакций;</w:t>
      </w:r>
    </w:p>
    <w:p w14:paraId="4AE6E612"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определять</w:t>
      </w:r>
      <w:r w:rsidRPr="00F81B08">
        <w:rPr>
          <w:rStyle w:val="Italic"/>
          <w:iCs/>
          <w:color w:val="000000" w:themeColor="text1"/>
          <w:szCs w:val="28"/>
          <w:lang w:val="ru-RU"/>
        </w:rPr>
        <w:t xml:space="preserve"> </w:t>
      </w:r>
      <w:r w:rsidRPr="00F81B08">
        <w:rPr>
          <w:rFonts w:ascii="Times New Roman" w:hAnsi="Times New Roman" w:cs="Times New Roman"/>
          <w:color w:val="000000" w:themeColor="text1"/>
          <w:sz w:val="28"/>
          <w:szCs w:val="28"/>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171524B9"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 смысл</w:t>
      </w:r>
      <w:r w:rsidRPr="00F81B08">
        <w:rPr>
          <w:rFonts w:ascii="Times New Roman" w:hAnsi="Times New Roman" w:cs="Times New Roman"/>
          <w:color w:val="000000" w:themeColor="text1"/>
          <w:sz w:val="28"/>
          <w:szCs w:val="28"/>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46549">
        <w:rPr>
          <w:rStyle w:val="Italic"/>
          <w:rFonts w:ascii="Times New Roman" w:hAnsi="Times New Roman" w:cs="Times New Roman"/>
          <w:i w:val="0"/>
          <w:iCs/>
          <w:color w:val="000000" w:themeColor="text1"/>
          <w:sz w:val="28"/>
          <w:szCs w:val="28"/>
          <w:lang w:val="ru-RU"/>
        </w:rPr>
        <w:t>описывать и характеризовать</w:t>
      </w:r>
      <w:r w:rsidRPr="00F81B08">
        <w:rPr>
          <w:rFonts w:ascii="Times New Roman" w:hAnsi="Times New Roman" w:cs="Times New Roman"/>
          <w:color w:val="000000" w:themeColor="text1"/>
          <w:sz w:val="28"/>
          <w:szCs w:val="28"/>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46549">
        <w:rPr>
          <w:rStyle w:val="Italic"/>
          <w:rFonts w:ascii="Times New Roman" w:hAnsi="Times New Roman" w:cs="Times New Roman"/>
          <w:i w:val="0"/>
          <w:iCs/>
          <w:color w:val="000000" w:themeColor="text1"/>
          <w:sz w:val="28"/>
          <w:szCs w:val="28"/>
          <w:lang w:val="ru-RU"/>
        </w:rPr>
        <w:t>соотносить</w:t>
      </w:r>
      <w:r w:rsidRPr="00B46549">
        <w:rPr>
          <w:rFonts w:ascii="Times New Roman" w:hAnsi="Times New Roman" w:cs="Times New Roman"/>
          <w:color w:val="000000" w:themeColor="text1"/>
          <w:sz w:val="28"/>
          <w:szCs w:val="28"/>
          <w:lang w:val="ru-RU"/>
        </w:rPr>
        <w:t xml:space="preserve"> обозначения</w:t>
      </w:r>
      <w:r w:rsidRPr="00F81B08">
        <w:rPr>
          <w:rFonts w:ascii="Times New Roman" w:hAnsi="Times New Roman" w:cs="Times New Roman"/>
          <w:color w:val="000000" w:themeColor="text1"/>
          <w:sz w:val="28"/>
          <w:szCs w:val="28"/>
          <w:lang w:val="ru-RU"/>
        </w:rPr>
        <w:t>, которые имеются в таблице «Периодическая система химических элементов Д.</w:t>
      </w:r>
      <w:r w:rsidR="00166F00" w:rsidRPr="00E92DD5">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212E7B11"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32"/>
          <w:szCs w:val="32"/>
          <w:lang w:val="ru-RU"/>
        </w:rPr>
        <w:t>классифицировать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14:paraId="0F33F4F3"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характеризовать (описывать)</w:t>
      </w:r>
      <w:r w:rsidRPr="00F81B08">
        <w:rPr>
          <w:rFonts w:ascii="Times New Roman" w:hAnsi="Times New Roman" w:cs="Times New Roman"/>
          <w:color w:val="000000" w:themeColor="text1"/>
          <w:sz w:val="28"/>
          <w:szCs w:val="28"/>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5748C37A"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8)</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прогнозировать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свойства веществ в зависимости от их качественного состава; возможности протекания химических превращений в различных условиях;</w:t>
      </w:r>
    </w:p>
    <w:p w14:paraId="1D7FF7D0"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вычислять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152ADE5" w14:textId="24CFA640"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w:t>
      </w:r>
      <w:r w:rsidR="00166F00" w:rsidRPr="00E92DD5">
        <w:rPr>
          <w:rFonts w:ascii="Times New Roman" w:hAnsi="Times New Roman" w:cs="Times New Roman"/>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применять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 xml:space="preserve">основные операции мыслительной деятельности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анализ и синтез, сравнение, обобщение, систематизацию, классификацию, выявление причинно-следственных связей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для изучения свойств веществ и химических реакций; естественно-научные методы познания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наблюдение, измерение, моделирование, эксперимент (реальный и мысленный);</w:t>
      </w:r>
    </w:p>
    <w:p w14:paraId="6BE60108"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w:t>
      </w:r>
      <w:r w:rsidRPr="00F81B08">
        <w:rPr>
          <w:rStyle w:val="Italic"/>
          <w:iCs/>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следовать</w:t>
      </w:r>
      <w:r w:rsidRPr="00F81B08">
        <w:rPr>
          <w:rFonts w:ascii="Times New Roman" w:hAnsi="Times New Roman" w:cs="Times New Roman"/>
          <w:color w:val="000000" w:themeColor="text1"/>
          <w:sz w:val="28"/>
          <w:szCs w:val="28"/>
          <w:lang w:val="ru-RU"/>
        </w:rPr>
        <w:t xml:space="preserve"> правилам пользования химической посудой и лабораторным оборудованием, а также правилам обращения с</w:t>
      </w:r>
      <w:r w:rsidR="00166F00" w:rsidRPr="006420FB">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71C27DC0" w14:textId="77777777" w:rsidR="00166F00" w:rsidRPr="006420F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lastRenderedPageBreak/>
        <w:t>КЛАСС</w:t>
      </w:r>
    </w:p>
    <w:p w14:paraId="4D5F13AE"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раскрывать</w:t>
      </w:r>
      <w:r w:rsidRPr="006420FB">
        <w:rPr>
          <w:rFonts w:ascii="Times New Roman" w:hAnsi="Times New Roman"/>
          <w:color w:val="000000" w:themeColor="text1"/>
          <w:sz w:val="28"/>
          <w:szCs w:val="28"/>
        </w:rPr>
        <w:t xml:space="preserve">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6420FB">
        <w:rPr>
          <w:rFonts w:ascii="Times New Roman" w:eastAsia="Times New Roman" w:hAnsi="Times New Roman"/>
          <w:color w:val="000000" w:themeColor="text1"/>
          <w:sz w:val="28"/>
          <w:szCs w:val="28"/>
        </w:rPr>
        <w:t xml:space="preserve">реакции ионного обмена, окислитель и восстановитель, </w:t>
      </w:r>
    </w:p>
    <w:p w14:paraId="5382C776"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 xml:space="preserve">химическую символику для составления формул веществ, ионных уравнений и уравнений окислительно-восстановительных реакций; </w:t>
      </w:r>
    </w:p>
    <w:p w14:paraId="5B2ADE1F"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14:paraId="16982674"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объяснять </w:t>
      </w:r>
      <w:r w:rsidRPr="006420FB">
        <w:rPr>
          <w:rFonts w:ascii="Times New Roman" w:hAnsi="Times New Roman"/>
          <w:color w:val="000000" w:themeColor="text1"/>
          <w:sz w:val="28"/>
          <w:szCs w:val="28"/>
        </w:rPr>
        <w:t>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14:paraId="6607E5CA"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классифицировать</w:t>
      </w:r>
      <w:r w:rsidRPr="006420FB">
        <w:rPr>
          <w:rFonts w:ascii="Times New Roman" w:eastAsia="Times New Roman" w:hAnsi="Times New Roman"/>
          <w:i/>
          <w:color w:val="000000" w:themeColor="text1"/>
          <w:sz w:val="28"/>
          <w:szCs w:val="28"/>
        </w:rPr>
        <w:t xml:space="preserve"> </w:t>
      </w:r>
      <w:r w:rsidRPr="006420FB">
        <w:rPr>
          <w:rFonts w:ascii="Times New Roman" w:eastAsia="Times New Roman" w:hAnsi="Times New Roman"/>
          <w:bCs/>
          <w:color w:val="000000" w:themeColor="text1"/>
          <w:sz w:val="28"/>
          <w:szCs w:val="28"/>
        </w:rPr>
        <w:t xml:space="preserve">химические реакции (по </w:t>
      </w:r>
      <w:r w:rsidRPr="006420FB">
        <w:rPr>
          <w:rFonts w:ascii="Times New Roman" w:eastAsia="Times New Roman" w:hAnsi="Times New Roman"/>
          <w:color w:val="000000" w:themeColor="text1"/>
          <w:sz w:val="28"/>
          <w:szCs w:val="28"/>
        </w:rPr>
        <w:t>изменению степеней окисления атомов химических элементов</w:t>
      </w:r>
      <w:r w:rsidRPr="006420FB">
        <w:rPr>
          <w:rFonts w:ascii="Times New Roman" w:eastAsia="Times New Roman" w:hAnsi="Times New Roman"/>
          <w:bCs/>
          <w:color w:val="000000" w:themeColor="text1"/>
          <w:sz w:val="28"/>
          <w:szCs w:val="28"/>
        </w:rPr>
        <w:t xml:space="preserve">); </w:t>
      </w:r>
      <w:r w:rsidRPr="006420FB">
        <w:rPr>
          <w:rFonts w:ascii="Times New Roman" w:hAnsi="Times New Roman"/>
          <w:color w:val="000000" w:themeColor="text1"/>
          <w:sz w:val="28"/>
          <w:szCs w:val="28"/>
        </w:rPr>
        <w:t>определять изученные типы химических реакций;</w:t>
      </w:r>
    </w:p>
    <w:p w14:paraId="5807525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составлять</w:t>
      </w:r>
      <w:r w:rsidRPr="006420FB">
        <w:rPr>
          <w:rFonts w:ascii="Times New Roman" w:hAnsi="Times New Roman"/>
          <w:i/>
          <w:color w:val="000000" w:themeColor="text1"/>
          <w:sz w:val="28"/>
          <w:szCs w:val="28"/>
        </w:rPr>
        <w:t xml:space="preserve"> </w:t>
      </w:r>
      <w:r w:rsidRPr="006420FB">
        <w:rPr>
          <w:rFonts w:ascii="Times New Roman" w:hAnsi="Times New Roman"/>
          <w:color w:val="000000" w:themeColor="text1"/>
          <w:sz w:val="28"/>
          <w:szCs w:val="28"/>
        </w:rPr>
        <w:t xml:space="preserve">молекулярные уравнения реакций, характеризующие химические свойства простых веществ, образованных элементами-неметаллами </w:t>
      </w:r>
      <w:r w:rsidRPr="006420FB">
        <w:rPr>
          <w:rFonts w:ascii="Times New Roman" w:hAnsi="Times New Roman"/>
          <w:color w:val="000000" w:themeColor="text1"/>
          <w:sz w:val="28"/>
          <w:szCs w:val="28"/>
          <w:lang w:val="en-US"/>
        </w:rPr>
        <w:t>IVA</w:t>
      </w:r>
      <w:r w:rsidRPr="006420FB">
        <w:rPr>
          <w:rFonts w:ascii="Times New Roman" w:hAnsi="Times New Roman"/>
          <w:color w:val="000000" w:themeColor="text1"/>
          <w:sz w:val="28"/>
          <w:szCs w:val="28"/>
        </w:rPr>
        <w:t>–</w:t>
      </w:r>
      <w:r w:rsidRPr="006420FB">
        <w:rPr>
          <w:rFonts w:ascii="Times New Roman" w:hAnsi="Times New Roman"/>
          <w:color w:val="000000" w:themeColor="text1"/>
          <w:sz w:val="28"/>
          <w:szCs w:val="28"/>
          <w:lang w:val="en-US"/>
        </w:rPr>
        <w:t>VII</w:t>
      </w:r>
      <w:r w:rsidRPr="006420FB">
        <w:rPr>
          <w:rFonts w:ascii="Times New Roman" w:hAnsi="Times New Roman"/>
          <w:color w:val="000000" w:themeColor="text1"/>
          <w:sz w:val="28"/>
          <w:szCs w:val="28"/>
        </w:rPr>
        <w:t xml:space="preserve">А подгрупп (углерод, кремний, азот, фосфор, сера, хлор), элементами-металлами </w:t>
      </w:r>
      <w:r w:rsidRPr="006420FB">
        <w:rPr>
          <w:rFonts w:ascii="Times New Roman" w:hAnsi="Times New Roman"/>
          <w:color w:val="000000" w:themeColor="text1"/>
          <w:sz w:val="28"/>
          <w:szCs w:val="28"/>
          <w:lang w:val="en-US"/>
        </w:rPr>
        <w:t>I</w:t>
      </w:r>
      <w:r w:rsidRPr="006420FB">
        <w:rPr>
          <w:rFonts w:ascii="Times New Roman" w:hAnsi="Times New Roman"/>
          <w:color w:val="000000" w:themeColor="text1"/>
          <w:sz w:val="28"/>
          <w:szCs w:val="28"/>
        </w:rPr>
        <w:t>А–</w:t>
      </w:r>
      <w:r w:rsidRPr="006420FB">
        <w:rPr>
          <w:rFonts w:ascii="Times New Roman" w:hAnsi="Times New Roman"/>
          <w:color w:val="000000" w:themeColor="text1"/>
          <w:sz w:val="28"/>
          <w:szCs w:val="28"/>
          <w:lang w:val="en-US"/>
        </w:rPr>
        <w:t>IIIA</w:t>
      </w:r>
      <w:r w:rsidRPr="006420FB">
        <w:rPr>
          <w:rFonts w:ascii="Times New Roman" w:hAnsi="Times New Roman"/>
          <w:color w:val="000000" w:themeColor="text1"/>
          <w:sz w:val="28"/>
          <w:szCs w:val="28"/>
        </w:rPr>
        <w:t xml:space="preserve"> подгрупп (натрий, калий, магний, кальций, алюминий), а также железа; </w:t>
      </w:r>
    </w:p>
    <w:p w14:paraId="2BEDE8C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характеризовать</w:t>
      </w:r>
      <w:r w:rsidRPr="006420FB">
        <w:rPr>
          <w:rFonts w:ascii="Times New Roman" w:hAnsi="Times New Roman"/>
          <w:color w:val="000000" w:themeColor="text1"/>
          <w:sz w:val="28"/>
          <w:szCs w:val="28"/>
        </w:rPr>
        <w:t xml:space="preserve">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14:paraId="61073391"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характеризовать</w:t>
      </w:r>
      <w:r w:rsidRPr="006420FB">
        <w:rPr>
          <w:rFonts w:ascii="Times New Roman" w:eastAsia="Times New Roman" w:hAnsi="Times New Roman"/>
          <w:color w:val="000000" w:themeColor="text1"/>
          <w:sz w:val="28"/>
          <w:szCs w:val="28"/>
        </w:rPr>
        <w:t xml:space="preserve">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14:paraId="6C521A63"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составлять уравнения: </w:t>
      </w:r>
      <w:r w:rsidRPr="006420FB">
        <w:rPr>
          <w:rFonts w:ascii="Times New Roman" w:hAnsi="Times New Roman"/>
          <w:color w:val="000000" w:themeColor="text1"/>
          <w:sz w:val="28"/>
          <w:szCs w:val="28"/>
        </w:rPr>
        <w:t>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14:paraId="24CB4A91"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bCs/>
          <w:color w:val="000000" w:themeColor="text1"/>
          <w:sz w:val="28"/>
          <w:szCs w:val="28"/>
        </w:rPr>
        <w:t>следовать правилам</w:t>
      </w:r>
      <w:r w:rsidRPr="006420FB">
        <w:rPr>
          <w:rFonts w:ascii="Times New Roman" w:eastAsia="Times New Roman" w:hAnsi="Times New Roman"/>
          <w:bCs/>
          <w:color w:val="000000" w:themeColor="text1"/>
          <w:sz w:val="28"/>
          <w:szCs w:val="28"/>
        </w:rPr>
        <w:t xml:space="preserve">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25F8673B"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bCs/>
          <w:color w:val="000000" w:themeColor="text1"/>
          <w:sz w:val="28"/>
          <w:szCs w:val="28"/>
        </w:rPr>
        <w:t>проводить реакции,</w:t>
      </w:r>
      <w:r w:rsidRPr="006420FB">
        <w:rPr>
          <w:rFonts w:ascii="Times New Roman" w:hAnsi="Times New Roman"/>
          <w:bCs/>
          <w:color w:val="000000" w:themeColor="text1"/>
          <w:sz w:val="28"/>
          <w:szCs w:val="28"/>
        </w:rPr>
        <w:t xml:space="preserve">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и (</w:t>
      </w:r>
      <w:r w:rsidRPr="006420FB">
        <w:rPr>
          <w:rFonts w:ascii="Times New Roman" w:hAnsi="Times New Roman"/>
          <w:bCs/>
          <w:color w:val="000000" w:themeColor="text1"/>
          <w:sz w:val="28"/>
          <w:szCs w:val="28"/>
          <w:lang w:val="en-US"/>
        </w:rPr>
        <w:t>III</w:t>
      </w:r>
      <w:r w:rsidRPr="006420FB">
        <w:rPr>
          <w:rFonts w:ascii="Times New Roman" w:hAnsi="Times New Roman"/>
          <w:bCs/>
          <w:color w:val="000000" w:themeColor="text1"/>
          <w:sz w:val="28"/>
          <w:szCs w:val="28"/>
        </w:rPr>
        <w:t>), меди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459D120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lastRenderedPageBreak/>
        <w:t>проводить химические эксперименты:</w:t>
      </w:r>
      <w:r w:rsidRPr="006420FB">
        <w:rPr>
          <w:rFonts w:ascii="Times New Roman" w:eastAsia="Times New Roman" w:hAnsi="Times New Roman"/>
          <w:color w:val="000000" w:themeColor="text1"/>
          <w:sz w:val="28"/>
          <w:szCs w:val="28"/>
        </w:rPr>
        <w:t xml:space="preserve">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6420FB">
        <w:rPr>
          <w:rFonts w:ascii="Times New Roman" w:hAnsi="Times New Roman"/>
          <w:color w:val="000000" w:themeColor="text1"/>
          <w:sz w:val="28"/>
          <w:szCs w:val="28"/>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14:paraId="35C8ACD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наблюдать и описывать химические эксперименты</w:t>
      </w:r>
      <w:r w:rsidRPr="006420FB">
        <w:rPr>
          <w:rFonts w:ascii="Times New Roman" w:hAnsi="Times New Roman"/>
          <w:color w:val="000000" w:themeColor="text1"/>
          <w:sz w:val="28"/>
          <w:szCs w:val="28"/>
        </w:rPr>
        <w:t xml:space="preserve"> (возможно использование видеоматериалов): опыты, </w:t>
      </w:r>
      <w:r w:rsidRPr="006420FB">
        <w:rPr>
          <w:rFonts w:ascii="Times New Roman" w:eastAsia="Times New Roman" w:hAnsi="Times New Roman"/>
          <w:color w:val="000000" w:themeColor="text1"/>
          <w:sz w:val="28"/>
          <w:szCs w:val="28"/>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6420FB">
        <w:rPr>
          <w:rFonts w:ascii="Times New Roman" w:hAnsi="Times New Roman"/>
          <w:color w:val="000000" w:themeColor="text1"/>
          <w:sz w:val="28"/>
          <w:szCs w:val="28"/>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6420FB">
        <w:rPr>
          <w:rFonts w:ascii="Times New Roman" w:eastAsia="Times New Roman" w:hAnsi="Times New Roman"/>
          <w:color w:val="000000" w:themeColor="text1"/>
          <w:sz w:val="28"/>
          <w:szCs w:val="28"/>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6420FB">
        <w:rPr>
          <w:rFonts w:ascii="Times New Roman" w:hAnsi="Times New Roman"/>
          <w:color w:val="000000" w:themeColor="text1"/>
          <w:sz w:val="28"/>
          <w:szCs w:val="28"/>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6E9AC2D0"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полученные химические знания в различных ситуациях:</w:t>
      </w:r>
      <w:r w:rsidRPr="006420FB">
        <w:rPr>
          <w:rFonts w:ascii="Times New Roman" w:hAnsi="Times New Roman"/>
          <w:strike/>
          <w:color w:val="000000" w:themeColor="text1"/>
          <w:sz w:val="28"/>
          <w:szCs w:val="28"/>
        </w:rPr>
        <w:t xml:space="preserve"> </w:t>
      </w:r>
      <w:r w:rsidRPr="006420FB">
        <w:rPr>
          <w:rFonts w:ascii="Times New Roman" w:hAnsi="Times New Roman"/>
          <w:color w:val="000000" w:themeColor="text1"/>
          <w:sz w:val="28"/>
          <w:szCs w:val="28"/>
        </w:rPr>
        <w:t>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42308D30" w14:textId="77777777" w:rsidR="00166F00" w:rsidRPr="006420F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14:paraId="5BA54C5E"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w:t>
      </w:r>
      <w:r w:rsidRPr="00B46549">
        <w:rPr>
          <w:rFonts w:ascii="Times New Roman" w:eastAsia="Times New Roman" w:hAnsi="Times New Roman"/>
          <w:color w:val="000000" w:themeColor="text1"/>
          <w:sz w:val="28"/>
          <w:szCs w:val="28"/>
        </w:rPr>
        <w:lastRenderedPageBreak/>
        <w:t>их взаимосвязь и применять эти понятия при описании свойств веществ и их превращений;</w:t>
      </w:r>
    </w:p>
    <w:p w14:paraId="6F6F9B7F"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14:paraId="27AD3FD0"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сущность окислительно-восстановительных реакций посредством составления электронного баланса этих реакций;</w:t>
      </w:r>
    </w:p>
    <w:p w14:paraId="3C75DEF6"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14:paraId="10F75963"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14:paraId="7C2CF285"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14:paraId="6360C410"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124E7B72"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67E291E3"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w:t>
      </w:r>
      <w:r w:rsidRPr="00B46549">
        <w:rPr>
          <w:rFonts w:ascii="Times New Roman" w:eastAsia="Times New Roman" w:hAnsi="Times New Roman"/>
          <w:color w:val="000000" w:themeColor="text1"/>
          <w:sz w:val="28"/>
          <w:szCs w:val="28"/>
        </w:rPr>
        <w:lastRenderedPageBreak/>
        <w:t xml:space="preserve">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7A03AA9F"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79B58AF2"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14:paraId="44A0696A"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14:paraId="58F8D8F4" w14:textId="77777777" w:rsidR="004068AD" w:rsidRPr="00B46549" w:rsidRDefault="00166F00" w:rsidP="00116430">
      <w:pPr>
        <w:widowControl w:val="0"/>
        <w:autoSpaceDE w:val="0"/>
        <w:autoSpaceDN w:val="0"/>
        <w:spacing w:after="0" w:line="240" w:lineRule="auto"/>
        <w:ind w:firstLine="709"/>
        <w:jc w:val="both"/>
        <w:rPr>
          <w:rFonts w:eastAsia="Times New Roman" w:cs="Times New Roman"/>
          <w:color w:val="000000" w:themeColor="text1"/>
          <w:szCs w:val="28"/>
        </w:rPr>
      </w:pPr>
      <w:r w:rsidRPr="00B46549">
        <w:rPr>
          <w:rFonts w:eastAsia="Times New Roman" w:cs="Times New Roman"/>
          <w:color w:val="000000" w:themeColor="text1"/>
          <w:szCs w:val="28"/>
        </w:rPr>
        <w:tab/>
      </w:r>
    </w:p>
    <w:p w14:paraId="5DA7F37D" w14:textId="77777777" w:rsidR="004068AD" w:rsidRDefault="004068AD" w:rsidP="00116430">
      <w:pPr>
        <w:spacing w:after="0" w:line="240" w:lineRule="auto"/>
        <w:ind w:firstLine="709"/>
        <w:jc w:val="both"/>
        <w:rPr>
          <w:rFonts w:eastAsia="Calibri" w:cs="Times New Roman"/>
          <w:color w:val="000000" w:themeColor="text1"/>
          <w:szCs w:val="28"/>
        </w:rPr>
      </w:pPr>
    </w:p>
    <w:p w14:paraId="0F34DD00"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14:paraId="7A0F13A0" w14:textId="1B423425"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Calibri" w:cs="Times New Roman"/>
          <w:color w:val="000000" w:themeColor="text1"/>
          <w:szCs w:val="28"/>
        </w:rPr>
        <w:t>химии</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F70DE08" w14:textId="77777777" w:rsidR="004068AD" w:rsidRDefault="004068AD" w:rsidP="00116430">
      <w:pPr>
        <w:spacing w:after="0" w:line="240" w:lineRule="auto"/>
        <w:ind w:firstLine="709"/>
        <w:jc w:val="both"/>
        <w:rPr>
          <w:rFonts w:eastAsia="Calibri" w:cs="Times New Roman"/>
          <w:color w:val="000000" w:themeColor="text1"/>
          <w:szCs w:val="28"/>
        </w:rPr>
      </w:pPr>
    </w:p>
    <w:p w14:paraId="1802AAF5"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39652882"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78CFE335"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w:t>
      </w:r>
      <w:r w:rsidRPr="006420FB">
        <w:rPr>
          <w:rFonts w:eastAsia="Calibri" w:cs="Times New Roman"/>
          <w:color w:val="000000" w:themeColor="text1"/>
          <w:szCs w:val="28"/>
        </w:rPr>
        <w:lastRenderedPageBreak/>
        <w:t>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5A4C5C3E" w14:textId="77777777" w:rsidR="004068AD" w:rsidRDefault="004068AD" w:rsidP="00116430">
      <w:pPr>
        <w:spacing w:after="0" w:line="240" w:lineRule="auto"/>
        <w:rPr>
          <w:lang w:eastAsia="en-US"/>
        </w:rPr>
      </w:pPr>
    </w:p>
    <w:p w14:paraId="6AA2CA0A" w14:textId="77777777" w:rsidR="008D6962" w:rsidRDefault="008D6962">
      <w:pPr>
        <w:spacing w:after="160" w:line="259" w:lineRule="auto"/>
        <w:rPr>
          <w:rFonts w:eastAsia="Calibri" w:cs="Times New Roman"/>
          <w:b/>
          <w:w w:val="105"/>
          <w:sz w:val="32"/>
          <w:szCs w:val="24"/>
          <w:lang w:eastAsia="en-US"/>
        </w:rPr>
      </w:pPr>
      <w:r>
        <w:br w:type="page"/>
      </w:r>
    </w:p>
    <w:p w14:paraId="26668590" w14:textId="0F23C755" w:rsidR="004068AD" w:rsidRPr="009D5E0B" w:rsidRDefault="008248CB" w:rsidP="00116430">
      <w:pPr>
        <w:pStyle w:val="aff6"/>
        <w:spacing w:after="0" w:line="240" w:lineRule="auto"/>
      </w:pPr>
      <w:bookmarkStart w:id="92" w:name="_Toc199420075"/>
      <w:r w:rsidRPr="009D5E0B">
        <w:lastRenderedPageBreak/>
        <w:t>3.2.1.</w:t>
      </w:r>
      <w:r w:rsidR="00160D6B" w:rsidRPr="009D5E0B">
        <w:t>12</w:t>
      </w:r>
      <w:r w:rsidR="009D5E0B">
        <w:t>.</w:t>
      </w:r>
      <w:r w:rsidR="00160D6B" w:rsidRPr="009D5E0B">
        <w:t xml:space="preserve"> ИЗОБРАЗИТЕЛЬНОЕ ИСКУССТВО</w:t>
      </w:r>
      <w:bookmarkEnd w:id="92"/>
    </w:p>
    <w:p w14:paraId="461E9CD6" w14:textId="77777777" w:rsidR="00E662BF"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sz w:val="28"/>
          <w:szCs w:val="28"/>
        </w:rPr>
      </w:pPr>
    </w:p>
    <w:p w14:paraId="1F738813" w14:textId="6D8DD16E" w:rsidR="00E662BF" w:rsidRPr="00AD108F" w:rsidRDefault="006D1065" w:rsidP="00116430">
      <w:pPr>
        <w:pStyle w:val="affe"/>
        <w:spacing w:line="240" w:lineRule="auto"/>
        <w:ind w:firstLine="709"/>
        <w:rPr>
          <w:rFonts w:ascii="Times New Roman" w:hAnsi="Times New Roman" w:cs="Times New Roman"/>
          <w:color w:val="auto"/>
          <w:sz w:val="28"/>
          <w:szCs w:val="28"/>
        </w:rPr>
      </w:pPr>
      <w:r w:rsidRPr="005B704D">
        <w:rPr>
          <w:rFonts w:ascii="Times New Roman" w:hAnsi="Times New Roman" w:cs="Times New Roman"/>
          <w:sz w:val="28"/>
          <w:szCs w:val="28"/>
        </w:rPr>
        <w:t xml:space="preserve">Рабочая </w:t>
      </w:r>
      <w:r w:rsidR="00E662BF" w:rsidRPr="005B704D">
        <w:rPr>
          <w:rFonts w:ascii="Times New Roman" w:hAnsi="Times New Roman" w:cs="Times New Roman"/>
          <w:sz w:val="28"/>
          <w:szCs w:val="28"/>
        </w:rPr>
        <w:t>программа (далее Программа) по предметной области «</w:t>
      </w:r>
      <w:r w:rsidR="00E662BF" w:rsidRPr="00AD108F">
        <w:rPr>
          <w:rFonts w:ascii="Times New Roman" w:hAnsi="Times New Roman" w:cs="Times New Roman"/>
          <w:bCs/>
          <w:color w:val="auto"/>
          <w:sz w:val="28"/>
          <w:szCs w:val="28"/>
        </w:rPr>
        <w:t>Изобразительное искусство</w:t>
      </w:r>
      <w:r w:rsidR="00E662BF" w:rsidRPr="005B704D">
        <w:rPr>
          <w:rFonts w:ascii="Times New Roman" w:hAnsi="Times New Roman" w:cs="Times New Roman"/>
          <w:sz w:val="28"/>
          <w:szCs w:val="28"/>
        </w:rPr>
        <w:t xml:space="preserve">» разработана </w:t>
      </w:r>
      <w:r w:rsidR="00E662BF" w:rsidRPr="005B704D">
        <w:rPr>
          <w:rFonts w:ascii="SchoolBookSanPin Cyr" w:hAnsi="SchoolBookSanPin Cyr" w:cs="SchoolBookSanPin Cyr"/>
          <w:sz w:val="28"/>
          <w:szCs w:val="28"/>
        </w:rPr>
        <w:t xml:space="preserve">на </w:t>
      </w:r>
      <w:r w:rsidR="005D0CD6">
        <w:rPr>
          <w:rFonts w:ascii="SchoolBookSanPin Cyr" w:hAnsi="SchoolBookSanPin Cyr" w:cs="SchoolBookSanPin Cyr"/>
          <w:sz w:val="28"/>
          <w:szCs w:val="28"/>
        </w:rPr>
        <w:t xml:space="preserve">основе </w:t>
      </w:r>
      <w:r w:rsidR="00E662BF" w:rsidRPr="005B704D">
        <w:rPr>
          <w:rFonts w:ascii="SchoolBookSanPin Cyr" w:hAnsi="SchoolBookSanPin Cyr" w:cs="SchoolBookSanPin Cyr"/>
          <w:sz w:val="28"/>
          <w:szCs w:val="28"/>
        </w:rPr>
        <w:t xml:space="preserve">ФГОС ООО, </w:t>
      </w:r>
      <w:r w:rsidR="00E662BF" w:rsidRPr="00AD108F">
        <w:rPr>
          <w:rFonts w:ascii="Times New Roman" w:hAnsi="Times New Roman" w:cs="Times New Roman"/>
          <w:color w:val="auto"/>
          <w:sz w:val="28"/>
          <w:szCs w:val="28"/>
        </w:rPr>
        <w:t>а также на основе планируемых результатов духовно-нравственного разви</w:t>
      </w:r>
      <w:r w:rsidR="00E662BF">
        <w:rPr>
          <w:rFonts w:ascii="Times New Roman" w:hAnsi="Times New Roman" w:cs="Times New Roman"/>
          <w:color w:val="auto"/>
          <w:sz w:val="28"/>
          <w:szCs w:val="28"/>
        </w:rPr>
        <w:t xml:space="preserve">тия, воспитания и социализации </w:t>
      </w:r>
      <w:r w:rsidR="00E662BF" w:rsidRPr="00AD108F">
        <w:rPr>
          <w:rFonts w:ascii="Times New Roman" w:hAnsi="Times New Roman" w:cs="Times New Roman"/>
          <w:color w:val="auto"/>
          <w:sz w:val="28"/>
          <w:szCs w:val="28"/>
        </w:rPr>
        <w:t>обучающихся, представленных в программе воспитания.</w:t>
      </w:r>
    </w:p>
    <w:p w14:paraId="2E37FB93" w14:textId="77777777" w:rsidR="004068AD"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sz w:val="28"/>
          <w:szCs w:val="28"/>
        </w:rPr>
      </w:pPr>
    </w:p>
    <w:p w14:paraId="34BAF27F" w14:textId="77777777" w:rsidR="005C1696" w:rsidRPr="000B551C"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Пояснительная записка</w:t>
      </w:r>
    </w:p>
    <w:p w14:paraId="02F5BF8B" w14:textId="77777777"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28C1DCF6" w14:textId="77777777"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Общая характеристика учебного предмета</w:t>
      </w:r>
      <w:r w:rsidRPr="00F81B08">
        <w:rPr>
          <w:rFonts w:ascii="Times New Roman" w:hAnsi="Times New Roman" w:cs="Times New Roman"/>
          <w:b/>
          <w:caps w:val="0"/>
          <w:color w:val="auto"/>
          <w:sz w:val="28"/>
          <w:szCs w:val="28"/>
          <w:lang w:val="ru-RU"/>
        </w:rPr>
        <w:br/>
        <w:t>«Изобразительное искусство»</w:t>
      </w:r>
    </w:p>
    <w:p w14:paraId="30469C5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1FE79CD4" w14:textId="35303A21" w:rsidR="005C1696" w:rsidRPr="000B551C"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Pr>
          <w:rFonts w:cs="Times New Roman"/>
          <w:szCs w:val="28"/>
        </w:rPr>
        <w:t>;</w:t>
      </w:r>
      <w:r w:rsidRPr="000B551C">
        <w:rPr>
          <w:rFonts w:cs="Times New Roman"/>
          <w:szCs w:val="28"/>
        </w:rPr>
        <w:t xml:space="preserve"> функции художественного изображения в зрелищных и экранных искусствах.</w:t>
      </w:r>
    </w:p>
    <w:p w14:paraId="13783CD9" w14:textId="5538AB2A"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Программа направлена на достижение основного результата образования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6C2FD6B" w14:textId="3E97593A" w:rsidR="005C1696"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 xml:space="preserve">Программа ориентирована на психофизические особенности развития </w:t>
      </w:r>
      <w:r w:rsidR="00D45244">
        <w:rPr>
          <w:rFonts w:cs="Times New Roman"/>
          <w:szCs w:val="28"/>
        </w:rPr>
        <w:t xml:space="preserve">обучающихся с НОДА </w:t>
      </w:r>
      <w:r w:rsidRPr="000B551C">
        <w:rPr>
          <w:rFonts w:cs="Times New Roman"/>
          <w:szCs w:val="28"/>
        </w:rPr>
        <w:t>11</w:t>
      </w:r>
      <w:r w:rsidR="0025559A">
        <w:rPr>
          <w:rFonts w:cs="Times New Roman"/>
          <w:szCs w:val="28"/>
        </w:rPr>
        <w:t>–</w:t>
      </w:r>
      <w:r w:rsidR="00D45244">
        <w:rPr>
          <w:rFonts w:cs="Times New Roman"/>
          <w:szCs w:val="28"/>
        </w:rPr>
        <w:t>15 лет</w:t>
      </w:r>
      <w:r w:rsidRPr="000B551C">
        <w:rPr>
          <w:rFonts w:cs="Times New Roman"/>
          <w:szCs w:val="28"/>
        </w:rPr>
        <w:t xml:space="preserve">, при этом содержание занятий может быть адаптировано с учётом индивидуальных качеств </w:t>
      </w:r>
      <w:r w:rsidR="00FF0D5C">
        <w:rPr>
          <w:rFonts w:cs="Times New Roman"/>
          <w:szCs w:val="28"/>
        </w:rPr>
        <w:t>учащихся</w:t>
      </w:r>
      <w:r w:rsidRPr="000B551C">
        <w:rPr>
          <w:rFonts w:cs="Times New Roman"/>
          <w:szCs w:val="28"/>
        </w:rPr>
        <w:t xml:space="preserve">, а также </w:t>
      </w:r>
      <w:r w:rsidR="00FF0D5C">
        <w:rPr>
          <w:rFonts w:cs="Times New Roman"/>
          <w:szCs w:val="28"/>
        </w:rPr>
        <w:t xml:space="preserve">их </w:t>
      </w:r>
      <w:r w:rsidRPr="000B551C">
        <w:rPr>
          <w:rFonts w:cs="Times New Roman"/>
          <w:szCs w:val="28"/>
        </w:rPr>
        <w:t>особ</w:t>
      </w:r>
      <w:r w:rsidR="00FF0D5C">
        <w:rPr>
          <w:rFonts w:cs="Times New Roman"/>
          <w:szCs w:val="28"/>
        </w:rPr>
        <w:t>ых образовательных потребностей</w:t>
      </w:r>
      <w:r w:rsidRPr="000B551C">
        <w:rPr>
          <w:rFonts w:cs="Times New Roman"/>
          <w:szCs w:val="28"/>
        </w:rPr>
        <w:t>.</w:t>
      </w:r>
    </w:p>
    <w:p w14:paraId="6D7F77C1" w14:textId="77777777" w:rsidR="00AE76C6" w:rsidRPr="000B551C" w:rsidRDefault="00AE76C6" w:rsidP="00116430">
      <w:pPr>
        <w:widowControl w:val="0"/>
        <w:tabs>
          <w:tab w:val="left" w:pos="993"/>
        </w:tabs>
        <w:autoSpaceDE w:val="0"/>
        <w:autoSpaceDN w:val="0"/>
        <w:spacing w:after="0" w:line="240" w:lineRule="auto"/>
        <w:ind w:firstLine="709"/>
        <w:jc w:val="both"/>
        <w:rPr>
          <w:rFonts w:eastAsia="Times New Roman" w:cs="Times New Roman"/>
          <w:szCs w:val="28"/>
        </w:rPr>
      </w:pPr>
    </w:p>
    <w:p w14:paraId="0180A846" w14:textId="77777777" w:rsidR="005C1696" w:rsidRPr="000B551C" w:rsidRDefault="005C1696" w:rsidP="00116430">
      <w:pPr>
        <w:spacing w:after="0" w:line="240" w:lineRule="auto"/>
        <w:ind w:firstLine="709"/>
        <w:jc w:val="center"/>
        <w:rPr>
          <w:rFonts w:cs="Times New Roman"/>
          <w:bCs/>
          <w:i/>
          <w:szCs w:val="28"/>
          <w:u w:val="single"/>
        </w:rPr>
      </w:pPr>
      <w:r w:rsidRPr="000B551C">
        <w:rPr>
          <w:rFonts w:cs="Times New Roman"/>
          <w:bCs/>
          <w:i/>
          <w:szCs w:val="28"/>
          <w:u w:val="single"/>
        </w:rPr>
        <w:t>Характеристика особых образовательных потребностей</w:t>
      </w:r>
    </w:p>
    <w:p w14:paraId="3FC433F6" w14:textId="6104FFBB" w:rsidR="005C1696" w:rsidRPr="000B551C" w:rsidRDefault="00B46549" w:rsidP="00116430">
      <w:pPr>
        <w:spacing w:after="0" w:line="240" w:lineRule="auto"/>
        <w:ind w:firstLine="709"/>
        <w:jc w:val="both"/>
        <w:rPr>
          <w:rFonts w:eastAsia="Calibri" w:cs="Times New Roman"/>
          <w:spacing w:val="5"/>
          <w:szCs w:val="28"/>
        </w:rPr>
      </w:pPr>
      <w:r w:rsidRPr="000B551C">
        <w:rPr>
          <w:rFonts w:eastAsia="Calibri" w:cs="Times New Roman"/>
          <w:szCs w:val="28"/>
        </w:rPr>
        <w:t>Особые образовательные пот</w:t>
      </w:r>
      <w:r>
        <w:rPr>
          <w:rFonts w:eastAsia="Calibri" w:cs="Times New Roman"/>
          <w:szCs w:val="28"/>
        </w:rPr>
        <w:t xml:space="preserve">ребности у обучающихся с НОДА </w:t>
      </w:r>
      <w:r w:rsidR="008D6962">
        <w:rPr>
          <w:rFonts w:eastAsia="Calibri" w:cs="Times New Roman"/>
          <w:szCs w:val="28"/>
        </w:rPr>
        <w:t>определяются</w:t>
      </w:r>
      <w:r w:rsidRPr="000B551C">
        <w:rPr>
          <w:rFonts w:eastAsia="Calibri" w:cs="Times New Roman"/>
          <w:szCs w:val="28"/>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B551C">
        <w:rPr>
          <w:rFonts w:eastAsia="Calibri" w:cs="Times New Roman"/>
          <w:szCs w:val="28"/>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14:paraId="650A367D" w14:textId="5E9F55EB"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AE76C6">
        <w:rPr>
          <w:rFonts w:ascii="Times New Roman" w:hAnsi="Times New Roman"/>
          <w:color w:val="000000" w:themeColor="text1"/>
          <w:sz w:val="28"/>
          <w:szCs w:val="28"/>
        </w:rPr>
        <w:t xml:space="preserve"> с медицинскими  рекомендациями и  соблюдение ортопедического режима;</w:t>
      </w:r>
    </w:p>
    <w:p w14:paraId="53D941B6" w14:textId="1632CA80"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Pr>
          <w:rFonts w:ascii="Times New Roman" w:hAnsi="Times New Roman"/>
          <w:color w:val="000000" w:themeColor="text1"/>
          <w:sz w:val="28"/>
          <w:szCs w:val="28"/>
        </w:rPr>
        <w:t xml:space="preserve"> у обучающихся</w:t>
      </w:r>
      <w:r w:rsidRPr="00AE76C6">
        <w:rPr>
          <w:rFonts w:ascii="Times New Roman" w:hAnsi="Times New Roman"/>
          <w:color w:val="000000" w:themeColor="text1"/>
          <w:sz w:val="28"/>
          <w:szCs w:val="28"/>
        </w:rPr>
        <w:t>);</w:t>
      </w:r>
    </w:p>
    <w:p w14:paraId="50BAB6F6"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14:paraId="2609DF06" w14:textId="77777777" w:rsidR="005C1696" w:rsidRPr="00AE76C6"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предоставление при необходимости услуг ассистента-помощника, тьютора;</w:t>
      </w:r>
    </w:p>
    <w:p w14:paraId="63BDB2FB"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7F884429" w14:textId="358F410E"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обеспечение специальными приспособлениями и индивидуально адаптированным учебным местом;</w:t>
      </w:r>
    </w:p>
    <w:p w14:paraId="29ABD833"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14:paraId="4091E762" w14:textId="4E73052D" w:rsidR="005C1696" w:rsidRPr="000B551C" w:rsidRDefault="005C1696" w:rsidP="00116430">
      <w:pPr>
        <w:shd w:val="clear" w:color="auto" w:fill="FFFFFF"/>
        <w:spacing w:after="0" w:line="240" w:lineRule="auto"/>
        <w:ind w:firstLine="709"/>
        <w:jc w:val="both"/>
        <w:rPr>
          <w:rFonts w:eastAsia="Times New Roman" w:cs="Times New Roman"/>
          <w:szCs w:val="28"/>
          <w:shd w:val="clear" w:color="auto" w:fill="FFFFFF"/>
        </w:rPr>
      </w:pPr>
      <w:r w:rsidRPr="000B551C">
        <w:rPr>
          <w:rFonts w:eastAsia="Times New Roman" w:cs="Times New Roman"/>
          <w:szCs w:val="28"/>
        </w:rPr>
        <w:t xml:space="preserve">В ходе </w:t>
      </w:r>
      <w:r w:rsidR="005D0CD6">
        <w:rPr>
          <w:rFonts w:eastAsia="Times New Roman" w:cs="Times New Roman"/>
          <w:szCs w:val="28"/>
        </w:rPr>
        <w:t>освоения</w:t>
      </w:r>
      <w:r w:rsidRPr="000B551C">
        <w:rPr>
          <w:rFonts w:eastAsia="Times New Roman" w:cs="Times New Roman"/>
          <w:szCs w:val="28"/>
        </w:rPr>
        <w:t xml:space="preserve"> учебного курса «Изобразительное искусство»</w:t>
      </w:r>
      <w:r w:rsidR="005D0CD6" w:rsidRPr="005D0CD6">
        <w:rPr>
          <w:rFonts w:eastAsia="Times New Roman" w:cs="Times New Roman"/>
          <w:szCs w:val="28"/>
        </w:rPr>
        <w:t xml:space="preserve"> </w:t>
      </w:r>
      <w:r w:rsidR="005D0CD6" w:rsidRPr="000B551C">
        <w:rPr>
          <w:rFonts w:eastAsia="Times New Roman" w:cs="Times New Roman"/>
          <w:szCs w:val="28"/>
        </w:rPr>
        <w:t>обучающимися с НОДА</w:t>
      </w:r>
      <w:r w:rsidRPr="000B551C">
        <w:rPr>
          <w:rFonts w:eastAsia="Times New Roman" w:cs="Times New Roman"/>
          <w:szCs w:val="28"/>
        </w:rPr>
        <w:t xml:space="preserve"> необходимо учитывать наличие </w:t>
      </w:r>
      <w:r w:rsidRPr="000B551C">
        <w:rPr>
          <w:rFonts w:eastAsia="Times New Roman" w:cs="Times New Roman"/>
          <w:szCs w:val="28"/>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B551C">
        <w:rPr>
          <w:rFonts w:eastAsia="Times New Roman" w:cs="Times New Roman"/>
          <w:spacing w:val="-10"/>
          <w:szCs w:val="28"/>
        </w:rPr>
        <w:t xml:space="preserve">, а также </w:t>
      </w:r>
      <w:r w:rsidRPr="000B551C">
        <w:rPr>
          <w:rFonts w:eastAsia="Times New Roman" w:cs="Times New Roman"/>
          <w:szCs w:val="28"/>
        </w:rPr>
        <w:t>определенн</w:t>
      </w:r>
      <w:r w:rsidR="005D0CD6">
        <w:rPr>
          <w:rFonts w:eastAsia="Times New Roman" w:cs="Times New Roman"/>
          <w:szCs w:val="28"/>
        </w:rPr>
        <w:t>ую</w:t>
      </w:r>
      <w:r w:rsidRPr="000B551C">
        <w:rPr>
          <w:rFonts w:eastAsia="Times New Roman" w:cs="Times New Roman"/>
          <w:szCs w:val="28"/>
        </w:rPr>
        <w:t xml:space="preserve"> зависимость между клиническими проявлениями двигательных нарушений и особенностями изобразительной деятельности </w:t>
      </w:r>
      <w:r w:rsidRPr="000B551C">
        <w:rPr>
          <w:rFonts w:eastAsia="Times New Roman" w:cs="Times New Roman"/>
          <w:szCs w:val="28"/>
          <w:shd w:val="clear" w:color="auto" w:fill="FFFFFF"/>
        </w:rPr>
        <w:t xml:space="preserve">обучающихся НОДА. </w:t>
      </w:r>
    </w:p>
    <w:p w14:paraId="38665FB0" w14:textId="3B2C71F2"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shd w:val="clear" w:color="auto" w:fill="FFFFFF"/>
        </w:rPr>
        <w:t xml:space="preserve">Особое внимание необходимо уделить степени тяжести двигательных нарушений и </w:t>
      </w:r>
      <w:r w:rsidRPr="000B551C">
        <w:rPr>
          <w:rFonts w:eastAsia="Times New Roman" w:cs="Times New Roman"/>
          <w:szCs w:val="28"/>
        </w:rPr>
        <w:t xml:space="preserve">форме </w:t>
      </w:r>
      <w:r w:rsidR="005D0CD6">
        <w:rPr>
          <w:rFonts w:eastAsia="Times New Roman" w:cs="Times New Roman"/>
          <w:szCs w:val="28"/>
        </w:rPr>
        <w:t xml:space="preserve">заболевания при </w:t>
      </w:r>
      <w:r w:rsidRPr="000B551C">
        <w:rPr>
          <w:rFonts w:eastAsia="Times New Roman" w:cs="Times New Roman"/>
          <w:szCs w:val="28"/>
        </w:rPr>
        <w:t>детско</w:t>
      </w:r>
      <w:r w:rsidR="005D0CD6">
        <w:rPr>
          <w:rFonts w:eastAsia="Times New Roman" w:cs="Times New Roman"/>
          <w:szCs w:val="28"/>
        </w:rPr>
        <w:t>м</w:t>
      </w:r>
      <w:r w:rsidRPr="000B551C">
        <w:rPr>
          <w:rFonts w:eastAsia="Times New Roman" w:cs="Times New Roman"/>
          <w:szCs w:val="28"/>
        </w:rPr>
        <w:t xml:space="preserve"> церебрально</w:t>
      </w:r>
      <w:r w:rsidR="005D0CD6">
        <w:rPr>
          <w:rFonts w:eastAsia="Times New Roman" w:cs="Times New Roman"/>
          <w:szCs w:val="28"/>
        </w:rPr>
        <w:t>м</w:t>
      </w:r>
      <w:r w:rsidRPr="000B551C">
        <w:rPr>
          <w:rFonts w:eastAsia="Times New Roman" w:cs="Times New Roman"/>
          <w:szCs w:val="28"/>
        </w:rPr>
        <w:t xml:space="preserve"> паралич</w:t>
      </w:r>
      <w:r w:rsidR="005D0CD6">
        <w:rPr>
          <w:rFonts w:eastAsia="Times New Roman" w:cs="Times New Roman"/>
          <w:szCs w:val="28"/>
        </w:rPr>
        <w:t>е (ДЦП)</w:t>
      </w:r>
      <w:r w:rsidRPr="000B551C">
        <w:rPr>
          <w:rFonts w:eastAsia="Times New Roman" w:cs="Times New Roman"/>
          <w:szCs w:val="28"/>
        </w:rPr>
        <w:t xml:space="preserve">. </w:t>
      </w:r>
      <w:r w:rsidR="005D0CD6">
        <w:rPr>
          <w:rFonts w:eastAsia="Times New Roman" w:cs="Times New Roman"/>
          <w:szCs w:val="28"/>
        </w:rPr>
        <w:t>У</w:t>
      </w:r>
      <w:r w:rsidRPr="000B551C">
        <w:rPr>
          <w:rFonts w:eastAsia="Times New Roman" w:cs="Times New Roman"/>
          <w:szCs w:val="28"/>
        </w:rPr>
        <w:t xml:space="preserve"> обучающихся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w:t>
      </w:r>
      <w:r w:rsidR="005D0CD6">
        <w:rPr>
          <w:rFonts w:eastAsia="Times New Roman" w:cs="Times New Roman"/>
          <w:szCs w:val="28"/>
        </w:rPr>
        <w:t>ДЦП</w:t>
      </w:r>
      <w:r w:rsidRPr="000B551C">
        <w:rPr>
          <w:rFonts w:eastAsia="Times New Roman" w:cs="Times New Roman"/>
          <w:szCs w:val="28"/>
        </w:rPr>
        <w:t xml:space="preserve"> из-за мышечного тонуса</w:t>
      </w:r>
      <w:r w:rsidR="005D0CD6">
        <w:rPr>
          <w:rFonts w:eastAsia="Times New Roman" w:cs="Times New Roman"/>
          <w:szCs w:val="28"/>
        </w:rPr>
        <w:t xml:space="preserve"> </w:t>
      </w:r>
      <w:r w:rsidR="005D0CD6" w:rsidRPr="000B551C">
        <w:rPr>
          <w:rFonts w:eastAsia="Times New Roman" w:cs="Times New Roman"/>
          <w:szCs w:val="28"/>
        </w:rPr>
        <w:t>наблюдается</w:t>
      </w:r>
      <w:r w:rsidR="005D0CD6" w:rsidRPr="005D0CD6">
        <w:rPr>
          <w:rFonts w:eastAsia="Times New Roman" w:cs="Times New Roman"/>
          <w:szCs w:val="28"/>
        </w:rPr>
        <w:t xml:space="preserve"> </w:t>
      </w:r>
      <w:r w:rsidR="005D0CD6">
        <w:rPr>
          <w:rFonts w:eastAsia="Times New Roman" w:cs="Times New Roman"/>
          <w:szCs w:val="28"/>
        </w:rPr>
        <w:t>чаще всего несовершенный к</w:t>
      </w:r>
      <w:r w:rsidR="005D0CD6" w:rsidRPr="000B551C">
        <w:rPr>
          <w:rFonts w:eastAsia="Times New Roman" w:cs="Times New Roman"/>
          <w:szCs w:val="28"/>
        </w:rPr>
        <w:t>арандашный</w:t>
      </w:r>
      <w:r w:rsidR="005D0CD6">
        <w:rPr>
          <w:rFonts w:eastAsia="Times New Roman" w:cs="Times New Roman"/>
          <w:szCs w:val="28"/>
        </w:rPr>
        <w:t xml:space="preserve"> захват</w:t>
      </w:r>
      <w:r w:rsidRPr="000B551C">
        <w:rPr>
          <w:rFonts w:eastAsia="Times New Roman" w:cs="Times New Roman"/>
          <w:szCs w:val="28"/>
        </w:rPr>
        <w:t xml:space="preserve">. </w:t>
      </w:r>
      <w:r w:rsidR="004935FF">
        <w:rPr>
          <w:rFonts w:eastAsia="Times New Roman" w:cs="Times New Roman"/>
          <w:szCs w:val="28"/>
        </w:rPr>
        <w:t>Обучающиеся</w:t>
      </w:r>
      <w:r w:rsidRPr="000B551C">
        <w:rPr>
          <w:rFonts w:eastAsia="Times New Roman" w:cs="Times New Roman"/>
          <w:szCs w:val="28"/>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Pr>
          <w:rFonts w:eastAsia="Times New Roman" w:cs="Times New Roman"/>
          <w:szCs w:val="28"/>
        </w:rPr>
        <w:t>Они</w:t>
      </w:r>
      <w:r w:rsidRPr="000B551C">
        <w:rPr>
          <w:rFonts w:eastAsia="Times New Roman" w:cs="Times New Roman"/>
          <w:szCs w:val="28"/>
        </w:rPr>
        <w:t xml:space="preserve"> не могут сохранить направление линии, параллельное верхнему и нижнему краям листа бумаги. Обучающиеся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14:paraId="4A71A88C" w14:textId="15C88526"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Обучающиеся с</w:t>
      </w:r>
      <w:r w:rsidRPr="000B551C">
        <w:rPr>
          <w:rFonts w:eastAsia="Times New Roman" w:cs="Times New Roman"/>
          <w:iCs/>
          <w:szCs w:val="28"/>
        </w:rPr>
        <w:t xml:space="preserve"> гемипаретической формой церебрального паралича</w:t>
      </w:r>
      <w:r w:rsidRPr="000B551C">
        <w:rPr>
          <w:rFonts w:eastAsia="Times New Roman" w:cs="Times New Roman"/>
          <w:szCs w:val="28"/>
        </w:rPr>
        <w:t xml:space="preserve"> </w:t>
      </w:r>
      <w:r w:rsidR="00F11AD5">
        <w:rPr>
          <w:rFonts w:eastAsia="Times New Roman" w:cs="Times New Roman"/>
          <w:szCs w:val="28"/>
        </w:rPr>
        <w:t>испытывают трудности с ориентировкой на плоскости листа бумаги игнорируют  часть листа.</w:t>
      </w:r>
      <w:r w:rsidRPr="000B551C">
        <w:rPr>
          <w:rFonts w:eastAsia="Times New Roman" w:cs="Times New Roman"/>
          <w:szCs w:val="28"/>
        </w:rPr>
        <w:t xml:space="preserve"> </w:t>
      </w:r>
    </w:p>
    <w:p w14:paraId="055BD2E3" w14:textId="60FD48D7"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 xml:space="preserve">У всех обучающихся </w:t>
      </w:r>
      <w:r w:rsidRPr="000B551C">
        <w:rPr>
          <w:rFonts w:eastAsia="Times New Roman" w:cs="Times New Roman"/>
          <w:iCs/>
          <w:szCs w:val="28"/>
        </w:rPr>
        <w:t>с гиперкинетической формой</w:t>
      </w:r>
      <w:r w:rsidRPr="000B551C">
        <w:rPr>
          <w:rFonts w:eastAsia="Times New Roman" w:cs="Times New Roman"/>
          <w:szCs w:val="28"/>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w:t>
      </w:r>
      <w:r w:rsidRPr="000B551C">
        <w:rPr>
          <w:rFonts w:eastAsia="Times New Roman" w:cs="Times New Roman"/>
          <w:szCs w:val="28"/>
        </w:rPr>
        <w:lastRenderedPageBreak/>
        <w:t>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Pr>
          <w:rFonts w:eastAsia="Times New Roman" w:cs="Times New Roman"/>
          <w:szCs w:val="28"/>
        </w:rPr>
        <w:t>ми</w:t>
      </w:r>
      <w:r w:rsidRPr="000B551C">
        <w:rPr>
          <w:rFonts w:eastAsia="Times New Roman" w:cs="Times New Roman"/>
          <w:szCs w:val="28"/>
        </w:rPr>
        <w:t xml:space="preserve"> движени</w:t>
      </w:r>
      <w:r w:rsidR="00164884">
        <w:rPr>
          <w:rFonts w:eastAsia="Times New Roman" w:cs="Times New Roman"/>
          <w:szCs w:val="28"/>
        </w:rPr>
        <w:t>ями</w:t>
      </w:r>
      <w:r w:rsidRPr="000B551C">
        <w:rPr>
          <w:rFonts w:eastAsia="Times New Roman" w:cs="Times New Roman"/>
          <w:szCs w:val="28"/>
        </w:rPr>
        <w:t xml:space="preserve"> у </w:t>
      </w:r>
      <w:r w:rsidR="00164884">
        <w:rPr>
          <w:rFonts w:eastAsia="Times New Roman" w:cs="Times New Roman"/>
          <w:szCs w:val="28"/>
        </w:rPr>
        <w:t>обучающихся</w:t>
      </w:r>
      <w:r w:rsidRPr="000B551C">
        <w:rPr>
          <w:rFonts w:eastAsia="Times New Roman" w:cs="Times New Roman"/>
          <w:szCs w:val="28"/>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14:paraId="2EB601A4" w14:textId="3DCAE252" w:rsidR="005C1696" w:rsidRPr="00EA72A5" w:rsidRDefault="005C1696" w:rsidP="003B3F22">
      <w:pPr>
        <w:pStyle w:val="ConsPlusNormal"/>
        <w:ind w:firstLine="709"/>
        <w:jc w:val="both"/>
        <w:rPr>
          <w:rFonts w:ascii="Times New Roman" w:hAnsi="Times New Roman" w:cs="Times New Roman"/>
          <w:sz w:val="28"/>
          <w:szCs w:val="28"/>
        </w:rPr>
      </w:pPr>
      <w:r w:rsidRPr="00EA72A5">
        <w:rPr>
          <w:rFonts w:ascii="Times New Roman" w:hAnsi="Times New Roman" w:cs="Times New Roman"/>
          <w:sz w:val="28"/>
          <w:szCs w:val="28"/>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Pr>
          <w:rFonts w:ascii="Times New Roman" w:hAnsi="Times New Roman" w:cs="Times New Roman"/>
          <w:sz w:val="28"/>
          <w:szCs w:val="28"/>
        </w:rPr>
        <w:t>,</w:t>
      </w:r>
      <w:r w:rsidRPr="00EA72A5">
        <w:rPr>
          <w:rFonts w:ascii="Times New Roman" w:hAnsi="Times New Roman" w:cs="Times New Roman"/>
          <w:sz w:val="28"/>
          <w:szCs w:val="28"/>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Pr>
          <w:rFonts w:ascii="Times New Roman" w:hAnsi="Times New Roman" w:cs="Times New Roman"/>
          <w:sz w:val="28"/>
          <w:szCs w:val="28"/>
        </w:rPr>
        <w:t>ены</w:t>
      </w:r>
      <w:r w:rsidRPr="00EA72A5">
        <w:rPr>
          <w:rFonts w:ascii="Times New Roman" w:hAnsi="Times New Roman" w:cs="Times New Roman"/>
          <w:sz w:val="28"/>
          <w:szCs w:val="28"/>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EA72A5">
        <w:rPr>
          <w:rFonts w:ascii="Times New Roman" w:eastAsia="Calibri" w:hAnsi="Times New Roman" w:cs="Times New Roman"/>
          <w:sz w:val="28"/>
          <w:szCs w:val="28"/>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Pr>
          <w:rFonts w:ascii="Times New Roman" w:eastAsia="Calibri" w:hAnsi="Times New Roman" w:cs="Times New Roman"/>
          <w:sz w:val="28"/>
          <w:szCs w:val="28"/>
        </w:rPr>
        <w:t>обучающимся</w:t>
      </w:r>
      <w:r w:rsidR="003B3F22">
        <w:rPr>
          <w:rFonts w:ascii="Times New Roman" w:eastAsia="Calibri" w:hAnsi="Times New Roman" w:cs="Times New Roman"/>
          <w:sz w:val="28"/>
          <w:szCs w:val="28"/>
        </w:rPr>
        <w:t>.</w:t>
      </w:r>
    </w:p>
    <w:p w14:paraId="1769CCBE" w14:textId="0885080E"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 xml:space="preserve">В зависимости от состава класса, диагноза и двигательных возможностей каждого </w:t>
      </w:r>
      <w:r w:rsidR="005F04ED">
        <w:rPr>
          <w:rFonts w:eastAsia="Times New Roman" w:cs="Times New Roman"/>
          <w:szCs w:val="28"/>
        </w:rPr>
        <w:t>обучающегося</w:t>
      </w:r>
      <w:r w:rsidRPr="000B551C">
        <w:rPr>
          <w:rFonts w:eastAsia="Times New Roman" w:cs="Times New Roman"/>
          <w:szCs w:val="28"/>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14:paraId="50E05888" w14:textId="17D39F8C"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Pr>
          <w:rFonts w:eastAsia="Times New Roman" w:cs="Times New Roman"/>
          <w:szCs w:val="28"/>
        </w:rPr>
        <w:t>,</w:t>
      </w:r>
      <w:r w:rsidRPr="000B551C">
        <w:rPr>
          <w:rFonts w:eastAsia="Times New Roman" w:cs="Times New Roman"/>
          <w:szCs w:val="28"/>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w:t>
      </w:r>
      <w:r w:rsidRPr="000B551C">
        <w:rPr>
          <w:rFonts w:eastAsia="Times New Roman" w:cs="Times New Roman"/>
          <w:szCs w:val="28"/>
        </w:rPr>
        <w:lastRenderedPageBreak/>
        <w:t>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14:paraId="49B14C7F" w14:textId="2130644B"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формы учебной деятельности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14:paraId="31D07DFA" w14:textId="50521E3D"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Для повышения эффективности усвоения учебного материала следует применять коллективные формы работы и работ</w:t>
      </w:r>
      <w:r w:rsidR="00C66675">
        <w:rPr>
          <w:rFonts w:eastAsia="Times New Roman" w:cs="Times New Roman"/>
          <w:szCs w:val="28"/>
        </w:rPr>
        <w:t>у</w:t>
      </w:r>
      <w:r w:rsidRPr="000B551C">
        <w:rPr>
          <w:rFonts w:eastAsia="Times New Roman" w:cs="Times New Roman"/>
          <w:szCs w:val="28"/>
        </w:rPr>
        <w:t xml:space="preserve"> в парах, а также активно использовать возможности ИКТ. В процессе учебного занятия рекомендуется использование здоровь</w:t>
      </w:r>
      <w:r w:rsidR="008D6962">
        <w:rPr>
          <w:rFonts w:eastAsia="Times New Roman" w:cs="Times New Roman"/>
          <w:szCs w:val="28"/>
        </w:rPr>
        <w:t>е</w:t>
      </w:r>
      <w:r w:rsidRPr="000B551C">
        <w:rPr>
          <w:rFonts w:eastAsia="Times New Roman" w:cs="Times New Roman"/>
          <w:szCs w:val="28"/>
        </w:rPr>
        <w:t>сберегающих технологий.</w:t>
      </w:r>
      <w:r w:rsidRPr="000B551C">
        <w:rPr>
          <w:rFonts w:eastAsia="Times New Roman" w:cs="Times New Roman"/>
          <w:szCs w:val="28"/>
          <w:shd w:val="clear" w:color="auto" w:fill="FFFFFF"/>
        </w:rPr>
        <w:t xml:space="preserve"> При этом важно учитывать возможности </w:t>
      </w:r>
      <w:r w:rsidR="00C66675">
        <w:rPr>
          <w:rFonts w:eastAsia="Times New Roman" w:cs="Times New Roman"/>
          <w:szCs w:val="28"/>
          <w:shd w:val="clear" w:color="auto" w:fill="FFFFFF"/>
        </w:rPr>
        <w:t xml:space="preserve">каждого </w:t>
      </w:r>
      <w:r w:rsidR="005F04ED">
        <w:rPr>
          <w:rFonts w:eastAsia="Times New Roman" w:cs="Times New Roman"/>
          <w:szCs w:val="28"/>
          <w:shd w:val="clear" w:color="auto" w:fill="FFFFFF"/>
        </w:rPr>
        <w:t>обучающ</w:t>
      </w:r>
      <w:r w:rsidR="00C66675">
        <w:rPr>
          <w:rFonts w:eastAsia="Times New Roman" w:cs="Times New Roman"/>
          <w:szCs w:val="28"/>
          <w:shd w:val="clear" w:color="auto" w:fill="FFFFFF"/>
        </w:rPr>
        <w:t>его</w:t>
      </w:r>
      <w:r w:rsidR="005F04ED">
        <w:rPr>
          <w:rFonts w:eastAsia="Times New Roman" w:cs="Times New Roman"/>
          <w:szCs w:val="28"/>
          <w:shd w:val="clear" w:color="auto" w:fill="FFFFFF"/>
        </w:rPr>
        <w:t>ся</w:t>
      </w:r>
      <w:r w:rsidRPr="000B551C">
        <w:rPr>
          <w:rFonts w:eastAsia="Times New Roman" w:cs="Times New Roman"/>
          <w:szCs w:val="28"/>
          <w:shd w:val="clear" w:color="auto" w:fill="FFFFFF"/>
        </w:rPr>
        <w:t>, четко знать, что можно от него потребовать и в каком объеме</w:t>
      </w:r>
      <w:r w:rsidR="00C66675">
        <w:rPr>
          <w:rFonts w:eastAsia="Times New Roman" w:cs="Times New Roman"/>
          <w:szCs w:val="28"/>
          <w:shd w:val="clear" w:color="auto" w:fill="FFFFFF"/>
        </w:rPr>
        <w:t xml:space="preserve">. Обучающийся </w:t>
      </w:r>
      <w:r w:rsidRPr="000B551C">
        <w:rPr>
          <w:rFonts w:eastAsia="Times New Roman" w:cs="Times New Roman"/>
          <w:szCs w:val="28"/>
          <w:shd w:val="clear" w:color="auto" w:fill="FFFFFF"/>
        </w:rPr>
        <w:t>должен всегда видеть результат своей деятельности.</w:t>
      </w:r>
      <w:r w:rsidRPr="000B551C">
        <w:rPr>
          <w:rFonts w:eastAsia="Times New Roman" w:cs="Times New Roman"/>
          <w:szCs w:val="28"/>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B551C">
        <w:rPr>
          <w:rFonts w:eastAsia="Times New Roman" w:cs="Times New Roman"/>
          <w:szCs w:val="28"/>
        </w:rPr>
        <w:t xml:space="preserve">В связи с нарушениями моторики у обучающихся с  </w:t>
      </w:r>
      <w:r w:rsidR="005D0CD6">
        <w:rPr>
          <w:rFonts w:eastAsia="Times New Roman" w:cs="Times New Roman"/>
          <w:szCs w:val="28"/>
        </w:rPr>
        <w:t xml:space="preserve"> НОДА</w:t>
      </w:r>
      <w:r w:rsidR="00B46549" w:rsidRPr="000B551C">
        <w:rPr>
          <w:rFonts w:eastAsia="Times New Roman" w:cs="Times New Roman"/>
          <w:szCs w:val="28"/>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w:t>
      </w:r>
      <w:r w:rsidR="00B46549">
        <w:rPr>
          <w:rFonts w:eastAsia="Times New Roman" w:cs="Times New Roman"/>
          <w:szCs w:val="28"/>
        </w:rPr>
        <w:t xml:space="preserve"> </w:t>
      </w:r>
      <w:r w:rsidR="00B46549" w:rsidRPr="000B551C">
        <w:rPr>
          <w:rFonts w:eastAsia="Times New Roman" w:cs="Times New Roman"/>
          <w:szCs w:val="28"/>
        </w:rPr>
        <w:t>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14:paraId="267DB17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3F0F082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3EB9017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5A7ABDC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w:t>
      </w:r>
      <w:r w:rsidRPr="000B551C">
        <w:rPr>
          <w:rFonts w:ascii="Times New Roman" w:hAnsi="Times New Roman" w:cs="Times New Roman"/>
          <w:color w:val="auto"/>
          <w:sz w:val="28"/>
          <w:szCs w:val="28"/>
        </w:rPr>
        <w:lastRenderedPageBreak/>
        <w:t>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31D02D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A6C75AA" w14:textId="77777777" w:rsidR="005C1696" w:rsidRPr="000B551C" w:rsidRDefault="005C1696" w:rsidP="00116430">
      <w:pPr>
        <w:spacing w:after="0" w:line="240" w:lineRule="auto"/>
        <w:ind w:firstLine="709"/>
        <w:jc w:val="both"/>
        <w:rPr>
          <w:rFonts w:cs="Times New Roman"/>
          <w:szCs w:val="28"/>
          <w:shd w:val="clear" w:color="auto" w:fill="FFFFFF"/>
        </w:rPr>
      </w:pPr>
      <w:r w:rsidRPr="000B551C">
        <w:rPr>
          <w:rFonts w:cs="Times New Roman"/>
          <w:szCs w:val="28"/>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B551C">
        <w:rPr>
          <w:rFonts w:cs="Times New Roman"/>
          <w:szCs w:val="28"/>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14:paraId="4DEAA8EA" w14:textId="77777777"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cs="Times New Roman"/>
          <w:szCs w:val="28"/>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14:paraId="3E5EEEA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5AF647BF"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Цель изучения учебного предмета</w:t>
      </w:r>
    </w:p>
    <w:p w14:paraId="352B4460"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 «Изобразительное искусство»</w:t>
      </w:r>
    </w:p>
    <w:p w14:paraId="57EAF67B" w14:textId="79F1D7B0"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B551C">
        <w:rPr>
          <w:rStyle w:val="afff5"/>
          <w:rFonts w:ascii="Times New Roman" w:hAnsi="Times New Roman" w:cs="Times New Roman"/>
          <w:iCs/>
          <w:color w:val="auto"/>
          <w:spacing w:val="-2"/>
          <w:sz w:val="28"/>
          <w:szCs w:val="28"/>
        </w:rPr>
        <w:t>вариативно</w:t>
      </w:r>
      <w:r w:rsidRPr="000B551C">
        <w:rPr>
          <w:rFonts w:ascii="Times New Roman" w:hAnsi="Times New Roman" w:cs="Times New Roman"/>
          <w:color w:val="auto"/>
          <w:sz w:val="28"/>
          <w:szCs w:val="28"/>
        </w:rPr>
        <w:t xml:space="preserve"> с учетом двигательных возможностей </w:t>
      </w:r>
      <w:r w:rsidR="00164884">
        <w:rPr>
          <w:rFonts w:ascii="Times New Roman" w:hAnsi="Times New Roman" w:cs="Times New Roman"/>
          <w:color w:val="auto"/>
          <w:sz w:val="28"/>
          <w:szCs w:val="28"/>
        </w:rPr>
        <w:t>обучающихся</w:t>
      </w:r>
      <w:r w:rsidRPr="000B551C">
        <w:rPr>
          <w:rFonts w:ascii="Times New Roman" w:hAnsi="Times New Roman" w:cs="Times New Roman"/>
          <w:color w:val="auto"/>
          <w:sz w:val="28"/>
          <w:szCs w:val="28"/>
        </w:rPr>
        <w:t xml:space="preserve"> с НОДА</w:t>
      </w:r>
      <w:r w:rsidRPr="000B551C">
        <w:rPr>
          <w:rFonts w:ascii="Times New Roman" w:hAnsi="Times New Roman" w:cs="Times New Roman"/>
          <w:color w:val="auto"/>
          <w:spacing w:val="-2"/>
          <w:sz w:val="28"/>
          <w:szCs w:val="28"/>
        </w:rPr>
        <w:t>.</w:t>
      </w:r>
    </w:p>
    <w:p w14:paraId="6BFEC43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B551C">
        <w:rPr>
          <w:rFonts w:ascii="Times New Roman" w:hAnsi="Times New Roman" w:cs="Times New Roman"/>
          <w:color w:val="auto"/>
          <w:sz w:val="28"/>
          <w:szCs w:val="28"/>
        </w:rPr>
        <w:t>Художественное развитие обучающихся осуществляется в процессе личного художественного творчества, в практической работе с разнообр</w:t>
      </w:r>
      <w:r w:rsidR="00B46549">
        <w:rPr>
          <w:rFonts w:ascii="Times New Roman" w:hAnsi="Times New Roman" w:cs="Times New Roman"/>
          <w:color w:val="auto"/>
          <w:sz w:val="28"/>
          <w:szCs w:val="28"/>
        </w:rPr>
        <w:t>азными художественными материа</w:t>
      </w:r>
      <w:r w:rsidR="00B46549" w:rsidRPr="000B551C">
        <w:rPr>
          <w:rFonts w:ascii="Times New Roman" w:hAnsi="Times New Roman" w:cs="Times New Roman"/>
          <w:color w:val="auto"/>
          <w:sz w:val="28"/>
          <w:szCs w:val="28"/>
        </w:rPr>
        <w:t>лами.</w:t>
      </w:r>
    </w:p>
    <w:p w14:paraId="27B98124" w14:textId="77777777" w:rsidR="005C1696" w:rsidRPr="000B551C" w:rsidRDefault="005C1696" w:rsidP="00116430">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Общими задачами</w:t>
      </w:r>
      <w:r w:rsidRPr="000B551C">
        <w:rPr>
          <w:rFonts w:ascii="Times New Roman" w:hAnsi="Times New Roman" w:cs="Times New Roman"/>
          <w:b w:val="0"/>
          <w:bCs w:val="0"/>
          <w:color w:val="auto"/>
          <w:sz w:val="28"/>
          <w:szCs w:val="28"/>
        </w:rPr>
        <w:t xml:space="preserve"> учебного предмета «Изобразительное искусство» являются:</w:t>
      </w:r>
    </w:p>
    <w:p w14:paraId="129C06F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06C2FC42"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представлений об отечественной и мировой художественной культуре во всём многообразии её видов;</w:t>
      </w:r>
    </w:p>
    <w:p w14:paraId="0154260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формирование у обучающихся навыков эстетического видения и преобразования мира;</w:t>
      </w:r>
    </w:p>
    <w:p w14:paraId="1442A66B"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E76C6">
        <w:rPr>
          <w:i/>
          <w:color w:val="000000" w:themeColor="text1"/>
        </w:rPr>
        <w:t>вариативно</w:t>
      </w:r>
      <w:r w:rsidRPr="00AE76C6">
        <w:rPr>
          <w:rFonts w:ascii="Times New Roman" w:hAnsi="Times New Roman"/>
          <w:color w:val="000000" w:themeColor="text1"/>
          <w:sz w:val="28"/>
          <w:szCs w:val="28"/>
        </w:rPr>
        <w:t>);</w:t>
      </w:r>
    </w:p>
    <w:p w14:paraId="5BF7173C"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пространственного мышления и аналитических визуальных способностей;</w:t>
      </w:r>
    </w:p>
    <w:p w14:paraId="31433F43"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BDEC30E"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наблюдательности, ассоциативного мышления и творческого воображения;</w:t>
      </w:r>
    </w:p>
    <w:p w14:paraId="2AF04373" w14:textId="77777777" w:rsid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воспитание уважения и любви к цивилизационному наследию</w:t>
      </w:r>
      <w:r w:rsidRPr="00AE76C6">
        <w:rPr>
          <w:rFonts w:ascii="Times New Roman" w:hAnsi="Times New Roman"/>
          <w:sz w:val="28"/>
          <w:szCs w:val="28"/>
        </w:rPr>
        <w:t xml:space="preserve"> России через освоение отечественной художественной культуры;</w:t>
      </w:r>
    </w:p>
    <w:p w14:paraId="60FD2614" w14:textId="46F47318"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AE76C6">
        <w:rPr>
          <w:rFonts w:ascii="Times New Roman" w:hAnsi="Times New Roman"/>
          <w:sz w:val="28"/>
          <w:szCs w:val="28"/>
        </w:rPr>
        <w:t xml:space="preserve"> личностно значимой ценности.</w:t>
      </w:r>
    </w:p>
    <w:p w14:paraId="6AAAB437" w14:textId="77777777" w:rsidR="005C1696" w:rsidRPr="000B551C" w:rsidRDefault="005C1696" w:rsidP="00FB4303">
      <w:pPr>
        <w:pStyle w:val="afff4"/>
        <w:spacing w:line="240" w:lineRule="auto"/>
        <w:ind w:left="0" w:firstLine="709"/>
        <w:rPr>
          <w:rFonts w:ascii="Times New Roman" w:hAnsi="Times New Roman" w:cs="Times New Roman"/>
          <w:b/>
          <w:color w:val="auto"/>
          <w:sz w:val="28"/>
          <w:szCs w:val="28"/>
        </w:rPr>
      </w:pPr>
      <w:r w:rsidRPr="000B551C">
        <w:rPr>
          <w:rFonts w:ascii="Times New Roman" w:hAnsi="Times New Roman" w:cs="Times New Roman"/>
          <w:b/>
          <w:bCs/>
          <w:color w:val="auto"/>
          <w:sz w:val="28"/>
          <w:szCs w:val="28"/>
        </w:rPr>
        <w:t xml:space="preserve">Коррекционными  задачами учебного предмета </w:t>
      </w:r>
      <w:r w:rsidRPr="000B551C">
        <w:rPr>
          <w:rFonts w:ascii="Times New Roman" w:hAnsi="Times New Roman" w:cs="Times New Roman"/>
          <w:b/>
          <w:color w:val="auto"/>
          <w:sz w:val="28"/>
          <w:szCs w:val="28"/>
        </w:rPr>
        <w:t>«Изобразительное искусство» являются:</w:t>
      </w:r>
    </w:p>
    <w:p w14:paraId="31D091D9"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графических навыков, а также коррекция движений руки;</w:t>
      </w:r>
    </w:p>
    <w:p w14:paraId="297812F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элементов зеркального рисунка;</w:t>
      </w:r>
    </w:p>
    <w:p w14:paraId="7E7B6A9C"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зрительно-моторной координации;</w:t>
      </w:r>
    </w:p>
    <w:p w14:paraId="5FB5D250"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пространственных представлений;</w:t>
      </w:r>
    </w:p>
    <w:p w14:paraId="5D5239C7"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совершенствование и автоматизация рисовальных движений</w:t>
      </w:r>
    </w:p>
    <w:p w14:paraId="367F64A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504540F2" w14:textId="77777777" w:rsidR="005C1696"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Принципы реализации  учебного предмета</w:t>
      </w:r>
    </w:p>
    <w:p w14:paraId="0BD95B6F" w14:textId="77777777" w:rsidR="005C1696" w:rsidRPr="000B551C"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 xml:space="preserve"> «Изобразительное искусство»</w:t>
      </w:r>
    </w:p>
    <w:p w14:paraId="2C956ACC" w14:textId="77777777" w:rsidR="005C1696" w:rsidRPr="00B46549" w:rsidRDefault="00B46549" w:rsidP="005A7F7C">
      <w:pPr>
        <w:pStyle w:val="a5"/>
        <w:numPr>
          <w:ilvl w:val="0"/>
          <w:numId w:val="80"/>
        </w:numPr>
        <w:ind w:left="0" w:firstLine="709"/>
        <w:jc w:val="both"/>
        <w:rPr>
          <w:rFonts w:ascii="Times New Roman" w:hAnsi="Times New Roman"/>
          <w:sz w:val="28"/>
          <w:szCs w:val="28"/>
        </w:rPr>
      </w:pPr>
      <w:bookmarkStart w:id="93" w:name="_Hlk27938708"/>
      <w:r>
        <w:rPr>
          <w:rFonts w:ascii="Times New Roman" w:hAnsi="Times New Roman"/>
          <w:sz w:val="28"/>
          <w:szCs w:val="28"/>
        </w:rPr>
        <w:t>П</w:t>
      </w:r>
      <w:r w:rsidR="005C1696" w:rsidRPr="00B46549">
        <w:rPr>
          <w:rFonts w:ascii="Times New Roman" w:hAnsi="Times New Roman"/>
          <w:sz w:val="28"/>
          <w:szCs w:val="28"/>
        </w:rPr>
        <w:t>ринцип единства диагностики и коррекции, которая реализуется в двух аспектах.</w:t>
      </w:r>
    </w:p>
    <w:p w14:paraId="7B2ED3CC" w14:textId="72453F43" w:rsidR="005C1696" w:rsidRPr="00B46549" w:rsidRDefault="1E5CE0BA" w:rsidP="00FC034D">
      <w:pPr>
        <w:spacing w:after="0" w:line="240" w:lineRule="auto"/>
        <w:ind w:firstLine="709"/>
        <w:jc w:val="both"/>
        <w:rPr>
          <w:rFonts w:cs="Times New Roman"/>
          <w:szCs w:val="28"/>
        </w:rPr>
      </w:pPr>
      <w:r w:rsidRPr="00B46549">
        <w:rPr>
          <w:rFonts w:cs="Times New Roman"/>
          <w:szCs w:val="28"/>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Pr>
          <w:rFonts w:cs="Times New Roman"/>
          <w:szCs w:val="28"/>
        </w:rPr>
        <w:t>ее</w:t>
      </w:r>
      <w:r w:rsidRPr="00B46549">
        <w:rPr>
          <w:rFonts w:cs="Times New Roman"/>
          <w:szCs w:val="28"/>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Pr>
          <w:rFonts w:cs="Times New Roman"/>
          <w:szCs w:val="28"/>
        </w:rPr>
        <w:t>обучающегося</w:t>
      </w:r>
      <w:r w:rsidRPr="00B46549">
        <w:rPr>
          <w:rFonts w:cs="Times New Roman"/>
          <w:szCs w:val="28"/>
        </w:rPr>
        <w:t>. Такой контроль позволяет вовремя вносить коррективы в Программу.</w:t>
      </w:r>
    </w:p>
    <w:p w14:paraId="4E802215" w14:textId="32C5D74A" w:rsidR="00B46549" w:rsidRPr="00FC034D" w:rsidRDefault="00B46549"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w:t>
      </w:r>
      <w:r w:rsidR="1E5CE0BA" w:rsidRPr="00FC034D">
        <w:rPr>
          <w:rFonts w:ascii="Times New Roman" w:hAnsi="Times New Roman"/>
          <w:sz w:val="28"/>
          <w:szCs w:val="28"/>
        </w:rPr>
        <w:t>ринцип учета индивидуальных психофизических особенностей развития обучающихся с НОДА</w:t>
      </w:r>
      <w:bookmarkEnd w:id="93"/>
      <w:r w:rsidRPr="00FC034D">
        <w:rPr>
          <w:rFonts w:ascii="Times New Roman" w:hAnsi="Times New Roman"/>
          <w:sz w:val="28"/>
          <w:szCs w:val="28"/>
        </w:rPr>
        <w:t>.</w:t>
      </w:r>
    </w:p>
    <w:p w14:paraId="24A86BE7" w14:textId="5EB8DFD6" w:rsidR="005C1696" w:rsidRPr="00B46549" w:rsidRDefault="1E5CE0BA" w:rsidP="00FC034D">
      <w:pPr>
        <w:widowControl w:val="0"/>
        <w:tabs>
          <w:tab w:val="left" w:pos="993"/>
        </w:tabs>
        <w:autoSpaceDE w:val="0"/>
        <w:autoSpaceDN w:val="0"/>
        <w:spacing w:after="0" w:line="240" w:lineRule="auto"/>
        <w:ind w:firstLine="709"/>
        <w:jc w:val="both"/>
        <w:rPr>
          <w:rFonts w:eastAsia="Times New Roman"/>
          <w:szCs w:val="28"/>
        </w:rPr>
      </w:pPr>
      <w:r w:rsidRPr="00B46549">
        <w:rPr>
          <w:rFonts w:eastAsia="Times New Roman"/>
          <w:szCs w:val="28"/>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w:t>
      </w:r>
      <w:r w:rsidRPr="00B46549">
        <w:rPr>
          <w:rFonts w:eastAsia="Times New Roman"/>
          <w:szCs w:val="28"/>
        </w:rPr>
        <w:lastRenderedPageBreak/>
        <w:t xml:space="preserve">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Pr>
          <w:rFonts w:eastAsia="Times New Roman"/>
          <w:szCs w:val="28"/>
        </w:rPr>
        <w:t>учащимся</w:t>
      </w:r>
      <w:r w:rsidRPr="00B46549">
        <w:rPr>
          <w:rFonts w:eastAsia="Times New Roman"/>
          <w:szCs w:val="28"/>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Pr>
          <w:rFonts w:eastAsia="Times New Roman"/>
          <w:szCs w:val="28"/>
        </w:rPr>
        <w:t>обучающийся</w:t>
      </w:r>
      <w:r w:rsidRPr="00B46549">
        <w:rPr>
          <w:rFonts w:eastAsia="Times New Roman"/>
          <w:szCs w:val="28"/>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14:paraId="6C404273" w14:textId="77777777" w:rsidR="1E5CE0BA" w:rsidRPr="00FC034D" w:rsidRDefault="1E5CE0BA"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Принцип дифференцированного подхода  с учетом разнообразия выявленных нарушений;</w:t>
      </w:r>
    </w:p>
    <w:p w14:paraId="78422531" w14:textId="7C6C7F1C" w:rsidR="1E5CE0BA" w:rsidRDefault="1E5CE0BA" w:rsidP="00116430">
      <w:pPr>
        <w:widowControl w:val="0"/>
        <w:tabs>
          <w:tab w:val="left" w:pos="993"/>
        </w:tabs>
        <w:spacing w:after="0" w:line="240" w:lineRule="auto"/>
        <w:ind w:firstLine="709"/>
        <w:jc w:val="both"/>
        <w:rPr>
          <w:rFonts w:eastAsia="MS Mincho"/>
          <w:szCs w:val="28"/>
        </w:rPr>
      </w:pPr>
      <w:r w:rsidRPr="79D56CC5">
        <w:rPr>
          <w:rFonts w:eastAsia="Calibri" w:cs="Times New Roman"/>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79D56CC5">
        <w:rPr>
          <w:rFonts w:eastAsia="Times New Roman" w:cs="Times New Roman"/>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Pr>
          <w:rFonts w:eastAsia="Times New Roman" w:cs="Times New Roman"/>
        </w:rPr>
        <w:t>обучающиеся</w:t>
      </w:r>
      <w:r w:rsidRPr="79D56CC5">
        <w:rPr>
          <w:rFonts w:eastAsia="Times New Roman" w:cs="Times New Roman"/>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Pr>
          <w:rFonts w:eastAsia="Times New Roman" w:cs="Times New Roman"/>
        </w:rPr>
        <w:t>заданий</w:t>
      </w:r>
      <w:r w:rsidRPr="79D56CC5">
        <w:rPr>
          <w:rFonts w:eastAsia="Times New Roman" w:cs="Times New Roman"/>
        </w:rPr>
        <w:t xml:space="preserve"> просто невозможно. Особое внимание следует уделять </w:t>
      </w:r>
      <w:r w:rsidR="00026683">
        <w:rPr>
          <w:rFonts w:eastAsia="Times New Roman" w:cs="Times New Roman"/>
        </w:rPr>
        <w:t>обучающимся</w:t>
      </w:r>
      <w:r w:rsidRPr="79D56CC5">
        <w:rPr>
          <w:rFonts w:eastAsia="Times New Roman" w:cs="Times New Roman"/>
        </w:rPr>
        <w:t>, имеющим тяжелые двигательные нарушения.</w:t>
      </w:r>
    </w:p>
    <w:p w14:paraId="53567662" w14:textId="3A047B86" w:rsidR="005C1696" w:rsidRPr="00FC034D" w:rsidRDefault="00FC034D" w:rsidP="005A7F7C">
      <w:pPr>
        <w:pStyle w:val="a5"/>
        <w:numPr>
          <w:ilvl w:val="0"/>
          <w:numId w:val="80"/>
        </w:numPr>
        <w:ind w:left="0" w:firstLine="709"/>
        <w:jc w:val="both"/>
        <w:rPr>
          <w:rFonts w:ascii="Times New Roman" w:hAnsi="Times New Roman"/>
          <w:sz w:val="28"/>
          <w:szCs w:val="28"/>
        </w:rPr>
      </w:pPr>
      <w:bookmarkStart w:id="94" w:name="_Hlk27940012"/>
      <w:r>
        <w:rPr>
          <w:rFonts w:ascii="Times New Roman" w:hAnsi="Times New Roman"/>
          <w:sz w:val="28"/>
          <w:szCs w:val="28"/>
        </w:rPr>
        <w:t>П</w:t>
      </w:r>
      <w:r w:rsidR="005C1696" w:rsidRPr="00FC034D">
        <w:rPr>
          <w:rFonts w:ascii="Times New Roman" w:hAnsi="Times New Roman"/>
          <w:sz w:val="28"/>
          <w:szCs w:val="28"/>
        </w:rPr>
        <w:t>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bookmarkEnd w:id="94"/>
    <w:p w14:paraId="37087DD8" w14:textId="77777777"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75AD90A0"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Содержание учебного предмета </w:t>
      </w:r>
    </w:p>
    <w:p w14:paraId="1E923B32"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«Изобразительное искусство»</w:t>
      </w:r>
    </w:p>
    <w:p w14:paraId="6AF5A462" w14:textId="77777777" w:rsidR="005C1696" w:rsidRPr="000B551C" w:rsidRDefault="005C1696" w:rsidP="00FB4303">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1 «Декоративно-прикладное и народное искусство»</w:t>
      </w:r>
    </w:p>
    <w:p w14:paraId="6CB03EC8"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Общие сведения о декоративно-прикладном искусстве</w:t>
      </w:r>
    </w:p>
    <w:p w14:paraId="4065702C"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его виды.</w:t>
      </w:r>
    </w:p>
    <w:p w14:paraId="0E8D2905"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предметная среда жизни людей.</w:t>
      </w:r>
    </w:p>
    <w:p w14:paraId="586B60E8"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корни народного искусства</w:t>
      </w:r>
    </w:p>
    <w:p w14:paraId="2A71980C"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Истоки образного языка декоративно-прикладного искусства.</w:t>
      </w:r>
    </w:p>
    <w:p w14:paraId="62E2D02F"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образы народного (крестьянского) прикладного искусства.</w:t>
      </w:r>
    </w:p>
    <w:p w14:paraId="32599462"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Связь народного искусства с природой, бытом, трудом, верованиями и эпосом.</w:t>
      </w:r>
    </w:p>
    <w:p w14:paraId="319E505D"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природных материалов в строительстве и изготовлении предметов быта, их значение в характере труда и жизненного уклада.</w:t>
      </w:r>
    </w:p>
    <w:p w14:paraId="217DD4AE"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Образно-символический язык народного прикладного искусства.</w:t>
      </w:r>
    </w:p>
    <w:p w14:paraId="7354E954"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Знаки-символы традиционного крестьянского прикладного искусства.</w:t>
      </w:r>
    </w:p>
    <w:p w14:paraId="1B883EB8"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54DACE6B"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Убранство русской избы</w:t>
      </w:r>
    </w:p>
    <w:p w14:paraId="692DB3D6" w14:textId="4FB9BBB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Конструкция избы, единство красоты и пользы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функционального и </w:t>
      </w:r>
      <w:r w:rsidRPr="000B551C">
        <w:rPr>
          <w:rFonts w:ascii="Times New Roman" w:hAnsi="Times New Roman" w:cs="Times New Roman"/>
          <w:color w:val="auto"/>
          <w:sz w:val="28"/>
          <w:szCs w:val="28"/>
        </w:rPr>
        <w:lastRenderedPageBreak/>
        <w:t>символического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её постройке и украшении.</w:t>
      </w:r>
    </w:p>
    <w:p w14:paraId="1959183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A020EE2" w14:textId="100C8C8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эскизов орнаментального декора крестьянского дома.</w:t>
      </w:r>
    </w:p>
    <w:p w14:paraId="0C01A9F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Устройство внутреннего пространства крестьянского дома. Декоративные элементы жилой среды.</w:t>
      </w:r>
    </w:p>
    <w:p w14:paraId="36E2A6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3012A09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5A727FA"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Народный праздничный костюм</w:t>
      </w:r>
    </w:p>
    <w:p w14:paraId="08B59656" w14:textId="28F7B5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Образный строй народного праздничного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женского и мужского.</w:t>
      </w:r>
    </w:p>
    <w:p w14:paraId="39552607" w14:textId="2A3CBA3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Традиционная конструкция русского женского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северорусский (сарафан) и южнорусский (понёва) варианты.</w:t>
      </w:r>
    </w:p>
    <w:p w14:paraId="12A0AAA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форм и украшений народного праздничного костюма для различных регионов страны.</w:t>
      </w:r>
    </w:p>
    <w:p w14:paraId="38BF361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A8AC209"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традиционных праздничных костюмов, выражение в форме, цв</w:t>
      </w:r>
      <w:r>
        <w:rPr>
          <w:rFonts w:ascii="Times New Roman" w:hAnsi="Times New Roman" w:cs="Times New Roman"/>
          <w:color w:val="auto"/>
          <w:sz w:val="28"/>
          <w:szCs w:val="28"/>
        </w:rPr>
        <w:t>етовом решении, орнаментике кос</w:t>
      </w:r>
      <w:r w:rsidRPr="000B551C">
        <w:rPr>
          <w:rFonts w:ascii="Times New Roman" w:hAnsi="Times New Roman" w:cs="Times New Roman"/>
          <w:color w:val="auto"/>
          <w:sz w:val="28"/>
          <w:szCs w:val="28"/>
        </w:rPr>
        <w:t>тюма черт национального своеобразия.</w:t>
      </w:r>
    </w:p>
    <w:p w14:paraId="584297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праздники и праздничные обряды как синтез всех видов народного творчества.</w:t>
      </w:r>
    </w:p>
    <w:p w14:paraId="0DADA2B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сюжетной композиции или участие в работе по созданию коллективного панно на тему традиций народных праздников.</w:t>
      </w:r>
    </w:p>
    <w:p w14:paraId="5948F1E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промыслы</w:t>
      </w:r>
    </w:p>
    <w:p w14:paraId="5E74B1B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народных промыслов в современной жизни. Искусство и ремесло. Традиции культуры, особенные для каждого региона.</w:t>
      </w:r>
    </w:p>
    <w:p w14:paraId="3DD367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видов традиционных ремёсел и происхождение художественных промыслов народов России.</w:t>
      </w:r>
    </w:p>
    <w:p w14:paraId="7234345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7C8C2B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BE31A3C"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Создание эскиза игрушки по мотивам </w:t>
      </w:r>
      <w:r>
        <w:rPr>
          <w:rFonts w:ascii="Times New Roman" w:hAnsi="Times New Roman" w:cs="Times New Roman"/>
          <w:color w:val="auto"/>
          <w:sz w:val="28"/>
          <w:szCs w:val="28"/>
        </w:rPr>
        <w:t>избранного про</w:t>
      </w:r>
      <w:r w:rsidRPr="000B551C">
        <w:rPr>
          <w:rFonts w:ascii="Times New Roman" w:hAnsi="Times New Roman" w:cs="Times New Roman"/>
          <w:color w:val="auto"/>
          <w:sz w:val="28"/>
          <w:szCs w:val="28"/>
        </w:rPr>
        <w:t>мысла.</w:t>
      </w:r>
    </w:p>
    <w:p w14:paraId="62724045" w14:textId="31436FFB"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дереву. Хохлома. Краткие сведения по истории хохломского промысла. Травный узор, «травка»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основной мотив хохломского орнамента. Связь с природой. Единство формы и декора в произведениях промысла. </w:t>
      </w:r>
      <w:r w:rsidRPr="000B551C">
        <w:rPr>
          <w:rFonts w:ascii="Times New Roman" w:hAnsi="Times New Roman" w:cs="Times New Roman"/>
          <w:color w:val="auto"/>
          <w:sz w:val="28"/>
          <w:szCs w:val="28"/>
        </w:rPr>
        <w:lastRenderedPageBreak/>
        <w:t>Последовательность выполнения травного орнамента. Праздничность изделий «золотой хохломы».</w:t>
      </w:r>
    </w:p>
    <w:p w14:paraId="5418740D" w14:textId="41B89C70"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Городецкая роспись по дереву. Краткие сведения по истории. Традиционные образы городецкой росписи предметов быта. Птица и конь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традиционные мотивы орнаментальных композиций. Сюжетные мотивы, основные приёмы и композиционные особенности городецкой росписи.</w:t>
      </w:r>
    </w:p>
    <w:p w14:paraId="492900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4505DA7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C99D8A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0519299B" w14:textId="24D8B0AB"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pacing w:val="-4"/>
          <w:sz w:val="28"/>
          <w:szCs w:val="28"/>
        </w:rPr>
        <w:t>Искусство лаковой живописи: Палех, Федоскино, Холуй, Мстёра </w:t>
      </w:r>
      <w:r w:rsidR="0025559A">
        <w:rPr>
          <w:rFonts w:ascii="Times New Roman" w:hAnsi="Times New Roman" w:cs="Times New Roman"/>
          <w:color w:val="auto"/>
          <w:spacing w:val="-4"/>
          <w:sz w:val="28"/>
          <w:szCs w:val="28"/>
        </w:rPr>
        <w:t>–</w:t>
      </w:r>
      <w:r w:rsidRPr="000B551C">
        <w:rPr>
          <w:rFonts w:ascii="Times New Roman" w:hAnsi="Times New Roman" w:cs="Times New Roman"/>
          <w:color w:val="auto"/>
          <w:spacing w:val="-4"/>
          <w:sz w:val="28"/>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315DD5D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Мир сказок и легенд, примет и оберегов в творчестве мастеров художественных промыслов.</w:t>
      </w:r>
    </w:p>
    <w:p w14:paraId="77E2156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изделиях народных промыслов многообразия исторических, духовных и культурных традиций.</w:t>
      </w:r>
    </w:p>
    <w:p w14:paraId="375B6735" w14:textId="61CA26DD"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ремёсла и промыслы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материальные и духовные ценности, неотъемлемая часть культурного наследия России.</w:t>
      </w:r>
    </w:p>
    <w:p w14:paraId="489339FD"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культуре разных эпох и народов</w:t>
      </w:r>
    </w:p>
    <w:p w14:paraId="532481A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декоративно-прикладного искусства в культуре древних цивилизаций.</w:t>
      </w:r>
    </w:p>
    <w:p w14:paraId="3A8F400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декоре мировоззрения эпохи, организации общества, традиций быта и ремесла, уклада жизни людей.</w:t>
      </w:r>
    </w:p>
    <w:p w14:paraId="2498549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2F2DF7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3A74405C" w14:textId="2E885DB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Украшение жизненного пространства: построений, интерьеров, предметов быта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культуре разных эпох.</w:t>
      </w:r>
    </w:p>
    <w:p w14:paraId="18D5D8A0"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жизни современного человека</w:t>
      </w:r>
    </w:p>
    <w:p w14:paraId="5EE43C6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74ED2F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Символический знак в современной жизни: эмблема, логотип, указующий или декоративный знак.</w:t>
      </w:r>
    </w:p>
    <w:p w14:paraId="4A3C838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Государственная символика и традиции геральдики.</w:t>
      </w:r>
    </w:p>
    <w:p w14:paraId="0E8F855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Декоративные украшения предметов нашего быта и одежды.</w:t>
      </w:r>
    </w:p>
    <w:p w14:paraId="32FA977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украшений в проявлении образа человека, его характера, самопонимания, установок и намерений.</w:t>
      </w:r>
    </w:p>
    <w:p w14:paraId="5291BA0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на улицах и декор помещений.</w:t>
      </w:r>
    </w:p>
    <w:p w14:paraId="3B9A53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праздничный и повседневный.</w:t>
      </w:r>
    </w:p>
    <w:p w14:paraId="2A7FF90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Праздничное оформление школы.</w:t>
      </w:r>
    </w:p>
    <w:p w14:paraId="0A817FBA"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2 «Живопись, графика, скульптура»</w:t>
      </w:r>
    </w:p>
    <w:p w14:paraId="250DB18D" w14:textId="77777777" w:rsidR="005C1696" w:rsidRPr="000B551C" w:rsidRDefault="005C1696" w:rsidP="00116430">
      <w:pPr>
        <w:pStyle w:val="affe"/>
        <w:spacing w:line="240" w:lineRule="auto"/>
        <w:ind w:firstLine="709"/>
        <w:rPr>
          <w:rStyle w:val="afff5"/>
          <w:rFonts w:ascii="Times New Roman" w:hAnsi="Times New Roman" w:cs="Times New Roman"/>
          <w:iCs/>
          <w:color w:val="auto"/>
          <w:sz w:val="28"/>
          <w:szCs w:val="28"/>
        </w:rPr>
      </w:pPr>
      <w:r w:rsidRPr="000B551C">
        <w:rPr>
          <w:rStyle w:val="afff5"/>
          <w:rFonts w:ascii="Times New Roman" w:hAnsi="Times New Roman" w:cs="Times New Roman"/>
          <w:iCs/>
          <w:color w:val="auto"/>
          <w:sz w:val="28"/>
          <w:szCs w:val="28"/>
        </w:rPr>
        <w:t>Общие сведения о видах искусства</w:t>
      </w:r>
    </w:p>
    <w:p w14:paraId="196143C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Пространственные и </w:t>
      </w:r>
      <w:r w:rsidR="00B46549">
        <w:rPr>
          <w:rFonts w:ascii="Times New Roman" w:hAnsi="Times New Roman" w:cs="Times New Roman"/>
          <w:color w:val="auto"/>
          <w:sz w:val="28"/>
          <w:szCs w:val="28"/>
        </w:rPr>
        <w:t>временны</w:t>
      </w:r>
      <w:r w:rsidR="00B46549" w:rsidRPr="000B551C">
        <w:rPr>
          <w:rFonts w:ascii="Times New Roman" w:hAnsi="Times New Roman" w:cs="Times New Roman"/>
          <w:color w:val="auto"/>
          <w:sz w:val="28"/>
          <w:szCs w:val="28"/>
        </w:rPr>
        <w:t>е</w:t>
      </w:r>
      <w:r w:rsidRPr="000B551C">
        <w:rPr>
          <w:rFonts w:ascii="Times New Roman" w:hAnsi="Times New Roman" w:cs="Times New Roman"/>
          <w:color w:val="auto"/>
          <w:sz w:val="28"/>
          <w:szCs w:val="28"/>
        </w:rPr>
        <w:t xml:space="preserve"> виды искусства.</w:t>
      </w:r>
    </w:p>
    <w:p w14:paraId="437286D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Изобразительные, конструктивные и декоративные виды пространственных искусств, их место и назначение в жизни людей.</w:t>
      </w:r>
    </w:p>
    <w:p w14:paraId="1BAC5DA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виды живописи, графики и скульптуры.</w:t>
      </w:r>
    </w:p>
    <w:p w14:paraId="3E92485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зритель: зрительские умения, знания и творчество зрителя.</w:t>
      </w:r>
    </w:p>
    <w:p w14:paraId="0CEE9FBB"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Язык изобразительного искусства и его выразительные средства</w:t>
      </w:r>
    </w:p>
    <w:p w14:paraId="397286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Живописные, графические и скульптурные художественные материалы, их особые свойства.</w:t>
      </w:r>
    </w:p>
    <w:p w14:paraId="79914900" w14:textId="0FEBFF8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изобразительного искусства и мастерства художника.</w:t>
      </w:r>
    </w:p>
    <w:p w14:paraId="55AA861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Виды рисунка: зарисовка, набросок, учебный рисунок и творческий рисунок.</w:t>
      </w:r>
    </w:p>
    <w:p w14:paraId="09E76C1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Навыки размещения рисунка в листе, выбор формата.</w:t>
      </w:r>
    </w:p>
    <w:p w14:paraId="0E2A5D4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Начальные умения рисунка с натуры. Зарисовки простых предметов.</w:t>
      </w:r>
    </w:p>
    <w:p w14:paraId="0A48A1F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Линейные графические рисунки и наброски.</w:t>
      </w:r>
    </w:p>
    <w:p w14:paraId="1F7962C9" w14:textId="4A7151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Тон и тональные отношения: тёмное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светлое.</w:t>
      </w:r>
    </w:p>
    <w:p w14:paraId="0ECF706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 и ритмическая организация плоскости листа.</w:t>
      </w:r>
    </w:p>
    <w:p w14:paraId="47178F1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6DD901E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392ADCA0" w14:textId="77777777"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Виды скульптуры и характер материала в скульптуре. Скуль</w:t>
      </w:r>
      <w:r w:rsidRPr="000B551C">
        <w:rPr>
          <w:rFonts w:ascii="Times New Roman" w:hAnsi="Times New Roman" w:cs="Times New Roman"/>
          <w:color w:val="auto"/>
          <w:spacing w:val="-4"/>
          <w:sz w:val="28"/>
          <w:szCs w:val="28"/>
        </w:rPr>
        <w:t>птурные памятники, парковая скульптура, камерная скульптура.</w:t>
      </w:r>
    </w:p>
    <w:p w14:paraId="3C5EBA9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Статика и движение в скульптуре. Круглая скульптура. Произведения мелкой пластики. Виды рельефа.</w:t>
      </w:r>
    </w:p>
    <w:p w14:paraId="192841B7"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Жанры изобразительного искусства</w:t>
      </w:r>
    </w:p>
    <w:p w14:paraId="386DD8A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система в изобразительном искусстве как инструмент для сравнения и анализа произведений изобразительного искусства.</w:t>
      </w:r>
    </w:p>
    <w:p w14:paraId="691E64D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 изображения, сюжет и содержание произведения изобразительного искусства.</w:t>
      </w:r>
    </w:p>
    <w:p w14:paraId="4E0ED5C8"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Натюрморт</w:t>
      </w:r>
    </w:p>
    <w:p w14:paraId="2A2C3F6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14:paraId="7E896C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графической грамоты: правила объёмного изображения предметов на плоскости.</w:t>
      </w:r>
    </w:p>
    <w:p w14:paraId="790A833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Линейное построение предмета в пространстве: линия горизонта, точка зрения и точка схода, правила перспективных сокращений.</w:t>
      </w:r>
    </w:p>
    <w:p w14:paraId="2358455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окружности в перспективе.</w:t>
      </w:r>
    </w:p>
    <w:p w14:paraId="0C68362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Рисование геометрических тел на основе правил линейной перспективы.</w:t>
      </w:r>
    </w:p>
    <w:p w14:paraId="14F1539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Сложная пространственная форма и выявление её конструкции.</w:t>
      </w:r>
    </w:p>
    <w:p w14:paraId="0920021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сложной формы предмета как соотношение простых геометрических фигур.</w:t>
      </w:r>
    </w:p>
    <w:p w14:paraId="2BFD4EC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Линейный рисунок конструкции из нескольких геометрических тел.</w:t>
      </w:r>
    </w:p>
    <w:p w14:paraId="2FC4E0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EE6243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натюрморта графическими материалами с натуры или по представлению.</w:t>
      </w:r>
    </w:p>
    <w:p w14:paraId="4E06FF0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натюрморт в графике. Произведения художников-графиков. Особенности графических техник. Печатная графика.</w:t>
      </w:r>
    </w:p>
    <w:p w14:paraId="7D73B0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14:paraId="5A36A9A2"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w:t>
      </w:r>
    </w:p>
    <w:p w14:paraId="7E1698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43F387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портретисты в европейском искусстве.</w:t>
      </w:r>
    </w:p>
    <w:p w14:paraId="70B0160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портретного жанра в отечественном искусстве. Великие портретисты в русской живописи.</w:t>
      </w:r>
    </w:p>
    <w:p w14:paraId="2E4913B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Парадный и камерный портрет в живописи.</w:t>
      </w:r>
    </w:p>
    <w:p w14:paraId="4485DD99" w14:textId="03EA1AD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жанра портрета в искусстве ХХ в.</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br/>
        <w:t>отечественном и европейском.</w:t>
      </w:r>
    </w:p>
    <w:p w14:paraId="5E92FE1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Построение головы человека, основные пропорции лица, ­соотношение лицевой и черепной частей головы.</w:t>
      </w:r>
    </w:p>
    <w:p w14:paraId="4829909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 в работах известных художников. Разнообразие графических средств в изображении образа человека.</w:t>
      </w:r>
    </w:p>
    <w:p w14:paraId="7D9CD67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портретный рисунок с натуры или по памяти.</w:t>
      </w:r>
    </w:p>
    <w:p w14:paraId="04DC2C0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головы при создании портретного образа. Свет и тень в изображении головы человека.</w:t>
      </w:r>
    </w:p>
    <w:p w14:paraId="0D920D8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скульптуре.</w:t>
      </w:r>
    </w:p>
    <w:p w14:paraId="371E50C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Выражение характера человека, его социального положения и образа эпохи в скульптурном портрете.</w:t>
      </w:r>
    </w:p>
    <w:p w14:paraId="210DE6D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свойств художественных материалов в создании скульптурного портрета.</w:t>
      </w:r>
    </w:p>
    <w:p w14:paraId="2D5DAC4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портрета. Роль цвета в живописном портретном образе в произведениях выдающихся живописцев.</w:t>
      </w:r>
    </w:p>
    <w:p w14:paraId="7DA823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работы над созданием живописного портрета.</w:t>
      </w:r>
    </w:p>
    <w:p w14:paraId="365D0BD8"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w:t>
      </w:r>
    </w:p>
    <w:p w14:paraId="2A9C1CE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пространства в эпоху Древнего мира, в средневековом искусстве и в эпоху Возрождения.</w:t>
      </w:r>
    </w:p>
    <w:p w14:paraId="420ED0E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построения линейной перспективы в изображении пространства.</w:t>
      </w:r>
    </w:p>
    <w:p w14:paraId="4D70B36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воздушной перспективы, построения переднего, среднего и дальнего планов при изображении пейзажа.</w:t>
      </w:r>
    </w:p>
    <w:p w14:paraId="779EC0C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Особенности изображения разных состояний природы и её освещения. Романтический пейзаж. Морские пейзажи И. Айвазовского.</w:t>
      </w:r>
    </w:p>
    <w:p w14:paraId="20561D4F"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 xml:space="preserve">Особенности изображения природы в творчестве импрессионистов и постимпрессионистов. Представления о пленэрной </w:t>
      </w:r>
      <w:r w:rsidRPr="000B551C">
        <w:rPr>
          <w:rFonts w:ascii="Times New Roman" w:hAnsi="Times New Roman" w:cs="Times New Roman"/>
          <w:color w:val="auto"/>
          <w:spacing w:val="-2"/>
          <w:sz w:val="28"/>
          <w:szCs w:val="28"/>
        </w:rPr>
        <w:t>живописи и колористической изменчивости состояний природы.</w:t>
      </w:r>
    </w:p>
    <w:p w14:paraId="22AF2E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различных состояний природы.</w:t>
      </w:r>
    </w:p>
    <w:p w14:paraId="358A487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50ABCD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57FB8C7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опыт в создании композиционного живописного пейзажа своей Родины.</w:t>
      </w:r>
    </w:p>
    <w:p w14:paraId="6848EE4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образ пейзажа в работах выдающихся мастеров.</w:t>
      </w:r>
    </w:p>
    <w:p w14:paraId="50E9D7F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Средства выразительности в графическом рисунке и многообразие графических техник.</w:t>
      </w:r>
    </w:p>
    <w:p w14:paraId="360FAF3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Графические зарисовки и графическая композиция на темы окружающей природы.</w:t>
      </w:r>
    </w:p>
    <w:p w14:paraId="12C2CF6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Городской пейзаж в творчестве мастеров искусства. Многообразие в понимании образа города.</w:t>
      </w:r>
    </w:p>
    <w:p w14:paraId="569BF2F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37C3F4C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изображения городского пейзажа. Наблюдательная перспектива и ритмическая организация плоскости изображения.</w:t>
      </w:r>
    </w:p>
    <w:p w14:paraId="73930980"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Бытовой жанр в изобразительном искусстве</w:t>
      </w:r>
    </w:p>
    <w:p w14:paraId="6AE07A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40B7E7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6A2871F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2CA99F39"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Исторический жанр в изобразительном искусстве</w:t>
      </w:r>
    </w:p>
    <w:p w14:paraId="024E1CE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тема в искусстве как изображение наиболее значительных событий в жизни общества.</w:t>
      </w:r>
    </w:p>
    <w:p w14:paraId="09B7C9E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AC9395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картина в русском искусстве XIX в. и её особое место в развитии отечественной культуры.</w:t>
      </w:r>
    </w:p>
    <w:p w14:paraId="44A8FB8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Картина К. Брюллова «Последний день Помпеи», исторические картины в </w:t>
      </w:r>
      <w:r w:rsidRPr="000B551C">
        <w:rPr>
          <w:rFonts w:ascii="Times New Roman" w:hAnsi="Times New Roman" w:cs="Times New Roman"/>
          <w:color w:val="auto"/>
          <w:sz w:val="28"/>
          <w:szCs w:val="28"/>
        </w:rPr>
        <w:lastRenderedPageBreak/>
        <w:t>творчестве В. Сурикова и др. Исторический образ России в картинах ХХ в.</w:t>
      </w:r>
    </w:p>
    <w:p w14:paraId="21C691F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59DA400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Разработка эскизов композиции на историческую тему с опорой на собранный материал по задуманному сюжету.</w:t>
      </w:r>
    </w:p>
    <w:p w14:paraId="24D6B564"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Библейские темы в изобразительном искусстве</w:t>
      </w:r>
    </w:p>
    <w:p w14:paraId="5BF9924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Исторические картины на библейские темы: место и значение сюжетов Священной истории в европейской культуре.</w:t>
      </w:r>
    </w:p>
    <w:p w14:paraId="106E46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Вечные темы и их нравственное и духовно-ценностное выражение как «духовная ось», соединяющая жизненные позиции разных поколений.</w:t>
      </w:r>
    </w:p>
    <w:p w14:paraId="719B19B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Произведения на библейские темы Леонардо да Винчи, Рафаэля, Рембрандта, в скульптуре «Пьета» Микеланджело и др.</w:t>
      </w:r>
    </w:p>
    <w:p w14:paraId="66376A42"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Библейские темы в отечественных картинах XIX в. (А. Ива</w:t>
      </w:r>
      <w:r w:rsidRPr="000B551C">
        <w:rPr>
          <w:rFonts w:ascii="Times New Roman" w:hAnsi="Times New Roman" w:cs="Times New Roman"/>
          <w:color w:val="auto"/>
          <w:spacing w:val="-4"/>
          <w:sz w:val="28"/>
          <w:szCs w:val="28"/>
        </w:rPr>
        <w:t>нов. «Явление Христа народу», И. Крамской. «Христос в пустыне», Н. Ге. «Тайная вечеря», В. Поленов. «Христос и грешница»).</w:t>
      </w:r>
    </w:p>
    <w:p w14:paraId="76F456E4" w14:textId="66B80029"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Иконопись как великое проявление русской культуры. Язык изображения в иконе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религиозный и символический смысл.</w:t>
      </w:r>
    </w:p>
    <w:p w14:paraId="16B65EC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русские иконописцы: духовный свет икон Андрея Рублёва, Феофана Грека, Дионисия.</w:t>
      </w:r>
    </w:p>
    <w:p w14:paraId="6D5E5B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эскизом сюжетной композиции.</w:t>
      </w:r>
    </w:p>
    <w:p w14:paraId="57E700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изобразительного искусства в жизни людей: образ мира в изобразительном искусстве.</w:t>
      </w:r>
    </w:p>
    <w:p w14:paraId="541970E8"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3 «Архитектура и дизайн»</w:t>
      </w:r>
    </w:p>
    <w:p w14:paraId="6F0D64D2" w14:textId="2F38411C"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и дизайн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искусства художественной постройки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конструктивные искусства.</w:t>
      </w:r>
    </w:p>
    <w:p w14:paraId="6FE1C5BF" w14:textId="0E299810"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как создатели «второй природы»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предметно-пространственной среды жизни людей.</w:t>
      </w:r>
    </w:p>
    <w:p w14:paraId="436C1B2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Функциональность предметно-пространственной среды и выражение в ней мировосприятия, духовно-ценностных позиций общества.</w:t>
      </w:r>
    </w:p>
    <w:p w14:paraId="255AC79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Материальная культура человечества как уникальная информация о жизни людей в разные исторические эпохи.</w:t>
      </w:r>
    </w:p>
    <w:p w14:paraId="26A7C19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архитектуры в понимании человеком своей идентичности. Задачи сохранения культурного наследия и природного ландшафта.</w:t>
      </w:r>
    </w:p>
    <w:p w14:paraId="0CB9F674" w14:textId="6BB9B81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Возникновение архитектуры и дизайна на разных этапах общественного развития. Единство функционального и художественного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целесообразности и красоты.</w:t>
      </w:r>
    </w:p>
    <w:p w14:paraId="55306FA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дизайн</w:t>
      </w:r>
    </w:p>
    <w:p w14:paraId="3E37ECE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02890DB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Элементы композиции в графическом дизайне: пятно, линия, цвет, буква, текст и изображение.</w:t>
      </w:r>
    </w:p>
    <w:p w14:paraId="5EE052F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Формальная композиция как композиционное построение на основе сочетания геометрических фигур, без предметного содержания.</w:t>
      </w:r>
    </w:p>
    <w:p w14:paraId="5EDAAE2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свойства композиции: целостность и соподчинённость элементов.</w:t>
      </w:r>
    </w:p>
    <w:p w14:paraId="065743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5CBB62C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Практические упражнения по созданию композиции с вариативным ритмическим расположением геометрических фигур на плоскости.</w:t>
      </w:r>
    </w:p>
    <w:p w14:paraId="1BC99AE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организации композиционного пространства.</w:t>
      </w:r>
    </w:p>
    <w:p w14:paraId="204765C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6E1789E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Шрифты и шрифтовая композиция в графическом дизайне.</w:t>
      </w:r>
    </w:p>
    <w:p w14:paraId="18127F9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 буквы как изобразительно-смысловой символ.</w:t>
      </w:r>
    </w:p>
    <w:p w14:paraId="18B5BC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 и содержание текста. Стилизация шрифта.</w:t>
      </w:r>
    </w:p>
    <w:p w14:paraId="0F1B51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Типографика. Понимание типографской строки как элемента плоскостной композиции.</w:t>
      </w:r>
    </w:p>
    <w:p w14:paraId="2613DA26" w14:textId="3552D01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и практических работ по теме «Буква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изобразительный элемент композиции».</w:t>
      </w:r>
    </w:p>
    <w:p w14:paraId="62A4B46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14:paraId="63AAA4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Композиционные основы макетирования в графическом дизайне при соединении текста и изображения.</w:t>
      </w:r>
    </w:p>
    <w:p w14:paraId="247663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CE24EE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0F90B0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 разворота книги или журнала по выбранной теме в виде коллажа или на основе компьютерных программ.</w:t>
      </w:r>
    </w:p>
    <w:p w14:paraId="2D288D4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объёмно-пространственных композиций</w:t>
      </w:r>
    </w:p>
    <w:p w14:paraId="07C04A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76F1916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Введение в макет понятия рельефа местности и способы его обозначения на макете.</w:t>
      </w:r>
    </w:p>
    <w:p w14:paraId="2C63D81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созданию объёмно-пространственных композици</w:t>
      </w:r>
      <w:r w:rsidR="00B46549">
        <w:rPr>
          <w:rFonts w:ascii="Times New Roman" w:hAnsi="Times New Roman" w:cs="Times New Roman"/>
          <w:color w:val="auto"/>
          <w:sz w:val="28"/>
          <w:szCs w:val="28"/>
        </w:rPr>
        <w:t>й. Объём и пространство. Взаимо</w:t>
      </w:r>
      <w:r w:rsidRPr="000B551C">
        <w:rPr>
          <w:rFonts w:ascii="Times New Roman" w:hAnsi="Times New Roman" w:cs="Times New Roman"/>
          <w:color w:val="auto"/>
          <w:sz w:val="28"/>
          <w:szCs w:val="28"/>
        </w:rPr>
        <w:t>связь объектов в архитектурном макете.</w:t>
      </w:r>
    </w:p>
    <w:p w14:paraId="0D64A7C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6984EEC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2BC8592D" w14:textId="03C70E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эволюции строительных материалов и строительных технологий в изменении архитектурных конструкций (перекрытия и опора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стоечно-балочная конструкция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архитектура сводов; каркасная каменная архитектура; металлический каркас, железобетон и язык современной архитектуры).</w:t>
      </w:r>
    </w:p>
    <w:p w14:paraId="4011DE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Многообразие предметного мира, создаваемого человеком. Функция вещи и её </w:t>
      </w:r>
      <w:r w:rsidRPr="000B551C">
        <w:rPr>
          <w:rFonts w:ascii="Times New Roman" w:hAnsi="Times New Roman" w:cs="Times New Roman"/>
          <w:color w:val="auto"/>
          <w:sz w:val="28"/>
          <w:szCs w:val="28"/>
        </w:rPr>
        <w:lastRenderedPageBreak/>
        <w:t>форма. Образ времени в предметах, создаваемых человеком.</w:t>
      </w:r>
    </w:p>
    <w:p w14:paraId="08A014D0" w14:textId="6E7D2C33"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предмета как искусство и социальное проектирование. Анализ формы через выявление сочетающихся объёмов. Красота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наиболее полное выявление функции предмета. Влияние развития технологий и материалов на изменение формы предмета.</w:t>
      </w:r>
    </w:p>
    <w:p w14:paraId="004B36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зарисовок форм бытовых предметов.</w:t>
      </w:r>
    </w:p>
    <w:p w14:paraId="607486C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Творческое проектирование предметов быта с определением их функций и материала изготовления</w:t>
      </w:r>
    </w:p>
    <w:p w14:paraId="7164936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A77EDB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Конструирование объектов дизайна или архитектурное макетирование с использованием цвета.</w:t>
      </w:r>
    </w:p>
    <w:p w14:paraId="25E6BBAE"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Социальное значение дизайна и архитектуры как среды жизни человека</w:t>
      </w:r>
    </w:p>
    <w:p w14:paraId="1FBAB8E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9548D0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BB3ED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народного жилища, храмовая архитектура, частный дом в предметно-пространственной среде жизни разных народов.</w:t>
      </w:r>
    </w:p>
    <w:p w14:paraId="60A5C0C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1E0A04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Пути развития современной архитектуры и дизайна: город сегодня и завтра.</w:t>
      </w:r>
    </w:p>
    <w:p w14:paraId="3170A5E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499A0D1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5F470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Пространство городской среды. Исторические формы планировки городской среды и их связь с образом жизни людей.</w:t>
      </w:r>
    </w:p>
    <w:p w14:paraId="7D8E216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формировании пространства. Схема-планировка и реальность.</w:t>
      </w:r>
    </w:p>
    <w:p w14:paraId="50A4E40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поиски новой эстетики в градостроительстве.</w:t>
      </w:r>
    </w:p>
    <w:p w14:paraId="60CDD3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326E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50BE5FC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326E47E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Проектирование дизайна объектов городской среды. Устройство пешеходных </w:t>
      </w:r>
      <w:r w:rsidRPr="000B551C">
        <w:rPr>
          <w:rFonts w:ascii="Times New Roman" w:hAnsi="Times New Roman" w:cs="Times New Roman"/>
          <w:color w:val="auto"/>
          <w:sz w:val="28"/>
          <w:szCs w:val="28"/>
        </w:rPr>
        <w:lastRenderedPageBreak/>
        <w:t>зон в городах, установка городской мебели (скамьи, «диваны» и пр.), киосков, информационных блоков, блоков локального озеленения и т. д.</w:t>
      </w:r>
    </w:p>
    <w:p w14:paraId="4BC8B87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6E588CE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6219F0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Образно-стилевое единство материальной культуры каждой эпохи. Интерьер как отражение стиля жизни его хозяев.</w:t>
      </w:r>
    </w:p>
    <w:p w14:paraId="62DEC328" w14:textId="7F5F5C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Зонирование интерьера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создание многофункционального пространства. Отделочные материалы, введение фактуры и цвета в интерьер.</w:t>
      </w:r>
    </w:p>
    <w:p w14:paraId="16F1B9C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Интерьеры общественных зданий (театр, кафе, вокзал, офис, школа).</w:t>
      </w:r>
    </w:p>
    <w:p w14:paraId="52712F3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B2CE04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архитектурно-ландшафтного пространства. Город в единстве с ландшафтно-парковой средой.</w:t>
      </w:r>
    </w:p>
    <w:p w14:paraId="63A46CA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35E8A48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дизайн-проекта территории парка или приусадебного участка в виде схемы-чертежа.</w:t>
      </w:r>
    </w:p>
    <w:p w14:paraId="38FD67F3"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Единство эстетическ</w:t>
      </w:r>
      <w:r>
        <w:rPr>
          <w:rFonts w:ascii="Times New Roman" w:hAnsi="Times New Roman" w:cs="Times New Roman"/>
          <w:color w:val="auto"/>
          <w:sz w:val="28"/>
          <w:szCs w:val="28"/>
        </w:rPr>
        <w:t>ого и функционального в объёмно</w:t>
      </w:r>
      <w:r w:rsidRPr="000B551C">
        <w:rPr>
          <w:rFonts w:ascii="Times New Roman" w:hAnsi="Times New Roman" w:cs="Times New Roman"/>
          <w:color w:val="auto"/>
          <w:sz w:val="28"/>
          <w:szCs w:val="28"/>
        </w:rPr>
        <w:t>­пространственной орган</w:t>
      </w:r>
      <w:r>
        <w:rPr>
          <w:rFonts w:ascii="Times New Roman" w:hAnsi="Times New Roman" w:cs="Times New Roman"/>
          <w:color w:val="auto"/>
          <w:sz w:val="28"/>
          <w:szCs w:val="28"/>
        </w:rPr>
        <w:t xml:space="preserve">изации среды жизнедеятельности </w:t>
      </w:r>
      <w:r w:rsidRPr="000B551C">
        <w:rPr>
          <w:rFonts w:ascii="Times New Roman" w:hAnsi="Times New Roman" w:cs="Times New Roman"/>
          <w:color w:val="auto"/>
          <w:sz w:val="28"/>
          <w:szCs w:val="28"/>
        </w:rPr>
        <w:t>людей.</w:t>
      </w:r>
    </w:p>
    <w:p w14:paraId="6C89ADFD"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человека и индивидуальное проектирование</w:t>
      </w:r>
    </w:p>
    <w:p w14:paraId="78E4C58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7B79FD24"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Проектные работы по созданию облика частного дома, комнаты и сада. Дизайн предметной среды в интерьере частного дома.</w:t>
      </w:r>
    </w:p>
    <w:p w14:paraId="11F1441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Мода и культура как параметры создания собственного костюма или комплекта одежды.</w:t>
      </w:r>
    </w:p>
    <w:p w14:paraId="6FCE037D" w14:textId="09364AB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Pr>
          <w:rFonts w:ascii="Times New Roman" w:hAnsi="Times New Roman" w:cs="Times New Roman"/>
          <w:color w:val="auto"/>
          <w:sz w:val="28"/>
          <w:szCs w:val="28"/>
        </w:rPr>
        <w:t>инструмент</w:t>
      </w:r>
      <w:r w:rsidRPr="000B551C">
        <w:rPr>
          <w:rFonts w:ascii="Times New Roman" w:hAnsi="Times New Roman" w:cs="Times New Roman"/>
          <w:color w:val="auto"/>
          <w:sz w:val="28"/>
          <w:szCs w:val="28"/>
        </w:rPr>
        <w:t xml:space="preserve"> манипулирования массовым сознанием.</w:t>
      </w:r>
    </w:p>
    <w:p w14:paraId="4D68CA2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81FD17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творческих эскизов по теме «Дизайн современной одежды».</w:t>
      </w:r>
    </w:p>
    <w:p w14:paraId="07B3D5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грима и причёски. Форма лица и причёска. Макияж дневной, вечерний и карнавальный. Грим бытовой и сценический.</w:t>
      </w:r>
    </w:p>
    <w:p w14:paraId="19086D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Имидж-дизайн и его связь с публичностью, технологией социального поведения, рекламой, общественной деятельностью.</w:t>
      </w:r>
    </w:p>
    <w:p w14:paraId="735EFB94" w14:textId="25DD804F"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средства организации среды жизни людей и строительства нового мира.</w:t>
      </w:r>
    </w:p>
    <w:p w14:paraId="1DE662AA"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lastRenderedPageBreak/>
        <w:t>Модуль № 4 «Изображение в синтетических,</w:t>
      </w:r>
      <w:r w:rsidRPr="000B551C">
        <w:rPr>
          <w:rFonts w:ascii="Times New Roman" w:hAnsi="Times New Roman" w:cs="Times New Roman"/>
          <w:b w:val="0"/>
          <w:bCs w:val="0"/>
          <w:color w:val="auto"/>
          <w:sz w:val="28"/>
          <w:szCs w:val="28"/>
        </w:rPr>
        <w:br/>
        <w:t>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14:paraId="2A63DE03" w14:textId="5B16C42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пространственно-временные виды искусства. Роль изображения в синтетических искусствах в соединении со словом, музыкой, движением.</w:t>
      </w:r>
    </w:p>
    <w:p w14:paraId="5448F3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развития технологий в становлении новых видов искусства.</w:t>
      </w:r>
    </w:p>
    <w:p w14:paraId="0DA505C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Мультимедиа и объединение множества воспринимаемых человеком информационных средств на экране цифрового искусства.</w:t>
      </w:r>
    </w:p>
    <w:p w14:paraId="0EDA3D6B" w14:textId="77777777" w:rsidR="005C1696" w:rsidRPr="000B551C" w:rsidRDefault="005C1696" w:rsidP="00116430">
      <w:pPr>
        <w:pStyle w:val="4c"/>
        <w:keepNext/>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искусство театра</w:t>
      </w:r>
    </w:p>
    <w:p w14:paraId="6572DAD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театра в древнейших обрядах. История развития искусства театра.</w:t>
      </w:r>
    </w:p>
    <w:p w14:paraId="0242EB1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Жанровое многообразие театральных представлений, шоу, праздников и их визуальный облик.</w:t>
      </w:r>
    </w:p>
    <w:p w14:paraId="5C426C0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художника и виды профессиональной деятельности художника в современном театре.</w:t>
      </w:r>
    </w:p>
    <w:p w14:paraId="7B3861F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Сценография и создание сценического образа. </w:t>
      </w:r>
      <w:r w:rsidR="00B46549" w:rsidRPr="000B551C">
        <w:rPr>
          <w:rFonts w:ascii="Times New Roman" w:hAnsi="Times New Roman" w:cs="Times New Roman"/>
          <w:color w:val="auto"/>
          <w:sz w:val="28"/>
          <w:szCs w:val="28"/>
        </w:rPr>
        <w:t>Сотворчество художника-постановщика с</w:t>
      </w:r>
      <w:r w:rsidR="00B46549">
        <w:rPr>
          <w:rFonts w:ascii="Times New Roman" w:hAnsi="Times New Roman" w:cs="Times New Roman"/>
          <w:color w:val="auto"/>
          <w:sz w:val="28"/>
          <w:szCs w:val="28"/>
        </w:rPr>
        <w:t xml:space="preserve"> драматургом, режиссёром и актё</w:t>
      </w:r>
      <w:r w:rsidR="00B46549" w:rsidRPr="000B551C">
        <w:rPr>
          <w:rFonts w:ascii="Times New Roman" w:hAnsi="Times New Roman" w:cs="Times New Roman"/>
          <w:color w:val="auto"/>
          <w:sz w:val="28"/>
          <w:szCs w:val="28"/>
        </w:rPr>
        <w:t>рами.</w:t>
      </w:r>
    </w:p>
    <w:p w14:paraId="3D12AA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визуальном облике театрального действия. Бутафорские, пошивочные, декорационные и иные цеха в театре.</w:t>
      </w:r>
    </w:p>
    <w:p w14:paraId="102B85F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Сценический костюм, грим и маска. Стилистическое единство в решении образа спектакля. Выражение в костюме характера персонажа.</w:t>
      </w:r>
    </w:p>
    <w:p w14:paraId="70BE647C"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Творчество художников-постановщиков в истории отече</w:t>
      </w:r>
      <w:r w:rsidRPr="000B551C">
        <w:rPr>
          <w:rFonts w:ascii="Times New Roman" w:hAnsi="Times New Roman" w:cs="Times New Roman"/>
          <w:color w:val="auto"/>
          <w:spacing w:val="-2"/>
          <w:sz w:val="28"/>
          <w:szCs w:val="28"/>
        </w:rPr>
        <w:t>ственного искусства (К. Коровин, И. Билибин, А. Головин и др.).</w:t>
      </w:r>
    </w:p>
    <w:p w14:paraId="5321E58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Школьный спектакль и работа художника по его подготовке.</w:t>
      </w:r>
    </w:p>
    <w:p w14:paraId="566E547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в театре кукол и его ведущая роль как соавтора режиссёра и актёра в процессе создания образа персонажа.</w:t>
      </w:r>
    </w:p>
    <w:p w14:paraId="61AB217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Условность и метафора в театральной постановке как образная и авторская интерпретация реальности.</w:t>
      </w:r>
    </w:p>
    <w:p w14:paraId="7D2F8999"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w:t>
      </w:r>
    </w:p>
    <w:p w14:paraId="23BEBB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6733AB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возможности художественной обработки цифровой фотографии.</w:t>
      </w:r>
    </w:p>
    <w:p w14:paraId="44454A6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3144DD70" w14:textId="71ED1C2C"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Фотография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9EFE11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кадра, ракурс, плановость, графический ритм.</w:t>
      </w:r>
    </w:p>
    <w:p w14:paraId="429BDDB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Умения наблюдать и выявлять выразительность и красоту окружающей жизни с помощью фотографии.</w:t>
      </w:r>
    </w:p>
    <w:p w14:paraId="7094A61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Фотопейзаж в творчестве профессиональных фотографов.</w:t>
      </w:r>
    </w:p>
    <w:p w14:paraId="11B3C10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3801F8B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Роль освещения в портретном образе. Фотография постановочная и документальная.</w:t>
      </w:r>
    </w:p>
    <w:p w14:paraId="3EAEB0D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Фотопортрет в истории профессиональной фотографии и его связь с направлениями в изобразительном искусстве.</w:t>
      </w:r>
    </w:p>
    <w:p w14:paraId="4EC3CCD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14:paraId="4896945F" w14:textId="3D8263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Образ события в кадре. Репортажный снимок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свидетельство истории и его значение в сохранении памяти о событии.</w:t>
      </w:r>
    </w:p>
    <w:p w14:paraId="53C6DDCC" w14:textId="617F00A6"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дневник истории. Значение работы военных фотографов. Спортивные фотографии. Образ современности в репортажных фотографиях.</w:t>
      </w:r>
    </w:p>
    <w:p w14:paraId="0F37BA6C" w14:textId="644D2A4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«Работать для жизни…»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фотографии Александра Родченко, их значение и влияние на стиль эпохи.</w:t>
      </w:r>
    </w:p>
    <w:p w14:paraId="67F7768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Возможности компьютерной обработки фотографий, задачи преобразования фотографий и границы достоверности.</w:t>
      </w:r>
    </w:p>
    <w:p w14:paraId="1B8A38B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Коллаж как жанр художественного творчества с помощью различных компьютерных программ.</w:t>
      </w:r>
    </w:p>
    <w:p w14:paraId="20AD7B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 как авторское видение мира, как образ времени и влияние фотообраза на жизнь людей.</w:t>
      </w:r>
    </w:p>
    <w:p w14:paraId="3A5A3806"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и искусство кино</w:t>
      </w:r>
    </w:p>
    <w:p w14:paraId="3224022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Ожившее изображение. История кино и его эволюция как искусства.</w:t>
      </w:r>
    </w:p>
    <w:p w14:paraId="2A72EF41" w14:textId="4498B0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Синтетическая природа пространственно-временного искусства кино и состав творческого коллектива. Сценарист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режиссёр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художник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оператор в работе над фильмом. Сложносоставной язык кино.</w:t>
      </w:r>
    </w:p>
    <w:p w14:paraId="165151BB" w14:textId="5ADD810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Монтаж композиционно построенных кадров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языка киноискусства.</w:t>
      </w:r>
    </w:p>
    <w:p w14:paraId="48B9207D" w14:textId="2441756A"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видеоряд художественного игрового фильма.</w:t>
      </w:r>
    </w:p>
    <w:p w14:paraId="0120460A" w14:textId="2E4EFD4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Создание видеоролика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от замысла до съёмки. Разные жанры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разные задачи в работе над видеороликом. Этапы создания видеоролика.</w:t>
      </w:r>
    </w:p>
    <w:p w14:paraId="4E2B8CF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77CB43A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Использование электронно-цифровых технологий в современном игровом кинематографе.</w:t>
      </w:r>
    </w:p>
    <w:p w14:paraId="4BEE7EB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1780C6E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Этапы создания анимационного фильма. Требования и критерии художественности.</w:t>
      </w:r>
    </w:p>
    <w:p w14:paraId="425AF571"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Изобразительное искусство на телевидении</w:t>
      </w:r>
    </w:p>
    <w:p w14:paraId="3686B702" w14:textId="07F98F0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Телевидение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экранное искусство: средство массовой информации, художественного и научного просвещения, развлечения и организации досуга.</w:t>
      </w:r>
    </w:p>
    <w:p w14:paraId="6927A217" w14:textId="0B75100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Искусство и технология. Создатель телевидения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русский инженер Владимир Козьмич Зворыкин.</w:t>
      </w:r>
    </w:p>
    <w:p w14:paraId="3082287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0C5659F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Деятельность художника на телевидении: художники по свету, костюму, гриму; сценографический дизайн и компьютерная графика.</w:t>
      </w:r>
    </w:p>
    <w:p w14:paraId="67C5DCD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Школьное телевидение и студия мультимедиа. Построение видеоряда и художественного оформления.</w:t>
      </w:r>
    </w:p>
    <w:p w14:paraId="2CB670A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Художнические роли каждого человека в реальной бытийной жизни.</w:t>
      </w:r>
    </w:p>
    <w:p w14:paraId="6E0CD89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искусства в жизни общества и его влияние на жизнь каждого человека.</w:t>
      </w:r>
    </w:p>
    <w:p w14:paraId="7DDDE07C" w14:textId="77777777" w:rsidR="005C1696" w:rsidRPr="000B551C"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sz w:val="28"/>
          <w:szCs w:val="28"/>
        </w:rPr>
      </w:pPr>
    </w:p>
    <w:p w14:paraId="43F9E7C3" w14:textId="77777777"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Планируемые результат</w:t>
      </w:r>
      <w:r>
        <w:rPr>
          <w:rFonts w:ascii="Times New Roman" w:hAnsi="Times New Roman" w:cs="Times New Roman"/>
          <w:bCs w:val="0"/>
          <w:caps w:val="0"/>
          <w:color w:val="auto"/>
          <w:sz w:val="28"/>
          <w:szCs w:val="28"/>
        </w:rPr>
        <w:t xml:space="preserve">ы освоения учебного </w:t>
      </w:r>
      <w:r>
        <w:rPr>
          <w:rFonts w:ascii="Times New Roman" w:hAnsi="Times New Roman" w:cs="Times New Roman"/>
          <w:bCs w:val="0"/>
          <w:caps w:val="0"/>
          <w:color w:val="auto"/>
          <w:sz w:val="28"/>
          <w:szCs w:val="28"/>
        </w:rPr>
        <w:br/>
        <w:t>предмета «И</w:t>
      </w:r>
      <w:r w:rsidRPr="000B551C">
        <w:rPr>
          <w:rFonts w:ascii="Times New Roman" w:hAnsi="Times New Roman" w:cs="Times New Roman"/>
          <w:bCs w:val="0"/>
          <w:caps w:val="0"/>
          <w:color w:val="auto"/>
          <w:sz w:val="28"/>
          <w:szCs w:val="28"/>
        </w:rPr>
        <w:t>зобразительное искусство» на уровне основного общего образования</w:t>
      </w:r>
    </w:p>
    <w:p w14:paraId="653D0146" w14:textId="77777777" w:rsidR="005C1696" w:rsidRPr="00E662BF" w:rsidRDefault="00F81B08" w:rsidP="00116430">
      <w:pPr>
        <w:pStyle w:val="2d"/>
        <w:spacing w:before="0" w:after="0" w:line="240" w:lineRule="auto"/>
        <w:ind w:firstLine="709"/>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Личностные результаты</w:t>
      </w:r>
    </w:p>
    <w:p w14:paraId="2209574A" w14:textId="77777777" w:rsidR="00866545" w:rsidRDefault="00866545" w:rsidP="0086654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0C38ACB5" w14:textId="77777777" w:rsidR="005C1696" w:rsidRPr="00EA72A5"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75465A51" w14:textId="77777777" w:rsidR="005C1696" w:rsidRPr="00E662BF" w:rsidRDefault="00F81B08" w:rsidP="00116430">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Метапредметные результаты</w:t>
      </w:r>
    </w:p>
    <w:p w14:paraId="63F1A803" w14:textId="77777777" w:rsidR="00866545" w:rsidRDefault="00866545" w:rsidP="0086654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5B3D08C4" w14:textId="77777777" w:rsidR="005C1696" w:rsidRPr="00E662BF" w:rsidRDefault="005C1696" w:rsidP="00FC034D">
      <w:pPr>
        <w:pStyle w:val="2d"/>
        <w:spacing w:before="0" w:after="0" w:line="240" w:lineRule="auto"/>
        <w:ind w:firstLine="709"/>
        <w:rPr>
          <w:rFonts w:ascii="Times New Roman" w:hAnsi="Times New Roman" w:cs="Times New Roman"/>
          <w:b/>
          <w:bCs/>
          <w:color w:val="auto"/>
          <w:sz w:val="28"/>
          <w:szCs w:val="28"/>
          <w:lang w:val="ru-RU"/>
        </w:rPr>
      </w:pPr>
    </w:p>
    <w:p w14:paraId="4F861B0C" w14:textId="77777777" w:rsidR="005C1696" w:rsidRPr="00E662BF" w:rsidRDefault="00F81B08" w:rsidP="00FC034D">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Предметные результаты</w:t>
      </w:r>
    </w:p>
    <w:p w14:paraId="66C87F03"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4BD8642" w14:textId="77777777" w:rsidR="005C1696" w:rsidRPr="000B551C" w:rsidRDefault="005C1696" w:rsidP="00FC034D">
      <w:pPr>
        <w:pStyle w:val="3c"/>
        <w:spacing w:before="0" w:after="0"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Модуль № 1 «Декоративно-прикладное и народное искусство»:</w:t>
      </w:r>
    </w:p>
    <w:p w14:paraId="65D46897"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20BD682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1D51B7A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коммуникативные, познавательные и культовые функции декоративно-прикладного искусства;</w:t>
      </w:r>
    </w:p>
    <w:p w14:paraId="630025F6" w14:textId="3BE2B0D4"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Pr>
          <w:rFonts w:ascii="Times New Roman" w:hAnsi="Times New Roman" w:cs="Times New Roman"/>
          <w:color w:val="auto"/>
          <w:sz w:val="28"/>
          <w:szCs w:val="28"/>
        </w:rPr>
        <w:t xml:space="preserve"> с учетом коммуникативного и речевого развития</w:t>
      </w:r>
      <w:r w:rsidRPr="000B551C">
        <w:rPr>
          <w:rFonts w:ascii="Times New Roman" w:hAnsi="Times New Roman" w:cs="Times New Roman"/>
          <w:color w:val="auto"/>
          <w:sz w:val="28"/>
          <w:szCs w:val="28"/>
        </w:rPr>
        <w:t>;</w:t>
      </w:r>
    </w:p>
    <w:p w14:paraId="17BD3E76"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произведения декоративно-прикладного искус</w:t>
      </w:r>
      <w:r w:rsidRPr="000B551C">
        <w:rPr>
          <w:rFonts w:ascii="Times New Roman" w:hAnsi="Times New Roman" w:cs="Times New Roman"/>
          <w:color w:val="auto"/>
          <w:spacing w:val="-4"/>
          <w:sz w:val="28"/>
          <w:szCs w:val="28"/>
        </w:rPr>
        <w:t>ства по материалу (дерево, металл, керамика, текстиль, стекло</w:t>
      </w:r>
      <w:r w:rsidRPr="000B551C">
        <w:rPr>
          <w:rFonts w:ascii="Times New Roman" w:hAnsi="Times New Roman" w:cs="Times New Roman"/>
          <w:color w:val="auto"/>
          <w:sz w:val="28"/>
          <w:szCs w:val="28"/>
        </w:rPr>
        <w:t>, камень, кость, др.); уметь характеризовать неразрывную связь декора и материала;</w:t>
      </w:r>
    </w:p>
    <w:p w14:paraId="52120484" w14:textId="70BC461C"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w:t>
      </w:r>
      <w:r w:rsidRPr="000B551C">
        <w:rPr>
          <w:rFonts w:ascii="Times New Roman" w:hAnsi="Times New Roman" w:cs="Times New Roman"/>
          <w:color w:val="auto"/>
          <w:sz w:val="28"/>
          <w:szCs w:val="28"/>
        </w:rPr>
        <w:lastRenderedPageBreak/>
        <w:t>плетение, ковка</w:t>
      </w:r>
      <w:r w:rsidR="00CD2140">
        <w:rPr>
          <w:rFonts w:ascii="Times New Roman" w:hAnsi="Times New Roman" w:cs="Times New Roman"/>
          <w:color w:val="auto"/>
          <w:sz w:val="28"/>
          <w:szCs w:val="28"/>
        </w:rPr>
        <w:t xml:space="preserve"> и </w:t>
      </w:r>
      <w:r w:rsidRPr="000B551C">
        <w:rPr>
          <w:rFonts w:ascii="Times New Roman" w:hAnsi="Times New Roman" w:cs="Times New Roman"/>
          <w:color w:val="auto"/>
          <w:sz w:val="28"/>
          <w:szCs w:val="28"/>
        </w:rPr>
        <w:t>др.</w:t>
      </w:r>
      <w:r w:rsidR="00CD2140" w:rsidRPr="00CD2140">
        <w:rPr>
          <w:rFonts w:ascii="Times New Roman" w:hAnsi="Times New Roman" w:cs="Times New Roman"/>
          <w:color w:val="auto"/>
          <w:sz w:val="28"/>
          <w:szCs w:val="28"/>
        </w:rPr>
        <w:t xml:space="preserve"> </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00CD2140" w:rsidRPr="000B551C">
        <w:rPr>
          <w:rFonts w:ascii="Times New Roman" w:hAnsi="Times New Roman" w:cs="Times New Roman"/>
          <w:color w:val="auto"/>
          <w:sz w:val="28"/>
          <w:szCs w:val="28"/>
        </w:rPr>
        <w:t>;</w:t>
      </w:r>
    </w:p>
    <w:p w14:paraId="18441904" w14:textId="6F298336"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специфику образного языка декоративного искусства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знаковую природу, орнаментальность, стилизацию изображения;</w:t>
      </w:r>
    </w:p>
    <w:p w14:paraId="078078DC"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разные виды орнамента по сюжетной основе: геометрический, растительный, зооморфный, антропоморфный;</w:t>
      </w:r>
    </w:p>
    <w:p w14:paraId="66A9518F" w14:textId="77777777"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владеть практическими навыками самостоятельного творческого создания орнаментов ленточных, сетчатых, </w:t>
      </w:r>
      <w:r w:rsidRPr="00EA72A5">
        <w:rPr>
          <w:rFonts w:cs="Times New Roman"/>
          <w:szCs w:val="28"/>
        </w:rPr>
        <w:t>центрических</w:t>
      </w:r>
      <w:r w:rsidR="79D56CC5" w:rsidRPr="00EA72A5">
        <w:rPr>
          <w:rFonts w:eastAsia="Times New Roman" w:cs="Times New Roman"/>
          <w:szCs w:val="28"/>
        </w:rPr>
        <w:t xml:space="preserve"> при наличии двигательных возможностей</w:t>
      </w:r>
      <w:r w:rsidR="00EA72A5">
        <w:rPr>
          <w:rFonts w:eastAsia="Times New Roman" w:cs="Times New Roman"/>
          <w:szCs w:val="28"/>
        </w:rPr>
        <w:t>.</w:t>
      </w:r>
    </w:p>
    <w:p w14:paraId="08AAB94A"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892F34C" w14:textId="3D8BA03E"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овладеть практическими навыками стилизованного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орнаментального лаконичного изображения деталей природы, стилизованного обобщ</w:t>
      </w:r>
      <w:r w:rsidR="00B46549">
        <w:rPr>
          <w:rFonts w:ascii="Times New Roman" w:hAnsi="Times New Roman" w:cs="Times New Roman"/>
          <w:color w:val="auto"/>
          <w:sz w:val="28"/>
          <w:szCs w:val="28"/>
        </w:rPr>
        <w:t>ённого изображения представите</w:t>
      </w:r>
      <w:r w:rsidRPr="000B551C">
        <w:rPr>
          <w:rFonts w:ascii="Times New Roman" w:hAnsi="Times New Roman" w:cs="Times New Roman"/>
          <w:color w:val="auto"/>
          <w:sz w:val="28"/>
          <w:szCs w:val="28"/>
        </w:rPr>
        <w:t xml:space="preserve">лей животного мира, сказочных и мифологических </w:t>
      </w:r>
      <w:r w:rsidR="00B46549" w:rsidRPr="000B551C">
        <w:rPr>
          <w:rFonts w:ascii="Times New Roman" w:hAnsi="Times New Roman" w:cs="Times New Roman"/>
          <w:color w:val="auto"/>
          <w:sz w:val="28"/>
          <w:szCs w:val="28"/>
        </w:rPr>
        <w:t>персонажей</w:t>
      </w:r>
      <w:r w:rsidRPr="000B551C">
        <w:rPr>
          <w:rFonts w:ascii="Times New Roman" w:hAnsi="Times New Roman" w:cs="Times New Roman"/>
          <w:color w:val="auto"/>
          <w:sz w:val="28"/>
          <w:szCs w:val="28"/>
        </w:rPr>
        <w:t xml:space="preserve"> с опорой на традиционные образы мирового </w:t>
      </w:r>
      <w:r w:rsidR="00B46549" w:rsidRPr="000B551C">
        <w:rPr>
          <w:rFonts w:ascii="Times New Roman" w:hAnsi="Times New Roman" w:cs="Times New Roman"/>
          <w:color w:val="auto"/>
          <w:sz w:val="28"/>
          <w:szCs w:val="28"/>
        </w:rPr>
        <w:t>искусства</w:t>
      </w:r>
      <w:r w:rsidRPr="000B551C">
        <w:rPr>
          <w:rFonts w:ascii="Times New Roman" w:hAnsi="Times New Roman" w:cs="Times New Roman"/>
          <w:color w:val="auto"/>
          <w:sz w:val="28"/>
          <w:szCs w:val="28"/>
        </w:rPr>
        <w:t>;</w:t>
      </w:r>
    </w:p>
    <w:p w14:paraId="588C72EA"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215FB7" w14:textId="77777777"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уметь </w:t>
      </w:r>
      <w:r w:rsidRPr="00EA72A5">
        <w:rPr>
          <w:rFonts w:cs="Times New Roman"/>
          <w:szCs w:val="28"/>
        </w:rPr>
        <w:t>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EA72A5">
        <w:rPr>
          <w:rFonts w:eastAsia="Times New Roman" w:cs="Times New Roman"/>
          <w:szCs w:val="28"/>
        </w:rPr>
        <w:t xml:space="preserve"> учетом особенностей коммуникативного и речевого развития</w:t>
      </w:r>
      <w:r w:rsidR="00EA72A5">
        <w:rPr>
          <w:rFonts w:eastAsia="Times New Roman" w:cs="Times New Roman"/>
          <w:szCs w:val="28"/>
        </w:rPr>
        <w:t xml:space="preserve"> обучающихся с НОДА</w:t>
      </w:r>
      <w:r w:rsidRPr="00EA72A5">
        <w:rPr>
          <w:rFonts w:cs="Times New Roman"/>
          <w:szCs w:val="28"/>
        </w:rPr>
        <w:t>;</w:t>
      </w:r>
    </w:p>
    <w:p w14:paraId="5E61A7C0" w14:textId="77777777"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36D5A66"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практический опыт изображения характерных традиционных предметов крестьянского быта;</w:t>
      </w:r>
    </w:p>
    <w:p w14:paraId="7531D93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467DF5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6FF0C355" w14:textId="00223949"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EA72A5">
        <w:rPr>
          <w:rFonts w:ascii="Times New Roman" w:hAnsi="Times New Roman" w:cs="Times New Roman"/>
          <w:color w:val="auto"/>
          <w:sz w:val="28"/>
          <w:szCs w:val="28"/>
        </w:rPr>
        <w:t>объяснять семантическое значение деталей конструкции и декора, их связь с природой, трудом и бытом</w:t>
      </w:r>
      <w:r w:rsidR="00B46549"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00B46549">
        <w:rPr>
          <w:rFonts w:ascii="Times New Roman" w:eastAsia="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иметь представление и распознавать примеры декоративного оформления жизнедеятельности </w:t>
      </w:r>
      <w:r w:rsidR="0025559A">
        <w:rPr>
          <w:rFonts w:ascii="Times New Roman" w:hAnsi="Times New Roman" w:cs="Times New Roman"/>
          <w:color w:val="auto"/>
          <w:sz w:val="28"/>
          <w:szCs w:val="28"/>
        </w:rPr>
        <w:t>–</w:t>
      </w:r>
      <w:r w:rsidR="00B46549" w:rsidRPr="00EA72A5">
        <w:rPr>
          <w:rFonts w:ascii="Times New Roman" w:hAnsi="Times New Roman" w:cs="Times New Roman"/>
          <w:color w:val="auto"/>
          <w:sz w:val="28"/>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EA72A5">
        <w:rPr>
          <w:rFonts w:ascii="Times New Roman" w:hAnsi="Times New Roman" w:cs="Times New Roman"/>
          <w:color w:val="auto"/>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28277D6" w14:textId="77777777" w:rsidR="004068AD" w:rsidRPr="00EA72A5" w:rsidRDefault="1E5CE0BA" w:rsidP="00FC034D">
      <w:pPr>
        <w:spacing w:after="0" w:line="240" w:lineRule="auto"/>
        <w:ind w:firstLine="709"/>
        <w:jc w:val="both"/>
        <w:rPr>
          <w:rFonts w:cs="Times New Roman"/>
          <w:szCs w:val="28"/>
        </w:rPr>
      </w:pPr>
      <w:r w:rsidRPr="00EA72A5">
        <w:rPr>
          <w:rFonts w:cs="Times New Roman"/>
          <w:szCs w:val="28"/>
        </w:rPr>
        <w:lastRenderedPageBreak/>
        <w:t>объяснять значение народных промыслов и традиций художественного ремесла в современной жизни</w:t>
      </w:r>
      <w:r w:rsidR="79D56CC5" w:rsidRPr="00EA72A5">
        <w:rPr>
          <w:rFonts w:eastAsia="Times New Roman" w:cs="Times New Roman"/>
          <w:szCs w:val="28"/>
        </w:rPr>
        <w:t xml:space="preserve"> с учетом особенностей коммуникативного и речевого развития</w:t>
      </w:r>
    </w:p>
    <w:p w14:paraId="623C0C34" w14:textId="77777777"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рассказывать о происхождении народных художественных промыслов; о соотношении ремесла и искусства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 xml:space="preserve">называть характерные черты орнаментов и изделий ряда </w:t>
      </w:r>
      <w:r w:rsidRPr="00EA72A5">
        <w:rPr>
          <w:rFonts w:ascii="Times New Roman" w:hAnsi="Times New Roman" w:cs="Times New Roman"/>
          <w:color w:val="auto"/>
          <w:sz w:val="28"/>
          <w:szCs w:val="28"/>
        </w:rPr>
        <w:br/>
        <w:t>отечественных народных художественных промыслов;</w:t>
      </w:r>
    </w:p>
    <w:p w14:paraId="34AD2154" w14:textId="6AE7BF5C"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древние образы народного искусства в произведениях современных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70E45659" w14:textId="77777777" w:rsidR="004068AD" w:rsidRPr="00EA72A5" w:rsidRDefault="1E5CE0BA" w:rsidP="00FC034D">
      <w:pPr>
        <w:spacing w:after="0" w:line="240" w:lineRule="auto"/>
        <w:ind w:firstLine="709"/>
        <w:jc w:val="both"/>
        <w:rPr>
          <w:rFonts w:cs="Times New Roman"/>
          <w:spacing w:val="-2"/>
          <w:szCs w:val="28"/>
        </w:rPr>
      </w:pPr>
      <w:r w:rsidRPr="00EA72A5">
        <w:rPr>
          <w:rFonts w:cs="Times New Roman"/>
          <w:szCs w:val="28"/>
        </w:rPr>
        <w:t>уметь перечислять материалы, используемые в народных художественных промыслах: д</w:t>
      </w:r>
      <w:r w:rsidR="00B46549">
        <w:rPr>
          <w:rFonts w:cs="Times New Roman"/>
          <w:szCs w:val="28"/>
        </w:rPr>
        <w:t xml:space="preserve">ерево, глина, металл, стекло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14:paraId="02D1957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изделия народных художественных промыслов по материалу изготовления и технике декора;</w:t>
      </w:r>
    </w:p>
    <w:p w14:paraId="3D5E9BF7" w14:textId="320CA05C"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связь между материалом, формой и техникой декора в произведениях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7192280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приёмах и последовательности работы при создании изделий некоторых художественных промыслов;</w:t>
      </w:r>
    </w:p>
    <w:p w14:paraId="2970AE60" w14:textId="77777777" w:rsidR="00CD2140" w:rsidRDefault="00B46549" w:rsidP="00FC034D">
      <w:pPr>
        <w:pStyle w:val="afff4"/>
        <w:spacing w:line="240" w:lineRule="auto"/>
        <w:ind w:left="0" w:firstLine="709"/>
        <w:rPr>
          <w:rFonts w:ascii="Times New Roman" w:eastAsia="Times New Roman" w:hAnsi="Times New Roman" w:cs="Times New Roman"/>
          <w:color w:val="auto"/>
          <w:sz w:val="28"/>
          <w:szCs w:val="28"/>
        </w:rPr>
      </w:pPr>
      <w:r w:rsidRPr="00EA72A5">
        <w:rPr>
          <w:rFonts w:ascii="Times New Roman" w:hAnsi="Times New Roman" w:cs="Times New Roman"/>
          <w:color w:val="auto"/>
          <w:sz w:val="28"/>
          <w:szCs w:val="28"/>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EA72A5">
        <w:rPr>
          <w:rFonts w:ascii="Times New Roman" w:eastAsia="Times New Roman" w:hAnsi="Times New Roman" w:cs="Times New Roman"/>
          <w:color w:val="auto"/>
          <w:sz w:val="28"/>
          <w:szCs w:val="28"/>
        </w:rPr>
        <w:t xml:space="preserve"> при наличии двигательных возможностей;</w:t>
      </w:r>
      <w:r>
        <w:rPr>
          <w:rFonts w:ascii="Times New Roman" w:eastAsia="Times New Roman" w:hAnsi="Times New Roman" w:cs="Times New Roman"/>
          <w:color w:val="auto"/>
          <w:sz w:val="28"/>
          <w:szCs w:val="28"/>
        </w:rPr>
        <w:t xml:space="preserve"> </w:t>
      </w:r>
    </w:p>
    <w:p w14:paraId="0F156D9B" w14:textId="765FA9E5"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441A9279"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и объяснять значение государственной символики, иметь представление о значении и содержании геральдики;</w:t>
      </w:r>
    </w:p>
    <w:p w14:paraId="4A720A84"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40A4CA3"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ориентироваться в широком разнообразии современного декоративно-прикладного искусства; различать по материалам, </w:t>
      </w:r>
      <w:r w:rsidRPr="00EA72A5">
        <w:rPr>
          <w:rFonts w:ascii="Times New Roman" w:hAnsi="Times New Roman" w:cs="Times New Roman"/>
          <w:color w:val="auto"/>
          <w:spacing w:val="-2"/>
          <w:sz w:val="28"/>
          <w:szCs w:val="28"/>
        </w:rPr>
        <w:t>технике исполнения художественное стекло, керамику, ковку</w:t>
      </w:r>
      <w:r w:rsidRPr="00EA72A5">
        <w:rPr>
          <w:rFonts w:ascii="Times New Roman" w:hAnsi="Times New Roman" w:cs="Times New Roman"/>
          <w:color w:val="auto"/>
          <w:sz w:val="28"/>
          <w:szCs w:val="28"/>
        </w:rPr>
        <w:t>, литьё, гобелен и т. д.;</w:t>
      </w:r>
    </w:p>
    <w:p w14:paraId="6A2AC528" w14:textId="77777777"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EA72A5">
        <w:rPr>
          <w:rFonts w:eastAsia="Times New Roman" w:cs="Times New Roman"/>
          <w:szCs w:val="28"/>
        </w:rPr>
        <w:t>с учетом индивидуальных психофизических особенностей развития обучающихся с НОДА.</w:t>
      </w:r>
    </w:p>
    <w:p w14:paraId="28D51E7E" w14:textId="77777777" w:rsidR="005C1696" w:rsidRPr="000B551C" w:rsidRDefault="005C1696" w:rsidP="00FC034D">
      <w:pPr>
        <w:pStyle w:val="3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Модуль № 2 «Живопись, графика, скульптура»:</w:t>
      </w:r>
    </w:p>
    <w:p w14:paraId="12FF99F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различия между пространственными и временными видами искусства и их значение в жизни людей;</w:t>
      </w:r>
    </w:p>
    <w:p w14:paraId="72C2A2E5" w14:textId="0D9043D8"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причины деления пространственных искусств на виды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2FF0294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основные виды живописи, графики и скульптуры, объяснять их назначение в жизни людей.</w:t>
      </w:r>
    </w:p>
    <w:p w14:paraId="2B6D1710"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lastRenderedPageBreak/>
        <w:t>Язык изобразительного искусства и его выразительные средства:</w:t>
      </w:r>
    </w:p>
    <w:p w14:paraId="131A7B1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и характеризовать традиционные художественные материалы для графики, живописи, скульптуры;</w:t>
      </w:r>
    </w:p>
    <w:p w14:paraId="79F1A0C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5B22107"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5DA9D37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различных художественных техниках в использовании художественных материалов;</w:t>
      </w:r>
    </w:p>
    <w:p w14:paraId="572393B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роль рисунка как основы изобразительной деятельности;</w:t>
      </w:r>
    </w:p>
    <w:p w14:paraId="0AE5BE01" w14:textId="59767140"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учебного рисунка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светотеневого изображения объёмных форм;</w:t>
      </w:r>
    </w:p>
    <w:p w14:paraId="2AB6D18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линейной перспективы и уметь изображать объёмные геометрические тела на двухмерной плоскости;</w:t>
      </w:r>
    </w:p>
    <w:p w14:paraId="4291057B" w14:textId="77777777"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508C069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содержание понятий «тон», «тональные отношения» и иметь опыт их визуального анализа;</w:t>
      </w:r>
    </w:p>
    <w:p w14:paraId="26E4BC1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00FDEC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линейного рисунка, понимать выразительные возможности линии;</w:t>
      </w:r>
    </w:p>
    <w:p w14:paraId="6BE127EA"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14:paraId="37C536BE" w14:textId="47EA0D30"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цветоведения: характеризовать основные и составные цвета, дополнительные цвета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значение этих знаний для искусства живописи;</w:t>
      </w:r>
    </w:p>
    <w:p w14:paraId="23D1DEE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14:paraId="45603EF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185D8DA3"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Жанры изобразительного искусства:</w:t>
      </w:r>
    </w:p>
    <w:p w14:paraId="580F6740" w14:textId="3864800B"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понятие «жанры в изобразительном искусстве», перечислять жанры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61F8F590" w14:textId="0D63610F"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разницу между предметом изображения, сюжетом и содержанием произведения искусства</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26F1840F"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Натюрморт:</w:t>
      </w:r>
    </w:p>
    <w:p w14:paraId="1A63F8C3" w14:textId="68DAF803"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084B04FE" w14:textId="77777777" w:rsidR="004068AD" w:rsidRPr="00EA72A5" w:rsidRDefault="1E5CE0BA" w:rsidP="000B30F0">
      <w:pPr>
        <w:spacing w:after="0" w:line="240" w:lineRule="auto"/>
        <w:ind w:firstLine="709"/>
        <w:jc w:val="both"/>
        <w:rPr>
          <w:rFonts w:cs="Times New Roman"/>
          <w:szCs w:val="28"/>
        </w:rPr>
      </w:pPr>
      <w:r w:rsidRPr="79D56CC5">
        <w:rPr>
          <w:rFonts w:cs="Times New Roman"/>
          <w:szCs w:val="28"/>
        </w:rPr>
        <w:t xml:space="preserve">рассказывать о натюрморте в истории русского искусства и роли натюрморта в </w:t>
      </w:r>
      <w:r w:rsidRPr="00EA72A5">
        <w:rPr>
          <w:rFonts w:cs="Times New Roman"/>
          <w:szCs w:val="28"/>
        </w:rPr>
        <w:t xml:space="preserve">отечественном искусстве ХХ в., опираясь на конкретные произведения </w:t>
      </w:r>
      <w:r w:rsidRPr="00EA72A5">
        <w:rPr>
          <w:rFonts w:cs="Times New Roman"/>
          <w:szCs w:val="28"/>
        </w:rPr>
        <w:lastRenderedPageBreak/>
        <w:t>отечественных художников</w:t>
      </w:r>
      <w:r w:rsidR="79D56CC5" w:rsidRPr="00EA72A5">
        <w:rPr>
          <w:rFonts w:eastAsia="Times New Roman" w:cs="Times New Roman"/>
          <w:szCs w:val="28"/>
        </w:rPr>
        <w:t xml:space="preserve"> с учетом особенностей коммуникативного и речевого развития</w:t>
      </w:r>
    </w:p>
    <w:p w14:paraId="410B47E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14:paraId="68D3767C" w14:textId="77777777"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об освещении как средстве выявления объёма предмета;</w:t>
      </w:r>
    </w:p>
    <w:p w14:paraId="13756B0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1A96FE2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графического натюрморта;</w:t>
      </w:r>
    </w:p>
    <w:p w14:paraId="2DA0CA27"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натюрморта средствами живописи.</w:t>
      </w:r>
    </w:p>
    <w:p w14:paraId="0C78058D"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Портрет:</w:t>
      </w:r>
    </w:p>
    <w:p w14:paraId="73799B5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об истории портретного изображения человека в </w:t>
      </w:r>
      <w:r w:rsidRPr="00EA72A5">
        <w:rPr>
          <w:rFonts w:ascii="Times New Roman" w:hAnsi="Times New Roman" w:cs="Times New Roman"/>
          <w:color w:val="auto"/>
          <w:sz w:val="28"/>
          <w:szCs w:val="28"/>
        </w:rPr>
        <w:t>разные эпохи как последовательности изменений представления о человеке;</w:t>
      </w:r>
    </w:p>
    <w:p w14:paraId="1B49E78C"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сравнивать содержание портретного образа в искусстве Древнего Рима, эпохи Возрождения и Нового времени;</w:t>
      </w:r>
    </w:p>
    <w:p w14:paraId="7D44B880" w14:textId="77777777" w:rsidR="005C1696" w:rsidRPr="00EA72A5" w:rsidRDefault="005C1696" w:rsidP="000B30F0">
      <w:pPr>
        <w:pStyle w:val="afff4"/>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что в художественном портрете присутствует также выражение идеалов эпохи и авторская позиция художника;</w:t>
      </w:r>
    </w:p>
    <w:p w14:paraId="5067141D"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узнавать произведения и называть имена нескольких вели</w:t>
      </w:r>
      <w:r w:rsidRPr="00EA72A5">
        <w:rPr>
          <w:rFonts w:ascii="Times New Roman" w:hAnsi="Times New Roman" w:cs="Times New Roman"/>
          <w:color w:val="auto"/>
          <w:spacing w:val="-2"/>
          <w:sz w:val="28"/>
          <w:szCs w:val="28"/>
        </w:rPr>
        <w:t>ких портретистов европейского искусства (Леонардо да Винчи,</w:t>
      </w:r>
      <w:r w:rsidRPr="00EA72A5">
        <w:rPr>
          <w:rFonts w:ascii="Times New Roman" w:hAnsi="Times New Roman" w:cs="Times New Roman"/>
          <w:color w:val="auto"/>
          <w:sz w:val="28"/>
          <w:szCs w:val="28"/>
        </w:rPr>
        <w:t xml:space="preserve"> Рафаэль, Микеланджело, Рембрандт и др.);</w:t>
      </w:r>
    </w:p>
    <w:p w14:paraId="1D7B8211" w14:textId="77777777" w:rsidR="005C1696" w:rsidRPr="00EA72A5" w:rsidRDefault="00B46549"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14:paraId="26397E60" w14:textId="77777777"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EA72A5">
        <w:rPr>
          <w:rFonts w:ascii="Times New Roman" w:hAnsi="Times New Roman" w:cs="Times New Roman"/>
          <w:color w:val="auto"/>
          <w:sz w:val="28"/>
          <w:szCs w:val="28"/>
        </w:rPr>
        <w:t>иметь представление о способах объёмного изображения го</w:t>
      </w:r>
      <w:r w:rsidRPr="00EA72A5">
        <w:rPr>
          <w:rFonts w:ascii="Times New Roman" w:hAnsi="Times New Roman" w:cs="Times New Roman"/>
          <w:color w:val="auto"/>
          <w:spacing w:val="-4"/>
          <w:sz w:val="28"/>
          <w:szCs w:val="28"/>
        </w:rPr>
        <w:t>ловы человека, создавать зарисовки объёмной конструкции головы; понимать термин «ракурс» и определять</w:t>
      </w:r>
      <w:r w:rsidRPr="000B551C">
        <w:rPr>
          <w:rFonts w:ascii="Times New Roman" w:hAnsi="Times New Roman" w:cs="Times New Roman"/>
          <w:color w:val="auto"/>
          <w:spacing w:val="-4"/>
          <w:sz w:val="28"/>
          <w:szCs w:val="28"/>
        </w:rPr>
        <w:t xml:space="preserve"> его на практике;</w:t>
      </w:r>
    </w:p>
    <w:p w14:paraId="06B1E53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71B26B1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начальный опыт лепки головы человека;</w:t>
      </w:r>
    </w:p>
    <w:p w14:paraId="64C3D0A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приобретать опыт графического портретного изображения как нового для себя видения индивидуальности человека;</w:t>
      </w:r>
    </w:p>
    <w:p w14:paraId="4727D15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5D978F9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характеризовать роль освещения как выразительного средства при создании художественного образа;</w:t>
      </w:r>
    </w:p>
    <w:p w14:paraId="1A6C4D2E"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47D98F77" w14:textId="608F8744"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жанре портрета в искусстве ХХ 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западном и отечественном.</w:t>
      </w:r>
    </w:p>
    <w:p w14:paraId="00619317"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Пейзаж:</w:t>
      </w:r>
    </w:p>
    <w:p w14:paraId="3A54781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и уметь сравнивать изображение пространства в эпоху </w:t>
      </w:r>
      <w:r w:rsidRPr="000B551C">
        <w:rPr>
          <w:rFonts w:ascii="Times New Roman" w:hAnsi="Times New Roman" w:cs="Times New Roman"/>
          <w:color w:val="auto"/>
          <w:sz w:val="28"/>
          <w:szCs w:val="28"/>
        </w:rPr>
        <w:lastRenderedPageBreak/>
        <w:t>Древнего мира, в Средневековом искусстве и в эпоху Возрождения;</w:t>
      </w:r>
    </w:p>
    <w:p w14:paraId="558F5CE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построения линейной перспективы и уметь применять их в рисунке;</w:t>
      </w:r>
    </w:p>
    <w:p w14:paraId="77EADBC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7FE82C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воздушной перспективы и уметь их применять на практике;</w:t>
      </w:r>
    </w:p>
    <w:p w14:paraId="49EB5D76" w14:textId="716B48A8"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922F14" w:rsidRPr="000B551C">
        <w:rPr>
          <w:rFonts w:ascii="Times New Roman" w:hAnsi="Times New Roman" w:cs="Times New Roman"/>
          <w:color w:val="auto"/>
          <w:sz w:val="28"/>
          <w:szCs w:val="28"/>
        </w:rPr>
        <w:t>;</w:t>
      </w:r>
    </w:p>
    <w:p w14:paraId="656D63E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морских пейзажах И. Айвазовского;</w:t>
      </w:r>
    </w:p>
    <w:p w14:paraId="309EDF0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особенностях пленэрной живописи и колористической изменчивости состояний природы;</w:t>
      </w:r>
    </w:p>
    <w:p w14:paraId="59DDD86B" w14:textId="77777777"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14:paraId="2EC45D69" w14:textId="1188B3E5"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как в пейзажной живописи развивался образ отечественной природы и каково его значение в развитии чувства Родины</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E40452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живописного изображения различных активно выраженных состояний природы;</w:t>
      </w:r>
    </w:p>
    <w:p w14:paraId="42A907D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пейзажных зарисовок, графического изображения природы по памяти и представлению;</w:t>
      </w:r>
    </w:p>
    <w:p w14:paraId="699E787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14:paraId="7F7FE090" w14:textId="5F49BC4E"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городского пейзажа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по памяти или представлению;</w:t>
      </w:r>
    </w:p>
    <w:p w14:paraId="67D7002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навыки восприятия образности городского пространства как выражения самобытного лица культуры и истории народа;</w:t>
      </w:r>
    </w:p>
    <w:p w14:paraId="3E2CC9B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объяснять роль культурного наследия в городском пространстве, задачи его охраны и сохранения.</w:t>
      </w:r>
    </w:p>
    <w:p w14:paraId="5743D94F"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Бытовой жанр:</w:t>
      </w:r>
    </w:p>
    <w:p w14:paraId="60F4856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роль изобразительного искусства в формировании представлений о жизни людей разных эпох и народов;</w:t>
      </w:r>
    </w:p>
    <w:p w14:paraId="1FAE111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понятия «тематическая картина», «</w:t>
      </w:r>
      <w:r w:rsidR="00B46549">
        <w:rPr>
          <w:rFonts w:ascii="Times New Roman" w:hAnsi="Times New Roman" w:cs="Times New Roman"/>
          <w:color w:val="auto"/>
          <w:sz w:val="28"/>
          <w:szCs w:val="28"/>
        </w:rPr>
        <w:t>станко</w:t>
      </w:r>
      <w:r w:rsidR="00B46549" w:rsidRPr="000B551C">
        <w:rPr>
          <w:rFonts w:ascii="Times New Roman" w:hAnsi="Times New Roman" w:cs="Times New Roman"/>
          <w:color w:val="auto"/>
          <w:sz w:val="28"/>
          <w:szCs w:val="28"/>
        </w:rPr>
        <w:t>вая</w:t>
      </w:r>
      <w:r w:rsidRPr="000B551C">
        <w:rPr>
          <w:rFonts w:ascii="Times New Roman" w:hAnsi="Times New Roman" w:cs="Times New Roman"/>
          <w:color w:val="auto"/>
          <w:sz w:val="28"/>
          <w:szCs w:val="28"/>
        </w:rPr>
        <w:t xml:space="preserve"> живопись», «монументальная живопись»; перечислять основные жанры тематической картины;</w:t>
      </w:r>
    </w:p>
    <w:p w14:paraId="73D1747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тему, сюжет и содержание в жанровой картине; выявлять образ нравственных и ценностных смыслов в жанровой картине;</w:t>
      </w:r>
    </w:p>
    <w:p w14:paraId="456D06E4" w14:textId="77777777" w:rsidR="005C1696" w:rsidRPr="000B551C" w:rsidRDefault="00B46549"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композиции как целостности в организации художественны</w:t>
      </w:r>
      <w:r>
        <w:rPr>
          <w:rFonts w:ascii="Times New Roman" w:hAnsi="Times New Roman" w:cs="Times New Roman"/>
          <w:color w:val="auto"/>
          <w:sz w:val="28"/>
          <w:szCs w:val="28"/>
        </w:rPr>
        <w:t>х выразительных средств, взаимо</w:t>
      </w:r>
      <w:r w:rsidRPr="000B551C">
        <w:rPr>
          <w:rFonts w:ascii="Times New Roman" w:hAnsi="Times New Roman" w:cs="Times New Roman"/>
          <w:color w:val="auto"/>
          <w:sz w:val="28"/>
          <w:szCs w:val="28"/>
        </w:rPr>
        <w:t>связи всех компонентов художественного произведения;</w:t>
      </w:r>
    </w:p>
    <w:p w14:paraId="02AE2BC7" w14:textId="35B6751F"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художественного изображения бытовой жизни людей в понимании истории человечества и современной жизни</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6ED227B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осознавать многообразие форм организации бытовой жизни и одновременно единство мира людей;</w:t>
      </w:r>
    </w:p>
    <w:p w14:paraId="0F49863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12AE154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бытовой жизни разных народов в контексте традиций их искусства;</w:t>
      </w:r>
    </w:p>
    <w:p w14:paraId="3B738BA7" w14:textId="06104AAD"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понятие «бытовой жанр» и уметь приводить несколько примеров произведений европейского и отечественного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5AC1625A"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47E70AFC" w14:textId="77777777" w:rsidR="005C1696" w:rsidRPr="00682CDD" w:rsidRDefault="005C1696" w:rsidP="000B30F0">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Исторический жанр:</w:t>
      </w:r>
    </w:p>
    <w:p w14:paraId="0E7CF322" w14:textId="77777777" w:rsidR="00C9508F"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C9508F">
        <w:rPr>
          <w:rFonts w:ascii="Times New Roman" w:hAnsi="Times New Roman" w:cs="Times New Roman"/>
          <w:color w:val="auto"/>
          <w:sz w:val="28"/>
          <w:szCs w:val="28"/>
        </w:rPr>
        <w:t>;</w:t>
      </w:r>
    </w:p>
    <w:p w14:paraId="735FB1A5" w14:textId="01699F24" w:rsidR="00C9508F" w:rsidRPr="000B551C" w:rsidRDefault="00C9508F"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92F0891"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развитии исторического жанра в творчестве отечественных художников ХХ в.;</w:t>
      </w:r>
    </w:p>
    <w:p w14:paraId="5C6885A8" w14:textId="71C4025C"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0DC55D9"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узнавать и называть авторов таких произведений, как</w:t>
      </w:r>
      <w:r w:rsidRPr="000B551C">
        <w:rPr>
          <w:rFonts w:ascii="Times New Roman" w:hAnsi="Times New Roman" w:cs="Times New Roman"/>
          <w:color w:val="auto"/>
          <w:sz w:val="28"/>
          <w:szCs w:val="28"/>
        </w:rPr>
        <w:br/>
        <w:t>«Давид» Микеланджело, «Весна» С. Боттичелли;</w:t>
      </w:r>
    </w:p>
    <w:p w14:paraId="0FD63B2E" w14:textId="77777777"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r w:rsidRPr="00EA72A5">
        <w:rPr>
          <w:rFonts w:ascii="Times New Roman" w:hAnsi="Times New Roman" w:cs="Times New Roman"/>
          <w:color w:val="auto"/>
          <w:sz w:val="28"/>
          <w:szCs w:val="28"/>
        </w:rPr>
        <w:t>;</w:t>
      </w:r>
    </w:p>
    <w:p w14:paraId="28A902EB" w14:textId="77777777"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r w:rsidRPr="00C9508F">
        <w:rPr>
          <w:rFonts w:ascii="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14:paraId="76E1B57A" w14:textId="77777777" w:rsidR="00C9508F" w:rsidRPr="00682CDD" w:rsidRDefault="00C9508F" w:rsidP="000B30F0">
      <w:pPr>
        <w:pStyle w:val="afff4"/>
        <w:tabs>
          <w:tab w:val="clear" w:pos="227"/>
          <w:tab w:val="left" w:pos="0"/>
        </w:tabs>
        <w:spacing w:line="240" w:lineRule="auto"/>
        <w:ind w:left="0"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Библейские темы в изобразительном искусстве:</w:t>
      </w:r>
    </w:p>
    <w:p w14:paraId="4BFC0DCB"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14:paraId="1FAA03FB"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46844012" w14:textId="77777777"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 xml:space="preserve">знать, объяснять содержание, узнавать произведения великих европейских </w:t>
      </w:r>
      <w:r w:rsidRPr="000B551C">
        <w:rPr>
          <w:rFonts w:ascii="Times New Roman" w:hAnsi="Times New Roman" w:cs="Times New Roman"/>
          <w:color w:val="auto"/>
          <w:sz w:val="28"/>
          <w:szCs w:val="28"/>
        </w:rPr>
        <w:lastRenderedPageBreak/>
        <w:t xml:space="preserve">художников на библейские темы, такие как «Сикстинская мадонна» Рафаэля, «Тайная вечеря» Леонардо </w:t>
      </w:r>
      <w:r w:rsidRPr="000B551C">
        <w:rPr>
          <w:rFonts w:ascii="Times New Roman" w:hAnsi="Times New Roman" w:cs="Times New Roman"/>
          <w:color w:val="auto"/>
          <w:spacing w:val="-4"/>
          <w:sz w:val="28"/>
          <w:szCs w:val="28"/>
        </w:rPr>
        <w:t>да Винчи, «Возвращение блудного сына» и «Святое семейство» Рембрандта и др.; в скульптуре «Пьета» Микеланджело и др.;</w:t>
      </w:r>
    </w:p>
    <w:p w14:paraId="5C8AD420" w14:textId="77777777" w:rsidR="000B30F0"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картинах на библейские темы в истории русского искусства;</w:t>
      </w:r>
    </w:p>
    <w:p w14:paraId="6E792DED" w14:textId="54F8CA48" w:rsidR="00B01344" w:rsidRPr="00B01344" w:rsidRDefault="00B01344"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B01344">
        <w:rPr>
          <w:rFonts w:ascii="Times New Roman" w:hAnsi="Times New Roman" w:cs="Times New Roman"/>
          <w:color w:val="auto"/>
          <w:sz w:val="28"/>
          <w:szCs w:val="28"/>
        </w:rPr>
        <w:t xml:space="preserve"> с учетом особенностей коммуникативного и речевого развития;</w:t>
      </w:r>
    </w:p>
    <w:p w14:paraId="39E3C181"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представление о смысловом различии между иконой и картиной на библейские темы;</w:t>
      </w:r>
    </w:p>
    <w:p w14:paraId="7183349F"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знания о русской иконописи, о великих русских иконописцах: Андрее Рублёве, Феофане Греке, Дионисии;</w:t>
      </w:r>
    </w:p>
    <w:p w14:paraId="5186B1E5"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воспринимать</w:t>
      </w:r>
      <w:r w:rsidRPr="00B01344">
        <w:rPr>
          <w:rStyle w:val="afff5"/>
          <w:rFonts w:ascii="Times New Roman" w:hAnsi="Times New Roman" w:cs="Times New Roman"/>
          <w:iCs/>
          <w:color w:val="auto"/>
          <w:sz w:val="28"/>
          <w:szCs w:val="28"/>
        </w:rPr>
        <w:t xml:space="preserve"> </w:t>
      </w:r>
      <w:r w:rsidRPr="00B01344">
        <w:rPr>
          <w:rFonts w:ascii="Times New Roman" w:hAnsi="Times New Roman" w:cs="Times New Roman"/>
          <w:color w:val="auto"/>
          <w:sz w:val="28"/>
          <w:szCs w:val="28"/>
        </w:rPr>
        <w:t>искусство древнерусской иконописи как уникальное и высокое достижение отечественной культуры;</w:t>
      </w:r>
    </w:p>
    <w:p w14:paraId="37637AE1" w14:textId="6723A480"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14:paraId="7E6DD7A9" w14:textId="620EA6D8"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14:paraId="56F76B00" w14:textId="77777777" w:rsidR="00B01344" w:rsidRPr="00B01344" w:rsidRDefault="00B01344" w:rsidP="000B30F0">
      <w:pPr>
        <w:pStyle w:val="3c"/>
        <w:spacing w:before="0" w:after="0" w:line="240" w:lineRule="auto"/>
        <w:ind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Модуль № 3 «Архитектура и дизайн»:</w:t>
      </w:r>
    </w:p>
    <w:p w14:paraId="6CD0BB89" w14:textId="5775ECEA"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14:paraId="1EB75D20" w14:textId="6B953DEF"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14:paraId="7B7C4CBE" w14:textId="6F276352"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рассуждать о влиянии предметно-пространственной среды на чувства, установки и поведение человека</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 </w:t>
      </w:r>
      <w:r w:rsidRPr="00B01344">
        <w:rPr>
          <w:rFonts w:ascii="Times New Roman" w:hAnsi="Times New Roman" w:cs="Times New Roman"/>
          <w:color w:val="auto"/>
          <w:sz w:val="28"/>
          <w:szCs w:val="28"/>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14:paraId="6A991719" w14:textId="551A4350"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14:paraId="0E180083" w14:textId="77777777" w:rsidR="00B01344" w:rsidRPr="00682CDD" w:rsidRDefault="00B01344"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Графический дизайн:</w:t>
      </w:r>
    </w:p>
    <w:p w14:paraId="49D860AE"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14:paraId="0D01CACE" w14:textId="2B01625D"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основные средства — требования к композиции с учетом особенностей коммуникативного и речевого развития;</w:t>
      </w:r>
    </w:p>
    <w:p w14:paraId="18CE0147" w14:textId="77777777" w:rsidR="00B01344" w:rsidRPr="000B551C"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перечислять и объяснять основные типы формальной композиции с учетом особенностей коммуникативного и речевого развития;</w:t>
      </w:r>
    </w:p>
    <w:p w14:paraId="0A93A4E1" w14:textId="77777777" w:rsidR="005C1696" w:rsidRPr="000B551C"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составлять различные формальные композиции на плоскости в зависимости от </w:t>
      </w:r>
      <w:r w:rsidRPr="000B551C">
        <w:rPr>
          <w:rFonts w:ascii="Times New Roman" w:hAnsi="Times New Roman" w:cs="Times New Roman"/>
          <w:color w:val="auto"/>
          <w:sz w:val="28"/>
          <w:szCs w:val="28"/>
        </w:rPr>
        <w:lastRenderedPageBreak/>
        <w:t>поставленных задач;</w:t>
      </w:r>
    </w:p>
    <w:p w14:paraId="5D2906EE"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выделять при творческом построении композиции листа композиционную доминанту;</w:t>
      </w:r>
    </w:p>
    <w:p w14:paraId="09FBC55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формальные композиции на выражение в них движения и статики;</w:t>
      </w:r>
    </w:p>
    <w:p w14:paraId="1ACE24C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осваивать навыки вариативности в ритмической организации листа;</w:t>
      </w:r>
    </w:p>
    <w:p w14:paraId="7166748E" w14:textId="05D003DD"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объяснять роль цвета в конструктивных искусствах при наличии речевых возможностей;</w:t>
      </w:r>
    </w:p>
    <w:p w14:paraId="0292729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технологию использования цвета в живописи и в конструктивных искусствах;</w:t>
      </w:r>
    </w:p>
    <w:p w14:paraId="47438A70" w14:textId="77777777"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выражение «цветовой образ» с учетом коммуникативного и речевого развития обучающихся с НОДА;</w:t>
      </w:r>
    </w:p>
    <w:p w14:paraId="0522B446" w14:textId="77777777"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цвет в графических композициях как акцент или доминанту, объединённые одним стилем</w:t>
      </w:r>
      <w:r w:rsidR="79D56CC5" w:rsidRPr="00EA72A5">
        <w:rPr>
          <w:rFonts w:ascii="Times New Roman" w:eastAsia="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14:paraId="1F6A93C9" w14:textId="77777777" w:rsidR="004068AD" w:rsidRPr="00EA72A5" w:rsidRDefault="1E5CE0BA" w:rsidP="000B30F0">
      <w:pPr>
        <w:spacing w:after="0" w:line="240" w:lineRule="auto"/>
        <w:ind w:firstLine="709"/>
        <w:jc w:val="both"/>
        <w:rPr>
          <w:rFonts w:cs="Times New Roman"/>
          <w:szCs w:val="28"/>
        </w:rPr>
      </w:pPr>
      <w:r w:rsidRPr="00EA72A5">
        <w:rPr>
          <w:rFonts w:cs="Times New Roman"/>
          <w:szCs w:val="28"/>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EA72A5">
        <w:rPr>
          <w:rFonts w:eastAsia="Times New Roman" w:cs="Times New Roman"/>
          <w:szCs w:val="28"/>
        </w:rPr>
        <w:t>с использованием технических средств</w:t>
      </w:r>
    </w:p>
    <w:p w14:paraId="56B43BE4"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5B6A8AA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печатное слово, типографскую строку в качестве элементов графической композиции;</w:t>
      </w:r>
    </w:p>
    <w:p w14:paraId="2156B118" w14:textId="77777777" w:rsidR="004068AD" w:rsidRPr="00EA72A5" w:rsidRDefault="00AD28D1" w:rsidP="000B30F0">
      <w:pPr>
        <w:spacing w:after="0" w:line="240" w:lineRule="auto"/>
        <w:ind w:firstLine="709"/>
        <w:jc w:val="both"/>
        <w:rPr>
          <w:rFonts w:eastAsia="Times New Roman" w:cs="Times New Roman"/>
          <w:szCs w:val="28"/>
        </w:rPr>
      </w:pPr>
      <w:r w:rsidRPr="00EA72A5">
        <w:rPr>
          <w:rFonts w:cs="Times New Roman"/>
          <w:szCs w:val="28"/>
        </w:rPr>
        <w:t>объяснять функции логотипа как представительского знака, эмблемы, торговой марки; различать шрифтовой и знаковый виды логотипа</w:t>
      </w:r>
      <w:r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 иметь практический опыт разработки логотипа на выбранную тему</w:t>
      </w:r>
      <w:r w:rsidRPr="00EA72A5">
        <w:rPr>
          <w:rFonts w:eastAsia="Times New Roman" w:cs="Times New Roman"/>
          <w:szCs w:val="28"/>
        </w:rPr>
        <w:t xml:space="preserve">  с использованием технических средств;</w:t>
      </w:r>
    </w:p>
    <w:p w14:paraId="18144431"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C88D095"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07B6DA98"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Социальное значение дизайна и архитектуры как среды жизни человека:</w:t>
      </w:r>
    </w:p>
    <w:p w14:paraId="0CECB35E"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построения объёмно-пространственной композиции как макета архитектурного пространства в реальной жизни;</w:t>
      </w:r>
    </w:p>
    <w:p w14:paraId="6FA9CED3" w14:textId="77777777" w:rsidR="005C1696" w:rsidRPr="00EA72A5" w:rsidRDefault="1E5CE0BA" w:rsidP="000B30F0">
      <w:pPr>
        <w:spacing w:after="0" w:line="240" w:lineRule="auto"/>
        <w:ind w:firstLine="709"/>
        <w:jc w:val="both"/>
        <w:rPr>
          <w:rFonts w:eastAsia="Times New Roman" w:cs="Times New Roman"/>
          <w:szCs w:val="28"/>
        </w:rPr>
      </w:pPr>
      <w:r w:rsidRPr="00EA72A5">
        <w:rPr>
          <w:rFonts w:cs="Times New Roman"/>
          <w:szCs w:val="28"/>
        </w:rPr>
        <w:t xml:space="preserve">выполнять построение макета пространственно-объёмной композиции по его чертежу </w:t>
      </w:r>
      <w:r w:rsidR="79D56CC5" w:rsidRPr="00EA72A5">
        <w:rPr>
          <w:rFonts w:eastAsia="Times New Roman" w:cs="Times New Roman"/>
          <w:szCs w:val="28"/>
        </w:rPr>
        <w:t>с использованием технических средств;</w:t>
      </w:r>
    </w:p>
    <w:p w14:paraId="60705EE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1F58D4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строительного материала в эволюции архитектурных конструкций и изменении облика архитектурных сооружений;</w:t>
      </w:r>
    </w:p>
    <w:p w14:paraId="5439899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как в архитектуре проявляются мировоззренческие изменения в жизни общества</w:t>
      </w:r>
      <w:r w:rsidR="00AD28D1">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как изменение архитектуры влияет на характер организации и жизнедеятельности людей;</w:t>
      </w:r>
    </w:p>
    <w:p w14:paraId="3E60A44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знания и опыт изображения особенностей архитектурно-</w:t>
      </w:r>
      <w:r w:rsidRPr="000B551C">
        <w:rPr>
          <w:rFonts w:ascii="Times New Roman" w:hAnsi="Times New Roman" w:cs="Times New Roman"/>
          <w:color w:val="auto"/>
          <w:sz w:val="28"/>
          <w:szCs w:val="28"/>
        </w:rPr>
        <w:lastRenderedPageBreak/>
        <w:t>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89F3C8" w14:textId="443E163B"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r w:rsidR="00044061" w:rsidRPr="00044061">
        <w:rPr>
          <w:rFonts w:ascii="Times New Roman" w:hAnsi="Times New Roman" w:cs="Times New Roman"/>
          <w:color w:val="auto"/>
          <w:sz w:val="28"/>
          <w:szCs w:val="28"/>
        </w:rPr>
        <w:t xml:space="preserve"> </w:t>
      </w:r>
      <w:r w:rsidR="00044061">
        <w:rPr>
          <w:rFonts w:ascii="Times New Roman" w:hAnsi="Times New Roman" w:cs="Times New Roman"/>
          <w:color w:val="auto"/>
          <w:sz w:val="28"/>
          <w:szCs w:val="28"/>
        </w:rPr>
        <w:t>с учетом особенностей коммуникативного и речевого развития</w:t>
      </w:r>
      <w:r w:rsidR="00044061" w:rsidRPr="000B551C">
        <w:rPr>
          <w:rFonts w:ascii="Times New Roman" w:hAnsi="Times New Roman" w:cs="Times New Roman"/>
          <w:color w:val="auto"/>
          <w:sz w:val="28"/>
          <w:szCs w:val="28"/>
        </w:rPr>
        <w:t>;</w:t>
      </w:r>
    </w:p>
    <w:p w14:paraId="735A12E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193FA3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понятие «городская среда»; рассматривать и объяснять планировку города как способ организации образа жизни людей;</w:t>
      </w:r>
    </w:p>
    <w:p w14:paraId="04F1EE5D"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14:paraId="505220FA" w14:textId="7EC92140"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характеризовать эстетическое и экологическое взаимное сосуществование природы и </w:t>
      </w:r>
      <w:r w:rsidR="002C6860" w:rsidRPr="00EA72A5">
        <w:rPr>
          <w:rFonts w:ascii="Times New Roman" w:hAnsi="Times New Roman" w:cs="Times New Roman"/>
          <w:color w:val="auto"/>
          <w:sz w:val="28"/>
          <w:szCs w:val="28"/>
        </w:rPr>
        <w:t>архитектуры</w:t>
      </w:r>
      <w:r w:rsidR="002C6860" w:rsidRPr="00F65E22">
        <w:rPr>
          <w:rFonts w:ascii="Times New Roman" w:hAnsi="Times New Roman" w:cs="Times New Roman"/>
          <w:color w:val="auto"/>
          <w:sz w:val="28"/>
          <w:szCs w:val="28"/>
        </w:rPr>
        <w:t xml:space="preserve"> </w:t>
      </w:r>
      <w:r w:rsidR="002C6860">
        <w:rPr>
          <w:rFonts w:ascii="Times New Roman" w:hAnsi="Times New Roman" w:cs="Times New Roman"/>
          <w:color w:val="auto"/>
          <w:sz w:val="28"/>
          <w:szCs w:val="28"/>
        </w:rPr>
        <w:t>с учетом особенностей коммуникативного и речевого развития</w:t>
      </w:r>
      <w:r w:rsidR="002C6860" w:rsidRPr="00EA72A5">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иметь представление о традициях ландшафтно-парковой архитектуры и школах ландшафтного дизайна;</w:t>
      </w:r>
    </w:p>
    <w:p w14:paraId="79C803B0" w14:textId="77777777" w:rsidR="005C1696" w:rsidRPr="00EA72A5" w:rsidRDefault="00AD28D1"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09427439" w14:textId="487E2FE4"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Pr>
          <w:rFonts w:ascii="Times New Roman" w:hAnsi="Times New Roman" w:cs="Times New Roman"/>
          <w:color w:val="auto"/>
          <w:sz w:val="28"/>
          <w:szCs w:val="28"/>
        </w:rPr>
        <w:t xml:space="preserve"> с учетом особенностей коммуникативного и речевого развития</w:t>
      </w:r>
      <w:r w:rsidR="002C6860" w:rsidRPr="000B551C">
        <w:rPr>
          <w:rFonts w:ascii="Times New Roman" w:hAnsi="Times New Roman" w:cs="Times New Roman"/>
          <w:color w:val="auto"/>
          <w:sz w:val="28"/>
          <w:szCs w:val="28"/>
        </w:rPr>
        <w:t>;</w:t>
      </w:r>
    </w:p>
    <w:p w14:paraId="557156C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творческого проектирования интерьерного пространства для конкретных задач жизнедеятельности чело­века;</w:t>
      </w:r>
    </w:p>
    <w:p w14:paraId="781B8A67" w14:textId="77777777" w:rsidR="004068AD" w:rsidRPr="00EA72A5" w:rsidRDefault="1E5CE0BA" w:rsidP="000B30F0">
      <w:pPr>
        <w:spacing w:after="0" w:line="240" w:lineRule="auto"/>
        <w:ind w:firstLine="709"/>
        <w:rPr>
          <w:rFonts w:cs="Times New Roman"/>
          <w:szCs w:val="28"/>
        </w:rPr>
      </w:pPr>
      <w:r w:rsidRPr="00EA72A5">
        <w:rPr>
          <w:rFonts w:cs="Times New Roman"/>
          <w:szCs w:val="28"/>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EA72A5">
        <w:rPr>
          <w:rFonts w:eastAsia="Times New Roman" w:cs="Times New Roman"/>
          <w:szCs w:val="28"/>
        </w:rPr>
        <w:t>с учетом особенностей коммуникативного и речевого развития;</w:t>
      </w:r>
    </w:p>
    <w:p w14:paraId="53997765"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41863FC6"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конструкции костюма и применении законов композиции в проектировании одежды, ансамбле в костюме;</w:t>
      </w:r>
    </w:p>
    <w:p w14:paraId="56495FDA" w14:textId="77777777" w:rsidR="004068AD" w:rsidRPr="00EA72A5" w:rsidRDefault="1E5CE0BA" w:rsidP="000B30F0">
      <w:pPr>
        <w:spacing w:after="0" w:line="240" w:lineRule="auto"/>
        <w:ind w:firstLine="709"/>
        <w:jc w:val="both"/>
        <w:rPr>
          <w:rFonts w:cs="Times New Roman"/>
          <w:spacing w:val="-2"/>
          <w:szCs w:val="28"/>
        </w:rPr>
      </w:pPr>
      <w:r w:rsidRPr="00EA72A5">
        <w:rPr>
          <w:rFonts w:cs="Times New Roman"/>
          <w:szCs w:val="28"/>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14:paraId="57EF0EA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опыт выполнения практических творческих эскизов по теме «Дизайн </w:t>
      </w:r>
      <w:r w:rsidRPr="000B551C">
        <w:rPr>
          <w:rFonts w:ascii="Times New Roman" w:hAnsi="Times New Roman" w:cs="Times New Roman"/>
          <w:color w:val="auto"/>
          <w:sz w:val="28"/>
          <w:szCs w:val="28"/>
        </w:rPr>
        <w:lastRenderedPageBreak/>
        <w:t>современной одежды», создания эскизов молодёжной одежды для разных жизненных задач (спортивной, праздничной, повседневной и др.);</w:t>
      </w:r>
    </w:p>
    <w:p w14:paraId="09110790" w14:textId="77777777" w:rsidR="005C1696" w:rsidRPr="000B551C" w:rsidRDefault="00AD28D1"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w:t>
      </w:r>
      <w:r>
        <w:rPr>
          <w:rFonts w:ascii="Times New Roman" w:hAnsi="Times New Roman" w:cs="Times New Roman"/>
          <w:color w:val="auto"/>
          <w:sz w:val="28"/>
          <w:szCs w:val="28"/>
        </w:rPr>
        <w:t>ния макияжа и стилистики причёс</w:t>
      </w:r>
      <w:r w:rsidRPr="000B551C">
        <w:rPr>
          <w:rFonts w:ascii="Times New Roman" w:hAnsi="Times New Roman" w:cs="Times New Roman"/>
          <w:color w:val="auto"/>
          <w:sz w:val="28"/>
          <w:szCs w:val="28"/>
        </w:rPr>
        <w:t>ки в повседневном быту.</w:t>
      </w:r>
    </w:p>
    <w:p w14:paraId="6D5BE751" w14:textId="77777777" w:rsidR="005C1696" w:rsidRPr="000B551C" w:rsidRDefault="00AD28D1"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Модуль № 4 «Изображение в синтетических,</w:t>
      </w:r>
      <w:r>
        <w:rPr>
          <w:rFonts w:ascii="Times New Roman" w:hAnsi="Times New Roman" w:cs="Times New Roman"/>
          <w:color w:val="auto"/>
          <w:sz w:val="28"/>
          <w:szCs w:val="28"/>
        </w:rPr>
        <w:t xml:space="preserve"> </w:t>
      </w:r>
      <w:r w:rsidRPr="000B551C">
        <w:rPr>
          <w:rFonts w:ascii="Times New Roman" w:hAnsi="Times New Roman" w:cs="Times New Roman"/>
          <w:color w:val="auto"/>
          <w:sz w:val="28"/>
          <w:szCs w:val="28"/>
        </w:rPr>
        <w:t>экранных видах искусства и художественная фотография»</w:t>
      </w:r>
      <w:r w:rsidRPr="000B551C">
        <w:rPr>
          <w:rFonts w:ascii="Times New Roman" w:hAnsi="Times New Roman" w:cs="Times New Roman"/>
          <w:b w:val="0"/>
          <w:bCs w:val="0"/>
          <w:color w:val="auto"/>
          <w:sz w:val="28"/>
          <w:szCs w:val="28"/>
        </w:rPr>
        <w:t xml:space="preserve"> </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14:paraId="79C5FD9E" w14:textId="2CB21A2A" w:rsidR="005C1696" w:rsidRPr="000B551C" w:rsidRDefault="005C1696" w:rsidP="00FC034D">
      <w:pPr>
        <w:pStyle w:val="afff4"/>
        <w:spacing w:line="240" w:lineRule="auto"/>
        <w:ind w:left="0" w:firstLine="709"/>
        <w:rPr>
          <w:rFonts w:ascii="Times New Roman" w:hAnsi="Times New Roman" w:cs="Times New Roman"/>
          <w:color w:val="auto"/>
          <w:spacing w:val="-3"/>
          <w:sz w:val="28"/>
          <w:szCs w:val="28"/>
        </w:rPr>
      </w:pPr>
      <w:r w:rsidRPr="000B551C">
        <w:rPr>
          <w:rFonts w:ascii="Times New Roman" w:hAnsi="Times New Roman" w:cs="Times New Roman"/>
          <w:color w:val="auto"/>
          <w:spacing w:val="-3"/>
          <w:sz w:val="28"/>
          <w:szCs w:val="28"/>
        </w:rPr>
        <w:t>знать о синтетической природе </w:t>
      </w:r>
      <w:r w:rsidR="0025559A">
        <w:rPr>
          <w:rFonts w:ascii="Times New Roman" w:hAnsi="Times New Roman" w:cs="Times New Roman"/>
          <w:color w:val="auto"/>
          <w:spacing w:val="-3"/>
          <w:sz w:val="28"/>
          <w:szCs w:val="28"/>
        </w:rPr>
        <w:t>–</w:t>
      </w:r>
      <w:r w:rsidRPr="000B551C">
        <w:rPr>
          <w:rFonts w:ascii="Times New Roman" w:hAnsi="Times New Roman" w:cs="Times New Roman"/>
          <w:color w:val="auto"/>
          <w:spacing w:val="-3"/>
          <w:sz w:val="28"/>
          <w:szCs w:val="28"/>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B9F8585"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характеризовать роль визуального образа в синтетических искусствах;</w:t>
      </w:r>
    </w:p>
    <w:p w14:paraId="71D2012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0840E97" w14:textId="77777777"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Художник и искусство театра:</w:t>
      </w:r>
    </w:p>
    <w:p w14:paraId="0530786C"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развития театра и жанровом многообразии театральных представлений;</w:t>
      </w:r>
    </w:p>
    <w:p w14:paraId="2F88783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художника и видах профессиональной художнической деятельности в современном театре;</w:t>
      </w:r>
    </w:p>
    <w:p w14:paraId="21798E0F"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сценографии и символическом характере сценического образа;</w:t>
      </w:r>
    </w:p>
    <w:p w14:paraId="4F4B9D61"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22E17A77"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23F41B"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практический опыт создания эскизов оформления спектакля по выбранной пьесе; уметь применять полученные знания при постановке </w:t>
      </w:r>
      <w:r w:rsidRPr="00EA72A5">
        <w:rPr>
          <w:rFonts w:ascii="Times New Roman" w:hAnsi="Times New Roman" w:cs="Times New Roman"/>
          <w:color w:val="auto"/>
          <w:sz w:val="28"/>
          <w:szCs w:val="28"/>
        </w:rPr>
        <w:t>школьного спектакля;</w:t>
      </w:r>
    </w:p>
    <w:p w14:paraId="61589795" w14:textId="77777777" w:rsidR="004068AD" w:rsidRPr="00EA72A5" w:rsidRDefault="1E5CE0BA" w:rsidP="00FC034D">
      <w:pPr>
        <w:spacing w:after="0" w:line="240" w:lineRule="auto"/>
        <w:ind w:firstLine="709"/>
        <w:rPr>
          <w:rFonts w:cs="Times New Roman"/>
          <w:szCs w:val="28"/>
        </w:rPr>
      </w:pPr>
      <w:r w:rsidRPr="00EA72A5">
        <w:rPr>
          <w:rFonts w:cs="Times New Roman"/>
          <w:szCs w:val="28"/>
        </w:rPr>
        <w:t xml:space="preserve">объяснять ведущую роль художника кукольного спектакля как соавтора режиссёра и актёра в процессе создания образа </w:t>
      </w:r>
      <w:r w:rsidR="00AD28D1" w:rsidRPr="00EA72A5">
        <w:rPr>
          <w:rFonts w:cs="Times New Roman"/>
          <w:szCs w:val="28"/>
        </w:rPr>
        <w:t>персонажа</w:t>
      </w:r>
      <w:r w:rsidR="00AD28D1">
        <w:rPr>
          <w:rFonts w:cs="Times New Roman"/>
          <w:szCs w:val="28"/>
        </w:rPr>
        <w:t xml:space="preserve"> </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14:paraId="1EBC1EED"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практический навык игрового одушевления куклы из простых бытовых предметов </w:t>
      </w:r>
      <w:r w:rsidR="79D56CC5" w:rsidRPr="00EA72A5">
        <w:rPr>
          <w:rFonts w:ascii="Times New Roman" w:eastAsia="Times New Roman" w:hAnsi="Times New Roman" w:cs="Times New Roman"/>
          <w:color w:val="auto"/>
          <w:sz w:val="28"/>
          <w:szCs w:val="28"/>
        </w:rPr>
        <w:t>при наличии двигательных возможностей</w:t>
      </w:r>
      <w:r w:rsidRPr="00EA72A5">
        <w:rPr>
          <w:rFonts w:ascii="Times New Roman" w:hAnsi="Times New Roman" w:cs="Times New Roman"/>
          <w:color w:val="auto"/>
          <w:sz w:val="28"/>
          <w:szCs w:val="28"/>
        </w:rPr>
        <w:t>;</w:t>
      </w:r>
    </w:p>
    <w:p w14:paraId="31FB1DE0" w14:textId="40219312"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необходимость зрительских знаний и умений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обладания</w:t>
      </w:r>
      <w:r w:rsidRPr="000B551C">
        <w:rPr>
          <w:rFonts w:ascii="Times New Roman" w:hAnsi="Times New Roman" w:cs="Times New Roman"/>
          <w:color w:val="auto"/>
          <w:sz w:val="28"/>
          <w:szCs w:val="28"/>
        </w:rPr>
        <w:t xml:space="preserve"> зрительской культурой для восприятия произведений художественного творчества и понимания их значения в интерпретации явлений жизни.</w:t>
      </w:r>
    </w:p>
    <w:p w14:paraId="09B5E18F" w14:textId="77777777"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Художественная фотография:</w:t>
      </w:r>
    </w:p>
    <w:p w14:paraId="219AF3DB"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w:t>
      </w:r>
      <w:r w:rsidRPr="00EA72A5">
        <w:rPr>
          <w:rFonts w:ascii="Times New Roman" w:hAnsi="Times New Roman" w:cs="Times New Roman"/>
          <w:color w:val="auto"/>
          <w:sz w:val="28"/>
          <w:szCs w:val="28"/>
        </w:rPr>
        <w:lastRenderedPageBreak/>
        <w:t>образах;</w:t>
      </w:r>
    </w:p>
    <w:p w14:paraId="5089E848" w14:textId="77777777" w:rsidR="004068AD" w:rsidRPr="00EA72A5" w:rsidRDefault="00AD28D1" w:rsidP="00FC034D">
      <w:pPr>
        <w:tabs>
          <w:tab w:val="left" w:pos="0"/>
        </w:tabs>
        <w:spacing w:after="0" w:line="240" w:lineRule="auto"/>
        <w:ind w:firstLine="709"/>
        <w:rPr>
          <w:rFonts w:cs="Times New Roman"/>
          <w:szCs w:val="28"/>
        </w:rPr>
      </w:pPr>
      <w:r w:rsidRPr="00EA72A5">
        <w:rPr>
          <w:rFonts w:cs="Times New Roman"/>
          <w:szCs w:val="28"/>
        </w:rPr>
        <w:t>уметь объяснять понятия «длительность экспозиции», «выдержка», «диафрагма»</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55A0F62F" w14:textId="77777777" w:rsidR="00EA72A5"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иметь навыки фотографирования и обработки цифровых фотографий с помощью компьютерных графических редакторов</w:t>
      </w:r>
      <w:r w:rsidR="79D56CC5" w:rsidRPr="00EA72A5">
        <w:rPr>
          <w:rFonts w:eastAsia="Times New Roman" w:cs="Times New Roman"/>
          <w:szCs w:val="28"/>
        </w:rPr>
        <w:t xml:space="preserve"> с учетом двигательных возможностей;</w:t>
      </w:r>
    </w:p>
    <w:p w14:paraId="1B1155B9" w14:textId="77777777" w:rsidR="004068AD" w:rsidRPr="00EA72A5" w:rsidRDefault="00AD28D1" w:rsidP="00FC034D">
      <w:pPr>
        <w:tabs>
          <w:tab w:val="left" w:pos="0"/>
        </w:tabs>
        <w:spacing w:after="0" w:line="240" w:lineRule="auto"/>
        <w:ind w:firstLine="709"/>
        <w:jc w:val="both"/>
        <w:rPr>
          <w:rFonts w:eastAsia="Times New Roman" w:cs="Times New Roman"/>
          <w:szCs w:val="28"/>
        </w:rPr>
      </w:pPr>
      <w:r w:rsidRPr="00EA72A5">
        <w:rPr>
          <w:rFonts w:cs="Times New Roman"/>
          <w:szCs w:val="28"/>
        </w:rPr>
        <w:t>уметь объяснять значение фотографий «Родиноведения» С. М. Прокудина-Горского для современных представлений об истории жизни в нашей стране</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03125C39"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 характеризовать различные жанры художественной фотографии;</w:t>
      </w:r>
    </w:p>
    <w:p w14:paraId="7268AB27" w14:textId="77777777" w:rsidR="004068AD" w:rsidRPr="00EA72A5" w:rsidRDefault="1E5CE0BA" w:rsidP="00FC034D">
      <w:pPr>
        <w:tabs>
          <w:tab w:val="left" w:pos="0"/>
        </w:tabs>
        <w:spacing w:after="0" w:line="240" w:lineRule="auto"/>
        <w:ind w:firstLine="709"/>
        <w:rPr>
          <w:rFonts w:cs="Times New Roman"/>
          <w:szCs w:val="28"/>
        </w:rPr>
      </w:pPr>
      <w:r w:rsidRPr="00EA72A5">
        <w:rPr>
          <w:rFonts w:cs="Times New Roman"/>
          <w:szCs w:val="28"/>
        </w:rPr>
        <w:t xml:space="preserve">объяснять роль света как художественного средства в искусстве </w:t>
      </w:r>
      <w:r w:rsidR="00AD28D1" w:rsidRPr="00EA72A5">
        <w:rPr>
          <w:rFonts w:cs="Times New Roman"/>
          <w:szCs w:val="28"/>
        </w:rPr>
        <w:t>фотографии</w:t>
      </w:r>
      <w:r w:rsidR="00AD28D1">
        <w:rPr>
          <w:rFonts w:cs="Times New Roman"/>
          <w:szCs w:val="28"/>
        </w:rPr>
        <w:t xml:space="preserve"> </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14:paraId="347AFD11"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D4B565B"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7E3CD173"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7E3C144C"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обретать опыт художественного наблюдения жизни, развивая познавательный интерес и внимание к окружающему миру, к людям;</w:t>
      </w:r>
    </w:p>
    <w:p w14:paraId="61E39A9F"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73AFBF11"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значение репортажного жанра, роли журналистов-фотографов в истории ХХ в. и современном мире;</w:t>
      </w:r>
    </w:p>
    <w:p w14:paraId="3841F24D"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4F94904" w14:textId="08A3FE3D" w:rsidR="004068AD"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 xml:space="preserve">иметь навыки компьютерной обработки и преобразования фотографий </w:t>
      </w:r>
      <w:r w:rsidR="002C6860">
        <w:rPr>
          <w:rFonts w:cs="Times New Roman"/>
          <w:szCs w:val="28"/>
        </w:rPr>
        <w:t xml:space="preserve">с </w:t>
      </w:r>
      <w:r w:rsidR="79D56CC5" w:rsidRPr="00EA72A5">
        <w:rPr>
          <w:rFonts w:eastAsia="Times New Roman" w:cs="Times New Roman"/>
          <w:szCs w:val="28"/>
        </w:rPr>
        <w:t>учетом двигательных возможностей.</w:t>
      </w:r>
    </w:p>
    <w:p w14:paraId="289ABC30" w14:textId="77777777"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Изображение и искусство кино:</w:t>
      </w:r>
    </w:p>
    <w:p w14:paraId="533233C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этапах в истории кино и его эволюции как искусства;</w:t>
      </w:r>
    </w:p>
    <w:p w14:paraId="47F88DC4" w14:textId="77777777"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EA72A5">
        <w:rPr>
          <w:rFonts w:eastAsia="Times New Roman" w:cs="Times New Roman"/>
          <w:szCs w:val="28"/>
        </w:rPr>
        <w:t>с учетом особенностей коммуникативного и речевого развития;</w:t>
      </w:r>
    </w:p>
    <w:p w14:paraId="25636E73"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экранных искусствах как монтаже композиционно построенных кадров;</w:t>
      </w:r>
    </w:p>
    <w:p w14:paraId="7290E7DF" w14:textId="77777777" w:rsidR="004068AD" w:rsidRPr="00EA72A5" w:rsidRDefault="00AD28D1" w:rsidP="00FC034D">
      <w:pPr>
        <w:spacing w:after="0" w:line="240" w:lineRule="auto"/>
        <w:ind w:firstLine="709"/>
        <w:rPr>
          <w:rFonts w:cs="Times New Roman"/>
          <w:szCs w:val="28"/>
        </w:rPr>
      </w:pPr>
      <w:r w:rsidRPr="00EA72A5">
        <w:rPr>
          <w:rFonts w:cs="Times New Roman"/>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3C1C5BC2"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видео в современной бытовой культуре </w:t>
      </w:r>
      <w:r w:rsidR="79D56CC5" w:rsidRPr="00EA72A5">
        <w:rPr>
          <w:rFonts w:ascii="Times New Roman" w:eastAsia="Times New Roman" w:hAnsi="Times New Roman" w:cs="Times New Roman"/>
          <w:color w:val="auto"/>
          <w:sz w:val="28"/>
          <w:szCs w:val="28"/>
        </w:rPr>
        <w:t xml:space="preserve">с учетом особенностей коммуникативного и речевого </w:t>
      </w:r>
      <w:r w:rsidR="00AD28D1" w:rsidRPr="00EA72A5">
        <w:rPr>
          <w:rFonts w:ascii="Times New Roman" w:eastAsia="Times New Roman" w:hAnsi="Times New Roman" w:cs="Times New Roman"/>
          <w:color w:val="auto"/>
          <w:sz w:val="28"/>
          <w:szCs w:val="28"/>
        </w:rPr>
        <w:t>развития;</w:t>
      </w:r>
      <w:r w:rsidR="00AD28D1">
        <w:rPr>
          <w:rFonts w:ascii="Times New Roman" w:eastAsia="Times New Roman" w:hAnsi="Times New Roman" w:cs="Times New Roman"/>
          <w:color w:val="auto"/>
          <w:sz w:val="28"/>
          <w:szCs w:val="28"/>
        </w:rPr>
        <w:t xml:space="preserve"> </w:t>
      </w:r>
      <w:r w:rsidR="00AD28D1" w:rsidRPr="00EA72A5">
        <w:rPr>
          <w:rFonts w:ascii="Times New Roman" w:hAnsi="Times New Roman" w:cs="Times New Roman"/>
          <w:color w:val="auto"/>
          <w:sz w:val="28"/>
          <w:szCs w:val="28"/>
        </w:rPr>
        <w:t>приобрести</w:t>
      </w:r>
      <w:r w:rsidR="005C1696" w:rsidRPr="00EA72A5">
        <w:rPr>
          <w:rFonts w:ascii="Times New Roman" w:hAnsi="Times New Roman" w:cs="Times New Roman"/>
          <w:color w:val="auto"/>
          <w:sz w:val="28"/>
          <w:szCs w:val="28"/>
        </w:rPr>
        <w:t xml:space="preserve"> опыт создания видеоролика; осваивать основные этапы создания видеоролика и планировать свою работу по созданию видеоролика;</w:t>
      </w:r>
    </w:p>
    <w:p w14:paraId="26F90429"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lastRenderedPageBreak/>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3A2154D6" w14:textId="77777777" w:rsidR="004068AD" w:rsidRPr="00EA72A5" w:rsidRDefault="1E5CE0BA" w:rsidP="00FC034D">
      <w:pPr>
        <w:spacing w:after="0" w:line="240" w:lineRule="auto"/>
        <w:ind w:firstLine="709"/>
        <w:jc w:val="both"/>
        <w:rPr>
          <w:rFonts w:cs="Times New Roman"/>
          <w:spacing w:val="-3"/>
          <w:szCs w:val="28"/>
        </w:rPr>
      </w:pPr>
      <w:r w:rsidRPr="00EA72A5">
        <w:rPr>
          <w:rFonts w:cs="Times New Roman"/>
          <w:szCs w:val="28"/>
        </w:rPr>
        <w:t>осваивать начальные навыки практической работы по видеомонтажу на основе соответствующих компьютерных программ</w:t>
      </w:r>
      <w:r w:rsidR="79D56CC5" w:rsidRPr="00EA72A5">
        <w:rPr>
          <w:rFonts w:eastAsia="Times New Roman" w:cs="Times New Roman"/>
          <w:szCs w:val="28"/>
        </w:rPr>
        <w:t xml:space="preserve"> при наличии двигательных возможностей</w:t>
      </w:r>
    </w:p>
    <w:p w14:paraId="2BC07B9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обрести навык критического осмысления качества снятых роликов;</w:t>
      </w:r>
    </w:p>
    <w:p w14:paraId="1251641D"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577A585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0B9CF1F5"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осваивать опыт создания компьютерной анимации в выбранной технике и в соответствующей компьютерной программе;</w:t>
      </w:r>
    </w:p>
    <w:p w14:paraId="1EFAF56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совместной творческой коллективной работы по созданию анимационного фильма.</w:t>
      </w:r>
    </w:p>
    <w:p w14:paraId="1CA47EFB" w14:textId="77777777"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Изобразительное искусство на телевидении:</w:t>
      </w:r>
    </w:p>
    <w:p w14:paraId="6DA81682" w14:textId="77777777"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w:t>
      </w:r>
    </w:p>
    <w:p w14:paraId="64746353" w14:textId="0D617973"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знать о создателе телевидения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русском инженере Владимире Зворыкине;</w:t>
      </w:r>
    </w:p>
    <w:p w14:paraId="601348C8"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роль телевидения в превращении мира в единое информационное пространство;</w:t>
      </w:r>
    </w:p>
    <w:p w14:paraId="5EDC147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многих направлениях деятельности и профессиях художника на телевидении;</w:t>
      </w:r>
    </w:p>
    <w:p w14:paraId="3C0B1EEF"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полученные знания и опыт творчества в работе школьного телевидения и студии мультимедиа</w:t>
      </w:r>
      <w:r w:rsidR="79D56CC5" w:rsidRPr="00EA72A5">
        <w:rPr>
          <w:rFonts w:ascii="Times New Roman" w:eastAsia="Times New Roman" w:hAnsi="Times New Roman" w:cs="Times New Roman"/>
          <w:color w:val="auto"/>
          <w:sz w:val="28"/>
          <w:szCs w:val="28"/>
        </w:rPr>
        <w:t xml:space="preserve"> с учетом индивидуальных психофизических особенностей обучающихся с НОДА</w:t>
      </w:r>
      <w:r w:rsidRPr="00EA72A5">
        <w:rPr>
          <w:rFonts w:ascii="Times New Roman" w:hAnsi="Times New Roman" w:cs="Times New Roman"/>
          <w:color w:val="auto"/>
          <w:sz w:val="28"/>
          <w:szCs w:val="28"/>
        </w:rPr>
        <w:t>;</w:t>
      </w:r>
    </w:p>
    <w:p w14:paraId="11AE85A7"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образовательные задачи зрительской культуры и необходимость зрительских умений;</w:t>
      </w:r>
    </w:p>
    <w:p w14:paraId="6F4A0E7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5EE6D143" w14:textId="77777777" w:rsidR="005C1696" w:rsidRPr="00EA72A5" w:rsidRDefault="005C1696" w:rsidP="00FC034D">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7F6E3FC" w14:textId="77777777" w:rsidR="005C1696" w:rsidRPr="00EA72A5" w:rsidRDefault="005C1696" w:rsidP="00FC034D">
      <w:pPr>
        <w:pStyle w:val="affe"/>
        <w:spacing w:line="240" w:lineRule="auto"/>
        <w:ind w:firstLine="709"/>
        <w:rPr>
          <w:rFonts w:ascii="Times New Roman" w:hAnsi="Times New Roman" w:cs="Times New Roman"/>
          <w:color w:val="auto"/>
          <w:sz w:val="28"/>
          <w:szCs w:val="28"/>
        </w:rPr>
      </w:pPr>
    </w:p>
    <w:p w14:paraId="3569928C" w14:textId="77777777" w:rsidR="005C1696" w:rsidRPr="000B551C"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lastRenderedPageBreak/>
        <w:t>Подходы к оцениванию планируемых результатов обучения</w:t>
      </w:r>
    </w:p>
    <w:p w14:paraId="2E27E465" w14:textId="07F17250" w:rsidR="1E5CE0BA" w:rsidRDefault="1E5CE0BA" w:rsidP="00FC034D">
      <w:pPr>
        <w:spacing w:after="0" w:line="240" w:lineRule="auto"/>
        <w:ind w:firstLine="709"/>
        <w:jc w:val="both"/>
        <w:rPr>
          <w:rFonts w:eastAsia="Times New Roman" w:cs="Times New Roman"/>
          <w:szCs w:val="28"/>
        </w:rPr>
      </w:pPr>
      <w:r w:rsidRPr="79D56CC5">
        <w:rPr>
          <w:rFonts w:cs="Times New Roman"/>
        </w:rPr>
        <w:t xml:space="preserve">В ходе оценивания планируемых результатов обучения необходимо учитывать такие индивидуальные особенности </w:t>
      </w:r>
      <w:r w:rsidR="00CE5A33">
        <w:rPr>
          <w:rFonts w:cs="Times New Roman"/>
        </w:rPr>
        <w:t>обучающихся с НОДА</w:t>
      </w:r>
      <w:r w:rsidRPr="79D56CC5">
        <w:rPr>
          <w:rFonts w:cs="Times New Roman"/>
        </w:rPr>
        <w:t xml:space="preserve">, как: уровень развития моторики рук, уровень владения устной речью. </w:t>
      </w:r>
      <w:r w:rsidR="79D56CC5" w:rsidRPr="79D56CC5">
        <w:rPr>
          <w:rFonts w:eastAsia="Times New Roman" w:cs="Times New Roman"/>
          <w:szCs w:val="28"/>
        </w:rPr>
        <w:t xml:space="preserve"> При оценке устного ответа учитель должен учитывать речевые особенности обучающихся и не снижать отметки за 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Pr>
          <w:rFonts w:eastAsia="Times New Roman" w:cs="Times New Roman"/>
          <w:szCs w:val="28"/>
        </w:rPr>
        <w:t>ена</w:t>
      </w:r>
      <w:r w:rsidR="79D56CC5" w:rsidRPr="79D56CC5">
        <w:rPr>
          <w:rFonts w:eastAsia="Times New Roman" w:cs="Times New Roman"/>
          <w:szCs w:val="28"/>
        </w:rPr>
        <w:t xml:space="preserve"> письменными ответами.</w:t>
      </w:r>
    </w:p>
    <w:p w14:paraId="6600FE1B" w14:textId="77777777" w:rsidR="005C1696" w:rsidRPr="000B551C" w:rsidRDefault="005C1696" w:rsidP="00FC034D">
      <w:pPr>
        <w:spacing w:after="0" w:line="240" w:lineRule="auto"/>
        <w:ind w:firstLine="709"/>
        <w:jc w:val="both"/>
        <w:rPr>
          <w:rFonts w:cs="Times New Roman"/>
          <w:szCs w:val="28"/>
        </w:rPr>
      </w:pPr>
      <w:r w:rsidRPr="000B551C">
        <w:rPr>
          <w:rFonts w:cs="Times New Roman"/>
          <w:szCs w:val="28"/>
        </w:rPr>
        <w:t xml:space="preserve">Для каждого обучающегося с НОДА необходимо подобрать индивидуальные формы контроля результатов. </w:t>
      </w:r>
    </w:p>
    <w:p w14:paraId="4F213C82" w14:textId="77777777" w:rsidR="005C1696" w:rsidRPr="000B551C" w:rsidRDefault="005C1696" w:rsidP="00FC034D">
      <w:pPr>
        <w:widowControl w:val="0"/>
        <w:shd w:val="clear" w:color="auto" w:fill="FFFFFF"/>
        <w:spacing w:after="0" w:line="240" w:lineRule="auto"/>
        <w:ind w:firstLine="709"/>
        <w:jc w:val="both"/>
        <w:rPr>
          <w:rFonts w:eastAsia="Calibri" w:cs="Times New Roman"/>
          <w:iCs/>
          <w:szCs w:val="28"/>
        </w:rPr>
      </w:pPr>
      <w:r w:rsidRPr="000B551C">
        <w:rPr>
          <w:rFonts w:eastAsia="Calibri" w:cs="Times New Roman"/>
          <w:iCs/>
          <w:szCs w:val="28"/>
        </w:rPr>
        <w:t>При оценке результатов творческих работ не следует снижать оценку за следующее:</w:t>
      </w:r>
    </w:p>
    <w:p w14:paraId="491B13E1" w14:textId="0078F272"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зубчатость, выгнутость, вогнутость, косое расположение </w:t>
      </w:r>
      <w:r w:rsidR="00BE49B9">
        <w:rPr>
          <w:rFonts w:ascii="Times New Roman" w:hAnsi="Times New Roman"/>
          <w:color w:val="000000" w:themeColor="text1"/>
          <w:sz w:val="28"/>
          <w:szCs w:val="28"/>
        </w:rPr>
        <w:t>линий, несоблюдение и пропуск</w:t>
      </w:r>
      <w:r w:rsidRPr="00FC034D">
        <w:rPr>
          <w:rFonts w:ascii="Times New Roman" w:hAnsi="Times New Roman"/>
          <w:color w:val="000000" w:themeColor="text1"/>
          <w:sz w:val="28"/>
          <w:szCs w:val="28"/>
        </w:rPr>
        <w:t xml:space="preserve"> строки, несоблюдение полей;</w:t>
      </w:r>
    </w:p>
    <w:p w14:paraId="2ED6719C" w14:textId="4A4A726E" w:rsidR="004068AD" w:rsidRPr="00FC034D"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выпадение элементов рисунка или их незаконченность, </w:t>
      </w:r>
      <w:r w:rsidR="00AD28D1" w:rsidRPr="00FC034D">
        <w:rPr>
          <w:rFonts w:ascii="Times New Roman" w:hAnsi="Times New Roman"/>
          <w:color w:val="000000" w:themeColor="text1"/>
          <w:sz w:val="28"/>
          <w:szCs w:val="28"/>
        </w:rPr>
        <w:t>лишние дополнения</w:t>
      </w:r>
      <w:r w:rsidRPr="00FC034D">
        <w:rPr>
          <w:rFonts w:ascii="Times New Roman" w:hAnsi="Times New Roman"/>
          <w:color w:val="000000" w:themeColor="text1"/>
          <w:sz w:val="28"/>
          <w:szCs w:val="28"/>
        </w:rPr>
        <w:t xml:space="preserve"> рисунка, неодинаковый наклон и т. д.;</w:t>
      </w:r>
    </w:p>
    <w:p w14:paraId="73D14376" w14:textId="2703992C"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нарушения размеров рисунка и соотношения их по высоте и ширине;</w:t>
      </w:r>
    </w:p>
    <w:p w14:paraId="3E16053F" w14:textId="71A784F9" w:rsidR="005C1696" w:rsidRPr="00FC034D"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5C1696" w:rsidRPr="00FC034D">
        <w:rPr>
          <w:rFonts w:ascii="Times New Roman" w:hAnsi="Times New Roman"/>
          <w:color w:val="000000" w:themeColor="text1"/>
          <w:sz w:val="28"/>
          <w:szCs w:val="28"/>
        </w:rPr>
        <w:t>рерывистость рисунка или повторение отдельных его элементов за счет насильственных движений.</w:t>
      </w:r>
    </w:p>
    <w:p w14:paraId="6DD413A2" w14:textId="79011F02" w:rsidR="005C1696" w:rsidRPr="000B551C" w:rsidRDefault="005C1696" w:rsidP="00116430">
      <w:pPr>
        <w:spacing w:after="0" w:line="240" w:lineRule="auto"/>
        <w:ind w:firstLine="709"/>
        <w:jc w:val="both"/>
        <w:rPr>
          <w:rFonts w:cs="Times New Roman"/>
          <w:szCs w:val="28"/>
        </w:rPr>
      </w:pPr>
      <w:r w:rsidRPr="000B551C">
        <w:rPr>
          <w:rFonts w:cs="Times New Roman"/>
          <w:szCs w:val="28"/>
        </w:rPr>
        <w:t>Для обучающихся с НОДА необходимо увеличение врем</w:t>
      </w:r>
      <w:r w:rsidR="00CE5A33">
        <w:rPr>
          <w:rFonts w:cs="Times New Roman"/>
          <w:szCs w:val="28"/>
        </w:rPr>
        <w:t>ени</w:t>
      </w:r>
      <w:r w:rsidRPr="000B551C">
        <w:rPr>
          <w:rFonts w:cs="Times New Roman"/>
          <w:szCs w:val="28"/>
        </w:rPr>
        <w:t xml:space="preserve"> для выполнения творческих работ. </w:t>
      </w:r>
    </w:p>
    <w:p w14:paraId="7C020E35" w14:textId="77777777" w:rsidR="005C1696" w:rsidRDefault="005C1696" w:rsidP="00116430">
      <w:pPr>
        <w:spacing w:after="0" w:line="240" w:lineRule="auto"/>
        <w:ind w:left="1080" w:firstLine="709"/>
        <w:contextualSpacing/>
        <w:rPr>
          <w:rFonts w:cs="Times New Roman"/>
          <w:b/>
          <w:bCs/>
          <w:szCs w:val="28"/>
        </w:rPr>
      </w:pPr>
    </w:p>
    <w:p w14:paraId="75E7F7DE" w14:textId="77777777"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Специальные условия реализации дисциплины</w:t>
      </w:r>
    </w:p>
    <w:p w14:paraId="5F1D0026"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14:paraId="4B3FE879" w14:textId="6517F142"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Для обучающихся с тяжелыми двигательными нарушениями необходимо </w:t>
      </w:r>
      <w:r w:rsidR="00384D6E">
        <w:rPr>
          <w:rFonts w:ascii="Times New Roman" w:hAnsi="Times New Roman"/>
          <w:color w:val="000000" w:themeColor="text1"/>
          <w:sz w:val="28"/>
          <w:szCs w:val="28"/>
        </w:rPr>
        <w:t>предоставить</w:t>
      </w:r>
      <w:r w:rsidRPr="00FC034D">
        <w:rPr>
          <w:rFonts w:ascii="Times New Roman" w:hAnsi="Times New Roman"/>
          <w:color w:val="000000" w:themeColor="text1"/>
          <w:sz w:val="28"/>
          <w:szCs w:val="28"/>
        </w:rPr>
        <w:t xml:space="preserve"> ассистента (помощника) или тьютора.</w:t>
      </w:r>
    </w:p>
    <w:p w14:paraId="6DC635B5" w14:textId="72E4EF2E"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Pr>
          <w:rFonts w:ascii="Times New Roman" w:hAnsi="Times New Roman"/>
          <w:color w:val="000000" w:themeColor="text1"/>
          <w:sz w:val="28"/>
          <w:szCs w:val="28"/>
        </w:rPr>
        <w:t>учебным</w:t>
      </w:r>
      <w:r w:rsidRPr="00FC034D">
        <w:rPr>
          <w:rFonts w:ascii="Times New Roman" w:hAnsi="Times New Roman"/>
          <w:color w:val="000000" w:themeColor="text1"/>
          <w:sz w:val="28"/>
          <w:szCs w:val="28"/>
        </w:rPr>
        <w:t xml:space="preserve"> помещениям.</w:t>
      </w:r>
    </w:p>
    <w:p w14:paraId="68075318" w14:textId="53B8BB5C"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Кабинеты должны быть оборудованы необходимыми минимальными техническими средствами обучения и контроля знаний</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специальным оборудованием, демонстрационным и раздаточным дидактическим материалом, учебной и справочной литературой. </w:t>
      </w:r>
    </w:p>
    <w:p w14:paraId="7C0BA0BF" w14:textId="62949DE9"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Кабинеты следуют оснастить удобными учебными местами с учетом особых образовательных потребностей </w:t>
      </w:r>
      <w:r w:rsidR="00384D6E">
        <w:rPr>
          <w:rFonts w:ascii="Times New Roman" w:hAnsi="Times New Roman"/>
          <w:color w:val="000000" w:themeColor="text1"/>
          <w:sz w:val="28"/>
          <w:szCs w:val="28"/>
        </w:rPr>
        <w:t>обучающихся</w:t>
      </w:r>
      <w:r w:rsidRPr="00FC034D">
        <w:rPr>
          <w:rFonts w:ascii="Times New Roman" w:hAnsi="Times New Roman"/>
          <w:color w:val="000000" w:themeColor="text1"/>
          <w:sz w:val="28"/>
          <w:szCs w:val="28"/>
        </w:rPr>
        <w:t xml:space="preserve"> с НОДА. В случае необходимости (выраженные двигательные расстройства, тяжелое поражение рук, пр</w:t>
      </w:r>
      <w:r w:rsidR="00AD28D1" w:rsidRPr="00FC034D">
        <w:rPr>
          <w:rFonts w:ascii="Times New Roman" w:hAnsi="Times New Roman"/>
          <w:color w:val="000000" w:themeColor="text1"/>
          <w:sz w:val="28"/>
          <w:szCs w:val="28"/>
        </w:rPr>
        <w:t>епятствующее формированию графо</w:t>
      </w:r>
      <w:r w:rsidRPr="00FC034D">
        <w:rPr>
          <w:rFonts w:ascii="Times New Roman" w:hAnsi="Times New Roman"/>
          <w:color w:val="000000" w:themeColor="text1"/>
          <w:sz w:val="28"/>
          <w:szCs w:val="28"/>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Pr>
          <w:rFonts w:ascii="Times New Roman" w:hAnsi="Times New Roman"/>
          <w:color w:val="000000" w:themeColor="text1"/>
          <w:sz w:val="28"/>
          <w:szCs w:val="28"/>
        </w:rPr>
        <w:t>.</w:t>
      </w:r>
    </w:p>
    <w:p w14:paraId="6522C834" w14:textId="56777CB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lastRenderedPageBreak/>
        <w:t>Для обучающихся с НОДА, у которых двигательные нарушения сочетаются с нарушения зрения</w:t>
      </w:r>
      <w:r w:rsidR="00E5490F">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учебное место рекомендуется оборудовать настольными лупами.</w:t>
      </w:r>
    </w:p>
    <w:p w14:paraId="026766CF" w14:textId="1FBE4C38"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Рекомендуется использовать специальное оборудование, позволяющие удерживать предметы и манипулировать </w:t>
      </w:r>
      <w:r w:rsidR="00384D6E">
        <w:rPr>
          <w:rFonts w:ascii="Times New Roman" w:hAnsi="Times New Roman"/>
          <w:color w:val="000000" w:themeColor="text1"/>
          <w:sz w:val="28"/>
          <w:szCs w:val="28"/>
        </w:rPr>
        <w:t xml:space="preserve">ими </w:t>
      </w:r>
      <w:r w:rsidRPr="00FC034D">
        <w:rPr>
          <w:rFonts w:ascii="Times New Roman" w:hAnsi="Times New Roman"/>
          <w:color w:val="000000" w:themeColor="text1"/>
          <w:sz w:val="28"/>
          <w:szCs w:val="28"/>
        </w:rPr>
        <w:t>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14:paraId="53DFC699"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14:paraId="4AD2CCA7" w14:textId="27F0A749"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Рекомендуется использовать специальные клавиатуры (</w:t>
      </w:r>
      <w:r w:rsidR="00384D6E">
        <w:rPr>
          <w:rFonts w:ascii="Times New Roman" w:hAnsi="Times New Roman"/>
          <w:color w:val="000000" w:themeColor="text1"/>
          <w:sz w:val="28"/>
          <w:szCs w:val="28"/>
        </w:rPr>
        <w:t>с</w:t>
      </w:r>
      <w:r w:rsidRPr="00FC034D">
        <w:rPr>
          <w:rFonts w:ascii="Times New Roman" w:hAnsi="Times New Roman"/>
          <w:color w:val="000000" w:themeColor="text1"/>
          <w:sz w:val="28"/>
          <w:szCs w:val="28"/>
        </w:rPr>
        <w:t xml:space="preserve"> увеличенным размером клавиш, со специальной накладкой, ограничивающей случайное нажатие соседних клавиш, сенсорные)</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специальные мыши (джойстики, роллеры, а также головная мышь), выносные кнопки, компьютерн</w:t>
      </w:r>
      <w:r w:rsidR="00384D6E">
        <w:rPr>
          <w:rFonts w:ascii="Times New Roman" w:hAnsi="Times New Roman"/>
          <w:color w:val="000000" w:themeColor="text1"/>
          <w:sz w:val="28"/>
          <w:szCs w:val="28"/>
        </w:rPr>
        <w:t>ую</w:t>
      </w:r>
      <w:r w:rsidRPr="00FC034D">
        <w:rPr>
          <w:rFonts w:ascii="Times New Roman" w:hAnsi="Times New Roman"/>
          <w:color w:val="000000" w:themeColor="text1"/>
          <w:sz w:val="28"/>
          <w:szCs w:val="28"/>
        </w:rPr>
        <w:t xml:space="preserve"> программ</w:t>
      </w:r>
      <w:r w:rsidR="00384D6E">
        <w:rPr>
          <w:rFonts w:ascii="Times New Roman" w:hAnsi="Times New Roman"/>
          <w:color w:val="000000" w:themeColor="text1"/>
          <w:sz w:val="28"/>
          <w:szCs w:val="28"/>
        </w:rPr>
        <w:t>у</w:t>
      </w:r>
      <w:r w:rsidRPr="00FC034D">
        <w:rPr>
          <w:rFonts w:ascii="Times New Roman" w:hAnsi="Times New Roman"/>
          <w:color w:val="000000" w:themeColor="text1"/>
          <w:sz w:val="28"/>
          <w:szCs w:val="28"/>
        </w:rPr>
        <w:t xml:space="preserve"> «виртуальная клавиатура».</w:t>
      </w:r>
    </w:p>
    <w:p w14:paraId="1401F0D2" w14:textId="3F0404ED"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w:t>
      </w:r>
      <w:r w:rsidR="00212F4D">
        <w:rPr>
          <w:rFonts w:ascii="Times New Roman" w:hAnsi="Times New Roman"/>
          <w:color w:val="000000" w:themeColor="text1"/>
          <w:sz w:val="28"/>
          <w:szCs w:val="28"/>
        </w:rPr>
        <w:t>е</w:t>
      </w:r>
      <w:r w:rsidRPr="00FC034D">
        <w:rPr>
          <w:rFonts w:ascii="Times New Roman" w:hAnsi="Times New Roman"/>
          <w:color w:val="000000" w:themeColor="text1"/>
          <w:sz w:val="28"/>
          <w:szCs w:val="28"/>
        </w:rPr>
        <w:t xml:space="preserve">тся использовать следующие функции компьютера (для платформы MAC), которые необходимо настроить для </w:t>
      </w:r>
      <w:r w:rsidR="00BD4A7A">
        <w:rPr>
          <w:rFonts w:ascii="Times New Roman" w:hAnsi="Times New Roman"/>
          <w:color w:val="000000" w:themeColor="text1"/>
          <w:sz w:val="28"/>
          <w:szCs w:val="28"/>
        </w:rPr>
        <w:t>обучающегося</w:t>
      </w:r>
      <w:r w:rsidRPr="00FC034D">
        <w:rPr>
          <w:rFonts w:ascii="Times New Roman" w:hAnsi="Times New Roman"/>
          <w:color w:val="000000" w:themeColor="text1"/>
          <w:sz w:val="28"/>
          <w:szCs w:val="28"/>
        </w:rPr>
        <w:t xml:space="preserve"> с тяжелыми нарушениями функциональных возможностей рук:</w:t>
      </w:r>
    </w:p>
    <w:p w14:paraId="29806D13"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движения курсора;</w:t>
      </w:r>
    </w:p>
    <w:p w14:paraId="3EE54200"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размера курсора;</w:t>
      </w:r>
    </w:p>
    <w:p w14:paraId="7C21DA81"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залипание клавиш;</w:t>
      </w:r>
    </w:p>
    <w:p w14:paraId="39C88545"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отключение автоповтора;</w:t>
      </w:r>
    </w:p>
    <w:p w14:paraId="5CAD6C06"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вывод на экран виртуальной клавиатуры;</w:t>
      </w:r>
    </w:p>
    <w:p w14:paraId="041618B8"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двойного щелчка;</w:t>
      </w:r>
    </w:p>
    <w:p w14:paraId="5EBF0BF4"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области просмотра;</w:t>
      </w:r>
    </w:p>
    <w:p w14:paraId="623A89EC"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7ACA0D5B" w14:textId="39918DC5"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 каждом уроке после 20 минут занятий необходимо проводить 5-минутную физ</w:t>
      </w:r>
      <w:r w:rsidR="00384D6E">
        <w:rPr>
          <w:rFonts w:ascii="Times New Roman" w:hAnsi="Times New Roman"/>
          <w:color w:val="000000" w:themeColor="text1"/>
          <w:sz w:val="28"/>
          <w:szCs w:val="28"/>
        </w:rPr>
        <w:t xml:space="preserve">культпаузу с включением </w:t>
      </w:r>
      <w:r w:rsidRPr="00FC034D">
        <w:rPr>
          <w:rFonts w:ascii="Times New Roman" w:hAnsi="Times New Roman"/>
          <w:color w:val="000000" w:themeColor="text1"/>
          <w:sz w:val="28"/>
          <w:szCs w:val="28"/>
        </w:rPr>
        <w:t xml:space="preserve">коррекционных </w:t>
      </w:r>
      <w:r w:rsidR="00384D6E">
        <w:rPr>
          <w:rFonts w:ascii="Times New Roman" w:hAnsi="Times New Roman"/>
          <w:color w:val="000000" w:themeColor="text1"/>
          <w:sz w:val="28"/>
          <w:szCs w:val="28"/>
        </w:rPr>
        <w:t>упражнений</w:t>
      </w:r>
      <w:r w:rsidRPr="00FC034D">
        <w:rPr>
          <w:rFonts w:ascii="Times New Roman" w:hAnsi="Times New Roman"/>
          <w:color w:val="000000" w:themeColor="text1"/>
          <w:sz w:val="28"/>
          <w:szCs w:val="28"/>
        </w:rPr>
        <w:t>.</w:t>
      </w:r>
    </w:p>
    <w:p w14:paraId="346F481B" w14:textId="3104704F"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Pr>
          <w:rFonts w:ascii="Times New Roman" w:hAnsi="Times New Roman"/>
          <w:color w:val="000000" w:themeColor="text1"/>
          <w:sz w:val="28"/>
          <w:szCs w:val="28"/>
        </w:rPr>
        <w:t>ые факторы</w:t>
      </w:r>
      <w:r w:rsidRPr="00FC034D">
        <w:rPr>
          <w:rFonts w:ascii="Times New Roman" w:hAnsi="Times New Roman"/>
          <w:color w:val="000000" w:themeColor="text1"/>
          <w:sz w:val="28"/>
          <w:szCs w:val="28"/>
        </w:rPr>
        <w:t xml:space="preserve">, способствующие прогрессированию двигательных нарушений, тем самым </w:t>
      </w:r>
      <w:r w:rsidRPr="00FC034D">
        <w:rPr>
          <w:rFonts w:ascii="Times New Roman" w:hAnsi="Times New Roman"/>
          <w:color w:val="000000" w:themeColor="text1"/>
          <w:sz w:val="28"/>
          <w:szCs w:val="28"/>
        </w:rPr>
        <w:lastRenderedPageBreak/>
        <w:t>оказывая положительное влияние на стабилизацию двигательного статуса обучающегося с НОДА.</w:t>
      </w:r>
    </w:p>
    <w:p w14:paraId="2C2E0AF4" w14:textId="77777777" w:rsidR="79D56CC5" w:rsidRDefault="79D56CC5" w:rsidP="00FC034D">
      <w:pPr>
        <w:widowControl w:val="0"/>
        <w:spacing w:after="0" w:line="240" w:lineRule="auto"/>
        <w:contextualSpacing/>
        <w:jc w:val="both"/>
        <w:rPr>
          <w:szCs w:val="28"/>
        </w:rPr>
      </w:pPr>
    </w:p>
    <w:p w14:paraId="228C5ED7" w14:textId="77777777" w:rsidR="00275C95" w:rsidRDefault="00275C95">
      <w:pPr>
        <w:spacing w:after="160" w:line="259" w:lineRule="auto"/>
        <w:rPr>
          <w:rFonts w:eastAsia="Calibri" w:cs="Times New Roman"/>
          <w:b/>
          <w:w w:val="105"/>
          <w:sz w:val="32"/>
          <w:szCs w:val="24"/>
          <w:lang w:eastAsia="en-US"/>
        </w:rPr>
      </w:pPr>
      <w:r>
        <w:br w:type="page"/>
      </w:r>
    </w:p>
    <w:p w14:paraId="3ED3E89E" w14:textId="7C31EE35" w:rsidR="00160D6B" w:rsidRPr="009D5E0B" w:rsidRDefault="008248CB" w:rsidP="00116430">
      <w:pPr>
        <w:pStyle w:val="aff6"/>
        <w:spacing w:after="0" w:line="240" w:lineRule="auto"/>
      </w:pPr>
      <w:bookmarkStart w:id="95" w:name="_Toc199420076"/>
      <w:r w:rsidRPr="009D5E0B">
        <w:lastRenderedPageBreak/>
        <w:t>3.2.1.</w:t>
      </w:r>
      <w:r w:rsidR="00160D6B" w:rsidRPr="009D5E0B">
        <w:t>13</w:t>
      </w:r>
      <w:r w:rsidR="003A352D" w:rsidRPr="009D5E0B">
        <w:t>.</w:t>
      </w:r>
      <w:r w:rsidR="00160D6B" w:rsidRPr="009D5E0B">
        <w:t xml:space="preserve"> МУЗЫКА</w:t>
      </w:r>
      <w:bookmarkEnd w:id="95"/>
    </w:p>
    <w:p w14:paraId="628FD3E2" w14:textId="045D098D" w:rsidR="00E92DD5" w:rsidRPr="006420FB" w:rsidRDefault="006D106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E92DD5" w:rsidRPr="006420FB">
        <w:rPr>
          <w:rFonts w:eastAsia="Times New Roman" w:cs="Times New Roman"/>
          <w:color w:val="000000" w:themeColor="text1"/>
          <w:szCs w:val="28"/>
        </w:rPr>
        <w:t xml:space="preserve">программа (далее Программа) по </w:t>
      </w:r>
      <w:r w:rsidR="00E92DD5">
        <w:rPr>
          <w:rFonts w:eastAsia="Times New Roman" w:cs="Times New Roman"/>
          <w:color w:val="000000" w:themeColor="text1"/>
          <w:szCs w:val="28"/>
        </w:rPr>
        <w:t xml:space="preserve">учебному предмету </w:t>
      </w:r>
      <w:r w:rsidR="00E92DD5" w:rsidRPr="006420FB">
        <w:rPr>
          <w:rFonts w:eastAsia="Times New Roman" w:cs="Times New Roman"/>
          <w:color w:val="000000" w:themeColor="text1"/>
          <w:szCs w:val="28"/>
        </w:rPr>
        <w:t>«Музык</w:t>
      </w:r>
      <w:r w:rsidR="00E92DD5">
        <w:rPr>
          <w:rFonts w:eastAsia="Times New Roman" w:cs="Times New Roman"/>
          <w:color w:val="000000" w:themeColor="text1"/>
          <w:szCs w:val="28"/>
        </w:rPr>
        <w:t>а</w:t>
      </w:r>
      <w:r w:rsidR="00E92DD5" w:rsidRPr="006420FB">
        <w:rPr>
          <w:rFonts w:eastAsia="Times New Roman" w:cs="Times New Roman"/>
          <w:color w:val="000000" w:themeColor="text1"/>
          <w:szCs w:val="28"/>
        </w:rPr>
        <w:t xml:space="preserve">» разработана  на основе </w:t>
      </w:r>
      <w:r w:rsidR="00E92DD5">
        <w:rPr>
          <w:rFonts w:eastAsia="Times New Roman" w:cs="Times New Roman"/>
          <w:color w:val="000000" w:themeColor="text1"/>
          <w:szCs w:val="28"/>
        </w:rPr>
        <w:t>ФГОС ООО</w:t>
      </w:r>
      <w:r w:rsidR="00E92DD5" w:rsidRPr="006420FB">
        <w:rPr>
          <w:rFonts w:eastAsia="Times New Roman" w:cs="Times New Roman"/>
          <w:color w:val="000000" w:themeColor="text1"/>
          <w:szCs w:val="28"/>
        </w:rPr>
        <w:t xml:space="preserve">, программы воспитания, с учётом распределённых по классам проверяемых требований к результатам освоения </w:t>
      </w:r>
      <w:r w:rsidR="00F54267">
        <w:rPr>
          <w:rFonts w:eastAsia="Times New Roman" w:cs="Times New Roman"/>
          <w:color w:val="000000" w:themeColor="text1"/>
          <w:szCs w:val="28"/>
        </w:rPr>
        <w:t>о</w:t>
      </w:r>
      <w:r w:rsidR="00E92DD5" w:rsidRPr="006420FB">
        <w:rPr>
          <w:rFonts w:eastAsia="Times New Roman" w:cs="Times New Roman"/>
          <w:color w:val="000000" w:themeColor="text1"/>
          <w:szCs w:val="28"/>
        </w:rPr>
        <w:t>сновной образовательной программы основного общего образования.</w:t>
      </w:r>
    </w:p>
    <w:p w14:paraId="42C060D0" w14:textId="77777777" w:rsidR="00E92DD5" w:rsidRPr="006420FB" w:rsidRDefault="00E92DD5" w:rsidP="00116430">
      <w:pPr>
        <w:spacing w:after="0" w:line="240" w:lineRule="auto"/>
        <w:jc w:val="both"/>
        <w:rPr>
          <w:rFonts w:eastAsia="Calibri" w:cs="Times New Roman"/>
          <w:color w:val="000000" w:themeColor="text1"/>
          <w:szCs w:val="28"/>
        </w:rPr>
      </w:pPr>
    </w:p>
    <w:p w14:paraId="694EF1FD" w14:textId="77777777" w:rsidR="00E92DD5" w:rsidRPr="006420FB" w:rsidRDefault="00E92DD5"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14A65C5E" w14:textId="77777777" w:rsidR="00E92DD5" w:rsidRPr="006420FB" w:rsidRDefault="00E92DD5" w:rsidP="00116430">
      <w:pPr>
        <w:spacing w:after="0" w:line="240" w:lineRule="auto"/>
        <w:jc w:val="center"/>
        <w:rPr>
          <w:rFonts w:eastAsia="Calibri" w:cs="Times New Roman"/>
          <w:color w:val="000000" w:themeColor="text1"/>
          <w:szCs w:val="28"/>
        </w:rPr>
      </w:pPr>
    </w:p>
    <w:p w14:paraId="4D323360"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«Музыка»</w:t>
      </w:r>
    </w:p>
    <w:p w14:paraId="19E9D0AE" w14:textId="5B198A5E"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F54267">
        <w:rPr>
          <w:rFonts w:eastAsia="Times New Roman" w:cs="Times New Roman"/>
          <w:color w:val="000000" w:themeColor="text1"/>
          <w:szCs w:val="28"/>
        </w:rPr>
        <w:t xml:space="preserve"> </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Pr>
          <w:rFonts w:eastAsia="Times New Roman" w:cs="Times New Roman"/>
          <w:color w:val="000000" w:themeColor="text1"/>
          <w:szCs w:val="28"/>
        </w:rPr>
        <w:t xml:space="preserve"> </w:t>
      </w:r>
      <w:r w:rsidRPr="006420FB">
        <w:rPr>
          <w:rFonts w:eastAsia="Times New Roman" w:cs="Times New Roman"/>
          <w:color w:val="000000" w:themeColor="text1"/>
          <w:szCs w:val="28"/>
        </w:rPr>
        <w:t>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F54267">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глубокая степень психологической </w:t>
      </w:r>
      <w:r w:rsidR="00275C95" w:rsidRPr="006420FB">
        <w:rPr>
          <w:rFonts w:eastAsia="Times New Roman" w:cs="Times New Roman"/>
          <w:color w:val="000000" w:themeColor="text1"/>
          <w:szCs w:val="28"/>
        </w:rPr>
        <w:t>вовлеченности</w:t>
      </w:r>
      <w:r w:rsidRPr="006420FB">
        <w:rPr>
          <w:rFonts w:eastAsia="Times New Roman" w:cs="Times New Roman"/>
          <w:color w:val="000000" w:themeColor="text1"/>
          <w:szCs w:val="28"/>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9F75EC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FBE1A4" w14:textId="10D1EA55"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подсознательном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уровне.</w:t>
      </w:r>
    </w:p>
    <w:p w14:paraId="170C3941" w14:textId="7DDE2B9C"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F54267">
        <w:rPr>
          <w:rFonts w:eastAsia="Times New Roman" w:cs="Times New Roman"/>
          <w:color w:val="000000" w:themeColor="text1"/>
          <w:szCs w:val="28"/>
        </w:rPr>
        <w:t xml:space="preserve"> </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4AFD42F0" w14:textId="47C045E0"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обеспечивает развитие интеллектуальных и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Pr>
          <w:rFonts w:eastAsia="Times New Roman" w:cs="Times New Roman"/>
          <w:color w:val="000000" w:themeColor="text1"/>
          <w:szCs w:val="28"/>
        </w:rPr>
        <w:t>обучающихся</w:t>
      </w:r>
      <w:r w:rsidRPr="006420FB">
        <w:rPr>
          <w:rFonts w:eastAsia="Times New Roman" w:cs="Times New Roman"/>
          <w:color w:val="000000" w:themeColor="text1"/>
          <w:szCs w:val="28"/>
        </w:rPr>
        <w:t>, формирование всей системы ценностей.</w:t>
      </w:r>
    </w:p>
    <w:p w14:paraId="70FDC03C" w14:textId="0CDD8173" w:rsidR="00E92DD5" w:rsidRPr="006420F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 xml:space="preserve">Прграмма </w:t>
      </w:r>
      <w:r w:rsidR="00E92DD5" w:rsidRPr="006420FB">
        <w:rPr>
          <w:rFonts w:eastAsia="Times New Roman" w:cs="Times New Roman"/>
          <w:color w:val="000000" w:themeColor="text1"/>
          <w:szCs w:val="28"/>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1C4AFD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019A9045" w14:textId="69D4A334"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2) определить и структурировать планируемые результаты обучения и содержание учебного предмета «Музыка» по годам обу</w:t>
      </w:r>
      <w:r>
        <w:rPr>
          <w:rFonts w:eastAsia="Times New Roman" w:cs="Times New Roman"/>
          <w:color w:val="000000" w:themeColor="text1"/>
          <w:spacing w:val="-3"/>
          <w:szCs w:val="28"/>
        </w:rPr>
        <w:t>чения в соответствии с ФГОС ООО,</w:t>
      </w:r>
      <w:r w:rsidRPr="006420FB">
        <w:rPr>
          <w:rFonts w:eastAsia="Times New Roman" w:cs="Times New Roman"/>
          <w:color w:val="000000" w:themeColor="text1"/>
          <w:spacing w:val="-3"/>
          <w:szCs w:val="28"/>
        </w:rPr>
        <w:t xml:space="preserve"> программой воспитания;</w:t>
      </w:r>
    </w:p>
    <w:p w14:paraId="219D4D48" w14:textId="75E79A14"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2AAA8F10" w14:textId="77777777" w:rsidR="00E92DD5" w:rsidRPr="006420FB" w:rsidRDefault="00E92DD5" w:rsidP="00116430">
      <w:pPr>
        <w:spacing w:after="0" w:line="240" w:lineRule="auto"/>
        <w:ind w:firstLine="709"/>
        <w:jc w:val="center"/>
        <w:rPr>
          <w:rFonts w:eastAsia="Times New Roman" w:cs="Times New Roman"/>
          <w:color w:val="000000" w:themeColor="text1"/>
          <w:spacing w:val="-2"/>
          <w:szCs w:val="28"/>
        </w:rPr>
      </w:pPr>
    </w:p>
    <w:p w14:paraId="6C3F17DD"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«Музыка»</w:t>
      </w:r>
    </w:p>
    <w:p w14:paraId="4B836093" w14:textId="2FE417B9"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жизненно необходима для полноценного образования и воспитания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0A1CBD33" w14:textId="14FED85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Основная цель реализации программы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B93002F"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процессе конкретизации учебных целей их реализация осуществляется по следующим направлениям:</w:t>
      </w:r>
    </w:p>
    <w:p w14:paraId="217AB67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становление системы ценностей обучающихся, развитие целостного миропонимания в единстве эмоциональной и познавательной сферы;</w:t>
      </w:r>
    </w:p>
    <w:p w14:paraId="7BB686DC"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4609664" w14:textId="3B27AE89"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формирование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развитие внутренней мотивации к интонационно-содержательной деятельности.</w:t>
      </w:r>
    </w:p>
    <w:p w14:paraId="2876468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Важнейшими задачами изучения предмета «Музыка» в основной школе являются:</w:t>
      </w:r>
    </w:p>
    <w:p w14:paraId="5C7C9ED4"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Приобщение к общечеловеческим духовным ценностям через личный психологический опыт эмоционально-эстетического переживания.</w:t>
      </w:r>
    </w:p>
    <w:p w14:paraId="33E61989"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w:t>
      </w:r>
      <w:r w:rsidRPr="006420FB">
        <w:rPr>
          <w:rFonts w:eastAsia="Times New Roman" w:cs="Times New Roman"/>
          <w:color w:val="000000" w:themeColor="text1"/>
          <w:szCs w:val="28"/>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1D6E738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315335A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03DE3D7" w14:textId="510EE0FC"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14:paraId="415A945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4AF969EE"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D619C43"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04B49727"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 музыкальное движение (пластическое интонирование, инсценировка, танец, двигательное моделирование и др.);</w:t>
      </w:r>
    </w:p>
    <w:p w14:paraId="1F175A5C"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 творческие проекты, музыкально-театральная деятельность (концерты, фестивали, представления);</w:t>
      </w:r>
    </w:p>
    <w:p w14:paraId="5DF22ED2"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 исследовательская деятельность на материале музыкального искусства.</w:t>
      </w:r>
    </w:p>
    <w:p w14:paraId="2EFB1F5B"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72EEC39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Коррекционно-развивающие задачи предмета «Музыка»:</w:t>
      </w:r>
    </w:p>
    <w:p w14:paraId="4CD185E4" w14:textId="146BA639"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14:paraId="1D0A4B2E" w14:textId="77A7DAFF"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формирование чувства ритма;</w:t>
      </w:r>
    </w:p>
    <w:p w14:paraId="2EF2E4E6" w14:textId="1D25CAC5"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музыкальной памяти: способности запоминания и воспроизведения мелодии;</w:t>
      </w:r>
    </w:p>
    <w:p w14:paraId="37442672" w14:textId="408B59EC"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пространственных нарушений через музыкально-пластические, ритмические движения (пение с движением, музыкальные игры);</w:t>
      </w:r>
    </w:p>
    <w:p w14:paraId="4C83A38D" w14:textId="17E640FA"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речевых нарушений через вокальную деятельность;</w:t>
      </w:r>
    </w:p>
    <w:p w14:paraId="712644A4" w14:textId="509F9003" w:rsidR="00E92DD5" w:rsidRPr="00FC034D" w:rsidRDefault="00946249" w:rsidP="005A7F7C">
      <w:pPr>
        <w:pStyle w:val="a5"/>
        <w:numPr>
          <w:ilvl w:val="0"/>
          <w:numId w:val="80"/>
        </w:numPr>
        <w:ind w:left="0" w:firstLine="709"/>
        <w:jc w:val="both"/>
        <w:rPr>
          <w:rFonts w:ascii="Times New Roman" w:hAnsi="Times New Roman"/>
          <w:sz w:val="28"/>
          <w:szCs w:val="28"/>
        </w:rPr>
      </w:pPr>
      <w:r>
        <w:rPr>
          <w:rFonts w:ascii="Times New Roman" w:hAnsi="Times New Roman"/>
          <w:sz w:val="28"/>
          <w:szCs w:val="28"/>
        </w:rPr>
        <w:t>обогащение представлений</w:t>
      </w:r>
      <w:r w:rsidR="00E92DD5" w:rsidRPr="00FC034D">
        <w:rPr>
          <w:rFonts w:ascii="Times New Roman" w:hAnsi="Times New Roman"/>
          <w:sz w:val="28"/>
          <w:szCs w:val="28"/>
        </w:rPr>
        <w:t xml:space="preserve"> обучающихся об окружающем мире, расширение музыкального и общего культурного кругозора;</w:t>
      </w:r>
    </w:p>
    <w:p w14:paraId="64244169" w14:textId="3D58E4E6"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lastRenderedPageBreak/>
        <w:t xml:space="preserve">использование музыкально-терапевтических методов и приемов для регуляции психического состояния </w:t>
      </w:r>
      <w:r w:rsidR="00BD4A7A">
        <w:rPr>
          <w:rFonts w:ascii="Times New Roman" w:hAnsi="Times New Roman"/>
          <w:sz w:val="28"/>
          <w:szCs w:val="28"/>
        </w:rPr>
        <w:t>обучающегося</w:t>
      </w:r>
      <w:r w:rsidRPr="00FC034D">
        <w:rPr>
          <w:rFonts w:ascii="Times New Roman" w:hAnsi="Times New Roman"/>
          <w:sz w:val="28"/>
          <w:szCs w:val="28"/>
        </w:rPr>
        <w:t>.</w:t>
      </w:r>
    </w:p>
    <w:p w14:paraId="5DEE407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82C27F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7105150D"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B057F0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1 «Музыка моего края»;</w:t>
      </w:r>
    </w:p>
    <w:p w14:paraId="4CE6C0D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2 «Народное музыкальное творчество России»;</w:t>
      </w:r>
    </w:p>
    <w:p w14:paraId="4B814389"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3 «Музыка народов мира»;</w:t>
      </w:r>
    </w:p>
    <w:p w14:paraId="3908BE87"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4 «Европейская классическая музыка»;</w:t>
      </w:r>
    </w:p>
    <w:p w14:paraId="1F82202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5 «Русская классическая музыка»;</w:t>
      </w:r>
    </w:p>
    <w:p w14:paraId="5E1758B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6 «Истоки и образы русской и европейской духовной музыки»;</w:t>
      </w:r>
    </w:p>
    <w:p w14:paraId="40B376A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7 «Современная музыка: основные жанры и направления»;</w:t>
      </w:r>
    </w:p>
    <w:p w14:paraId="3FDC403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8 «Связь музыки с другими видами искусства»;</w:t>
      </w:r>
    </w:p>
    <w:p w14:paraId="7F98130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9 «Жанры музыкального искусства».</w:t>
      </w:r>
    </w:p>
    <w:p w14:paraId="081F1BB0" w14:textId="77777777"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2C75D321" w14:textId="77777777" w:rsidR="00E92DD5" w:rsidRPr="006420FB" w:rsidRDefault="00E92DD5" w:rsidP="00FC034D">
      <w:pPr>
        <w:spacing w:after="0" w:line="240" w:lineRule="auto"/>
        <w:rPr>
          <w:rFonts w:eastAsia="Calibri" w:cs="Times New Roman"/>
          <w:b/>
          <w:bCs/>
          <w:color w:val="000000" w:themeColor="text1"/>
          <w:szCs w:val="28"/>
        </w:rPr>
      </w:pPr>
    </w:p>
    <w:p w14:paraId="65853267" w14:textId="2AD2BEC5"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адаптированной программы</w:t>
      </w:r>
    </w:p>
    <w:p w14:paraId="0596B9A1" w14:textId="11593F07" w:rsidR="00757E42" w:rsidRDefault="00E92DD5"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Pr>
          <w:rFonts w:eastAsia="Times New Roman" w:cs="Times New Roman"/>
          <w:color w:val="000000" w:themeColor="text1"/>
          <w:szCs w:val="28"/>
        </w:rPr>
        <w:t xml:space="preserve">особенности их речевого развития, связанные с возможными нарушениями  просодики, </w:t>
      </w:r>
      <w:r w:rsidR="00757E42" w:rsidRPr="006420FB">
        <w:rPr>
          <w:rFonts w:eastAsia="Times New Roman" w:cs="Times New Roman"/>
          <w:color w:val="000000" w:themeColor="text1"/>
          <w:szCs w:val="28"/>
        </w:rPr>
        <w:t>голос</w:t>
      </w:r>
      <w:r w:rsidR="00757E42">
        <w:rPr>
          <w:rFonts w:eastAsia="Times New Roman" w:cs="Times New Roman"/>
          <w:color w:val="000000" w:themeColor="text1"/>
          <w:szCs w:val="28"/>
        </w:rPr>
        <w:t xml:space="preserve">ообразования, </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фонематического слуха и др. В</w:t>
      </w:r>
      <w:r w:rsidR="00757E42" w:rsidRPr="006420FB">
        <w:rPr>
          <w:rFonts w:eastAsia="Times New Roman" w:cs="Times New Roman"/>
          <w:color w:val="000000" w:themeColor="text1"/>
          <w:szCs w:val="28"/>
        </w:rPr>
        <w:t xml:space="preserve"> процессе обучения </w:t>
      </w:r>
      <w:r w:rsidR="00757E42">
        <w:rPr>
          <w:rFonts w:eastAsia="Times New Roman" w:cs="Times New Roman"/>
          <w:color w:val="000000" w:themeColor="text1"/>
          <w:szCs w:val="28"/>
        </w:rPr>
        <w:t xml:space="preserve">педагог должен определить </w:t>
      </w:r>
      <w:r w:rsidR="00757E42" w:rsidRPr="006420FB">
        <w:rPr>
          <w:rFonts w:eastAsia="Times New Roman" w:cs="Times New Roman"/>
          <w:color w:val="000000" w:themeColor="text1"/>
          <w:szCs w:val="28"/>
        </w:rPr>
        <w:t xml:space="preserve"> индивидуальные возможности </w:t>
      </w:r>
      <w:r w:rsidR="00757E42">
        <w:rPr>
          <w:rFonts w:eastAsia="Times New Roman" w:cs="Times New Roman"/>
          <w:color w:val="000000" w:themeColor="text1"/>
          <w:szCs w:val="28"/>
        </w:rPr>
        <w:t xml:space="preserve">обучающихся в части воспроизведения, исполнения </w:t>
      </w:r>
      <w:r w:rsidR="00757E42" w:rsidRPr="006420FB">
        <w:rPr>
          <w:rFonts w:eastAsia="Times New Roman" w:cs="Times New Roman"/>
          <w:color w:val="000000" w:themeColor="text1"/>
          <w:szCs w:val="28"/>
        </w:rPr>
        <w:t>музыкальны</w:t>
      </w:r>
      <w:r w:rsidR="00757E42">
        <w:rPr>
          <w:rFonts w:eastAsia="Times New Roman" w:cs="Times New Roman"/>
          <w:color w:val="000000" w:themeColor="text1"/>
          <w:szCs w:val="28"/>
        </w:rPr>
        <w:t>х</w:t>
      </w:r>
      <w:r w:rsidR="00757E42" w:rsidRPr="006420FB">
        <w:rPr>
          <w:rFonts w:eastAsia="Times New Roman" w:cs="Times New Roman"/>
          <w:color w:val="000000" w:themeColor="text1"/>
          <w:szCs w:val="28"/>
        </w:rPr>
        <w:t xml:space="preserve"> произведени</w:t>
      </w:r>
      <w:r w:rsidR="00757E42">
        <w:rPr>
          <w:rFonts w:eastAsia="Times New Roman" w:cs="Times New Roman"/>
          <w:color w:val="000000" w:themeColor="text1"/>
          <w:szCs w:val="28"/>
        </w:rPr>
        <w:t>й</w:t>
      </w:r>
      <w:r w:rsidR="00757E42" w:rsidRPr="006420FB">
        <w:rPr>
          <w:rFonts w:eastAsia="Times New Roman" w:cs="Times New Roman"/>
          <w:color w:val="000000" w:themeColor="text1"/>
          <w:szCs w:val="28"/>
        </w:rPr>
        <w:t>. При недостаточном уровне развития речи, голоса и слуха, связанны</w:t>
      </w:r>
      <w:r w:rsidR="00757E42">
        <w:rPr>
          <w:rFonts w:eastAsia="Times New Roman" w:cs="Times New Roman"/>
          <w:color w:val="000000" w:themeColor="text1"/>
          <w:szCs w:val="28"/>
        </w:rPr>
        <w:t>м</w:t>
      </w:r>
      <w:r w:rsidR="00757E42" w:rsidRPr="006420FB">
        <w:rPr>
          <w:rFonts w:eastAsia="Times New Roman" w:cs="Times New Roman"/>
          <w:color w:val="000000" w:themeColor="text1"/>
          <w:szCs w:val="28"/>
        </w:rPr>
        <w:t xml:space="preserve"> с первичным диагнозом, необходимо использовать </w:t>
      </w:r>
      <w:r w:rsidR="00757E42">
        <w:rPr>
          <w:rFonts w:eastAsia="Times New Roman" w:cs="Times New Roman"/>
          <w:color w:val="000000" w:themeColor="text1"/>
          <w:szCs w:val="28"/>
        </w:rPr>
        <w:t>специальные</w:t>
      </w:r>
      <w:r w:rsidR="00757E42" w:rsidRPr="006420FB">
        <w:rPr>
          <w:rFonts w:eastAsia="Times New Roman" w:cs="Times New Roman"/>
          <w:color w:val="000000" w:themeColor="text1"/>
          <w:szCs w:val="28"/>
        </w:rPr>
        <w:t xml:space="preserve"> методы текущего и промежуточного контроля знаний </w:t>
      </w:r>
      <w:r w:rsidR="00757E42">
        <w:rPr>
          <w:rFonts w:eastAsia="Times New Roman" w:cs="Times New Roman"/>
          <w:color w:val="000000" w:themeColor="text1"/>
          <w:szCs w:val="28"/>
        </w:rPr>
        <w:t>обучающихся</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 xml:space="preserve">позволяющие объективно оценивать </w:t>
      </w:r>
      <w:r w:rsidR="00757E42" w:rsidRPr="006420FB">
        <w:rPr>
          <w:rFonts w:eastAsia="Times New Roman" w:cs="Times New Roman"/>
          <w:color w:val="000000" w:themeColor="text1"/>
          <w:szCs w:val="28"/>
        </w:rPr>
        <w:t>результат</w:t>
      </w:r>
      <w:r w:rsidR="00757E42">
        <w:rPr>
          <w:rFonts w:eastAsia="Times New Roman" w:cs="Times New Roman"/>
          <w:color w:val="000000" w:themeColor="text1"/>
          <w:szCs w:val="28"/>
        </w:rPr>
        <w:t xml:space="preserve">ы </w:t>
      </w:r>
      <w:r w:rsidR="00757E42" w:rsidRPr="006420FB">
        <w:rPr>
          <w:rFonts w:eastAsia="Times New Roman" w:cs="Times New Roman"/>
          <w:color w:val="000000" w:themeColor="text1"/>
          <w:szCs w:val="28"/>
        </w:rPr>
        <w:t>их обучения.</w:t>
      </w:r>
    </w:p>
    <w:p w14:paraId="025C011A" w14:textId="27D3A844"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 рамках деятельностного принципа в </w:t>
      </w:r>
      <w:r w:rsidRPr="006420FB">
        <w:rPr>
          <w:rFonts w:eastAsia="Times New Roman" w:cs="Times New Roman"/>
          <w:color w:val="000000" w:themeColor="text1"/>
          <w:szCs w:val="28"/>
        </w:rPr>
        <w:t xml:space="preserve">процессе </w:t>
      </w:r>
      <w:r>
        <w:rPr>
          <w:rFonts w:eastAsia="Times New Roman" w:cs="Times New Roman"/>
          <w:color w:val="000000" w:themeColor="text1"/>
          <w:szCs w:val="28"/>
        </w:rPr>
        <w:t>освоения</w:t>
      </w:r>
      <w:r w:rsidRPr="006420FB">
        <w:rPr>
          <w:rFonts w:eastAsia="Times New Roman" w:cs="Times New Roman"/>
          <w:color w:val="000000" w:themeColor="text1"/>
          <w:szCs w:val="28"/>
        </w:rPr>
        <w:t xml:space="preserve"> учебного предмета «Музыка» посредством музыкально-творческой деятельности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слушание музыки, пение, инструментальное музицирование, драматизаци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музыкальных произведений, импровизаци</w:t>
      </w:r>
      <w:r>
        <w:rPr>
          <w:rFonts w:eastAsia="Times New Roman" w:cs="Times New Roman"/>
          <w:color w:val="000000" w:themeColor="text1"/>
          <w:szCs w:val="28"/>
        </w:rPr>
        <w:t>я</w:t>
      </w:r>
      <w:r w:rsidRPr="006420FB">
        <w:rPr>
          <w:rFonts w:eastAsia="Times New Roman" w:cs="Times New Roman"/>
          <w:color w:val="000000" w:themeColor="text1"/>
          <w:szCs w:val="28"/>
        </w:rPr>
        <w:t>, музыкально-пластическое движение и др.</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Pr>
          <w:rFonts w:eastAsia="Times New Roman" w:cs="Times New Roman"/>
          <w:color w:val="000000" w:themeColor="text1"/>
          <w:szCs w:val="28"/>
        </w:rPr>
        <w:t>реализуется</w:t>
      </w:r>
      <w:r w:rsidRPr="006420FB">
        <w:rPr>
          <w:rFonts w:eastAsia="Times New Roman" w:cs="Times New Roman"/>
          <w:color w:val="000000" w:themeColor="text1"/>
          <w:szCs w:val="28"/>
        </w:rPr>
        <w:t xml:space="preserve"> коррекционно-компенсаторн</w:t>
      </w:r>
      <w:r>
        <w:rPr>
          <w:rFonts w:eastAsia="Times New Roman" w:cs="Times New Roman"/>
          <w:color w:val="000000" w:themeColor="text1"/>
          <w:szCs w:val="28"/>
        </w:rPr>
        <w:t xml:space="preserve">ая </w:t>
      </w:r>
      <w:r w:rsidRPr="006420FB">
        <w:rPr>
          <w:rFonts w:eastAsia="Times New Roman" w:cs="Times New Roman"/>
          <w:color w:val="000000" w:themeColor="text1"/>
          <w:szCs w:val="28"/>
        </w:rPr>
        <w:t xml:space="preserve">направленность в обучении </w:t>
      </w:r>
      <w:r>
        <w:rPr>
          <w:rFonts w:eastAsia="Times New Roman" w:cs="Times New Roman"/>
          <w:color w:val="000000" w:themeColor="text1"/>
          <w:szCs w:val="28"/>
        </w:rPr>
        <w:t xml:space="preserve">и воспитании обучающихся с НОДА, в том числе </w:t>
      </w:r>
      <w:r w:rsidRPr="006420FB">
        <w:rPr>
          <w:rFonts w:eastAsia="Times New Roman" w:cs="Times New Roman"/>
          <w:color w:val="000000" w:themeColor="text1"/>
          <w:szCs w:val="28"/>
        </w:rPr>
        <w:t xml:space="preserve">коррекция и компенсация психомоторных функций. </w:t>
      </w:r>
    </w:p>
    <w:p w14:paraId="1EA2EAF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важнейших видов музыкальной деятельности на уроке музыки является </w:t>
      </w:r>
      <w:r w:rsidRPr="001E47EC">
        <w:rPr>
          <w:rFonts w:eastAsia="Times New Roman" w:cs="Times New Roman"/>
          <w:b/>
          <w:color w:val="000000" w:themeColor="text1"/>
          <w:szCs w:val="28"/>
        </w:rPr>
        <w:t>пение</w:t>
      </w:r>
      <w:r w:rsidRPr="006420FB">
        <w:rPr>
          <w:rFonts w:eastAsia="Times New Roman" w:cs="Times New Roman"/>
          <w:color w:val="000000" w:themeColor="text1"/>
          <w:szCs w:val="28"/>
        </w:rPr>
        <w:t>.</w:t>
      </w:r>
      <w:r>
        <w:rPr>
          <w:rFonts w:eastAsia="Times New Roman" w:cs="Times New Roman"/>
          <w:color w:val="000000" w:themeColor="text1"/>
          <w:szCs w:val="28"/>
        </w:rPr>
        <w:t xml:space="preserve"> Пение развивает</w:t>
      </w:r>
      <w:r w:rsidRPr="006420FB">
        <w:rPr>
          <w:rFonts w:eastAsia="Times New Roman" w:cs="Times New Roman"/>
          <w:color w:val="000000" w:themeColor="text1"/>
          <w:szCs w:val="28"/>
        </w:rPr>
        <w:t xml:space="preserve"> слух, дыхательную систему исполнителя, тренирует также артикуляционный аппарат</w:t>
      </w:r>
      <w:r>
        <w:rPr>
          <w:rFonts w:eastAsia="Times New Roman" w:cs="Times New Roman"/>
          <w:color w:val="000000" w:themeColor="text1"/>
          <w:szCs w:val="28"/>
        </w:rPr>
        <w:t>.</w:t>
      </w:r>
    </w:p>
    <w:p w14:paraId="6B1D834A" w14:textId="79DBD398"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правильного певческого дыхания – один из самых сложных процессов при обучении пению </w:t>
      </w:r>
      <w:r w:rsidR="00164884">
        <w:rPr>
          <w:rFonts w:eastAsia="Times New Roman" w:cs="Times New Roman"/>
          <w:color w:val="000000" w:themeColor="text1"/>
          <w:szCs w:val="28"/>
        </w:rPr>
        <w:t>учащихся</w:t>
      </w:r>
      <w:r w:rsidRPr="006420FB">
        <w:rPr>
          <w:rFonts w:eastAsia="Times New Roman" w:cs="Times New Roman"/>
          <w:color w:val="000000" w:themeColor="text1"/>
          <w:szCs w:val="28"/>
        </w:rPr>
        <w:t xml:space="preserve"> с НОДА</w:t>
      </w:r>
      <w:r>
        <w:rPr>
          <w:rFonts w:eastAsia="Times New Roman" w:cs="Times New Roman"/>
          <w:color w:val="000000" w:themeColor="text1"/>
          <w:szCs w:val="28"/>
        </w:rPr>
        <w:t>. Кор</w:t>
      </w:r>
      <w:r w:rsidRPr="006420FB">
        <w:rPr>
          <w:rFonts w:eastAsia="Times New Roman" w:cs="Times New Roman"/>
          <w:color w:val="000000" w:themeColor="text1"/>
          <w:szCs w:val="28"/>
        </w:rPr>
        <w:t xml:space="preserve">рекция дыхания на уроке </w:t>
      </w:r>
      <w:r w:rsidRPr="006420FB">
        <w:rPr>
          <w:rFonts w:eastAsia="Times New Roman" w:cs="Times New Roman"/>
          <w:color w:val="000000" w:themeColor="text1"/>
          <w:szCs w:val="28"/>
        </w:rPr>
        <w:lastRenderedPageBreak/>
        <w:t>музыки</w:t>
      </w:r>
      <w:r>
        <w:rPr>
          <w:rFonts w:eastAsia="Times New Roman" w:cs="Times New Roman"/>
          <w:color w:val="000000" w:themeColor="text1"/>
          <w:szCs w:val="28"/>
        </w:rPr>
        <w:t xml:space="preserve"> проводится на каждом уроке, она</w:t>
      </w:r>
      <w:r w:rsidRPr="006420FB">
        <w:rPr>
          <w:rFonts w:eastAsia="Times New Roman" w:cs="Times New Roman"/>
          <w:color w:val="000000" w:themeColor="text1"/>
          <w:szCs w:val="28"/>
        </w:rPr>
        <w:t xml:space="preserve"> должна начинаться с обучения </w:t>
      </w:r>
      <w:r>
        <w:rPr>
          <w:rFonts w:eastAsia="Times New Roman" w:cs="Times New Roman"/>
          <w:color w:val="000000" w:themeColor="text1"/>
          <w:szCs w:val="28"/>
        </w:rPr>
        <w:t>п</w:t>
      </w:r>
      <w:r w:rsidRPr="006420FB">
        <w:rPr>
          <w:rFonts w:eastAsia="Times New Roman" w:cs="Times New Roman"/>
          <w:color w:val="000000" w:themeColor="text1"/>
          <w:szCs w:val="28"/>
        </w:rPr>
        <w:t>равильному физиологическому и речевому дыханию (дифференцировать ротовой и носовой выдох, развивать</w:t>
      </w:r>
      <w:r>
        <w:rPr>
          <w:rFonts w:eastAsia="Times New Roman" w:cs="Times New Roman"/>
          <w:color w:val="000000" w:themeColor="text1"/>
          <w:szCs w:val="28"/>
        </w:rPr>
        <w:t xml:space="preserve"> его глубину</w:t>
      </w:r>
      <w:r w:rsidRPr="006420FB">
        <w:rPr>
          <w:rFonts w:eastAsia="Times New Roman" w:cs="Times New Roman"/>
          <w:color w:val="000000" w:themeColor="text1"/>
          <w:szCs w:val="28"/>
        </w:rPr>
        <w:t>, работать над продолжительностью речевого выдоха</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 </w:t>
      </w:r>
    </w:p>
    <w:p w14:paraId="66429223"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Примерный комплекс дыхательных упражнений на уроке</w:t>
      </w:r>
    </w:p>
    <w:p w14:paraId="22ED23E8"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1. Дыхание через одну ноздрю. </w:t>
      </w:r>
    </w:p>
    <w:p w14:paraId="7E8730ED"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исправить неправильные привычки в дыхании.</w:t>
      </w:r>
    </w:p>
    <w:p w14:paraId="236CF666"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14:paraId="26357C1A"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2. Диафрагмальное дыхание</w:t>
      </w:r>
    </w:p>
    <w:p w14:paraId="6CE6AB23" w14:textId="1652130A"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14:paraId="684058A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3. «Очистительное» дыхание</w:t>
      </w:r>
    </w:p>
    <w:p w14:paraId="07969B2D"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14:paraId="37CBB4E9"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4. «Кузнечный мех»</w:t>
      </w:r>
    </w:p>
    <w:p w14:paraId="1CE824E4"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14:paraId="10DBF4EE"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14:paraId="6150077B" w14:textId="77777777"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Все дыхательные упражнения выполняются при отсутствии у обучающихся медицинских противопоказаний к данному виду деятельности. </w:t>
      </w:r>
      <w:r w:rsidRPr="006420FB">
        <w:rPr>
          <w:rFonts w:eastAsia="Times New Roman" w:cs="Times New Roman"/>
          <w:color w:val="000000" w:themeColor="text1"/>
          <w:szCs w:val="28"/>
        </w:rPr>
        <w:t>Критерий правильно подобранных нагрузок – отсутствие неприятных о</w:t>
      </w:r>
      <w:r>
        <w:rPr>
          <w:rFonts w:eastAsia="Times New Roman" w:cs="Times New Roman"/>
          <w:color w:val="000000" w:themeColor="text1"/>
          <w:szCs w:val="28"/>
        </w:rPr>
        <w:t>щущений, улучшение самочувствия</w:t>
      </w:r>
      <w:r w:rsidRPr="006420FB">
        <w:rPr>
          <w:rFonts w:eastAsia="Times New Roman" w:cs="Times New Roman"/>
          <w:color w:val="000000" w:themeColor="text1"/>
          <w:szCs w:val="28"/>
        </w:rPr>
        <w:t xml:space="preserve">. </w:t>
      </w:r>
    </w:p>
    <w:p w14:paraId="563BDC4A"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При</w:t>
      </w:r>
      <w:r w:rsidRPr="006420FB">
        <w:rPr>
          <w:rFonts w:eastAsia="Times New Roman" w:cs="Times New Roman"/>
          <w:color w:val="000000" w:themeColor="text1"/>
          <w:szCs w:val="28"/>
        </w:rPr>
        <w:t xml:space="preserve"> подготовке к пению </w:t>
      </w:r>
      <w:r>
        <w:rPr>
          <w:rFonts w:eastAsia="Times New Roman" w:cs="Times New Roman"/>
          <w:color w:val="000000" w:themeColor="text1"/>
          <w:szCs w:val="28"/>
        </w:rPr>
        <w:t xml:space="preserve">обучающихся  с НОДА подготовительным этапом </w:t>
      </w:r>
      <w:r w:rsidRPr="006420FB">
        <w:rPr>
          <w:rFonts w:eastAsia="Times New Roman" w:cs="Times New Roman"/>
          <w:color w:val="000000" w:themeColor="text1"/>
          <w:szCs w:val="28"/>
        </w:rPr>
        <w:t>является проведение артикуляционной гимнастики.</w:t>
      </w:r>
    </w:p>
    <w:p w14:paraId="517EDE38"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Слушание музыкальных произведений</w:t>
      </w:r>
      <w:r w:rsidRPr="006420FB">
        <w:rPr>
          <w:rFonts w:eastAsia="Times New Roman" w:cs="Times New Roman"/>
          <w:color w:val="000000" w:themeColor="text1"/>
          <w:szCs w:val="28"/>
        </w:rPr>
        <w:t xml:space="preserve"> является одним из этапов каждого урока музыки</w:t>
      </w:r>
      <w:r>
        <w:rPr>
          <w:rFonts w:eastAsia="Times New Roman" w:cs="Times New Roman"/>
          <w:color w:val="000000" w:themeColor="text1"/>
          <w:szCs w:val="28"/>
        </w:rPr>
        <w:t xml:space="preserve">  и может рассматриваться как элемент м</w:t>
      </w:r>
      <w:r w:rsidRPr="006420FB">
        <w:rPr>
          <w:rFonts w:eastAsia="Times New Roman" w:cs="Times New Roman"/>
          <w:color w:val="000000" w:themeColor="text1"/>
          <w:szCs w:val="28"/>
        </w:rPr>
        <w:t>узыкотерапи</w:t>
      </w:r>
      <w:r>
        <w:rPr>
          <w:rFonts w:eastAsia="Times New Roman" w:cs="Times New Roman"/>
          <w:color w:val="000000" w:themeColor="text1"/>
          <w:szCs w:val="28"/>
        </w:rPr>
        <w:t>и</w:t>
      </w:r>
      <w:r w:rsidRPr="006420FB">
        <w:rPr>
          <w:rFonts w:eastAsia="Times New Roman" w:cs="Times New Roman"/>
          <w:color w:val="000000" w:themeColor="text1"/>
          <w:szCs w:val="28"/>
        </w:rPr>
        <w:t xml:space="preserve"> – психотерапевтическ</w:t>
      </w:r>
      <w:r>
        <w:rPr>
          <w:rFonts w:eastAsia="Times New Roman" w:cs="Times New Roman"/>
          <w:color w:val="000000" w:themeColor="text1"/>
          <w:szCs w:val="28"/>
        </w:rPr>
        <w:t>ого</w:t>
      </w:r>
      <w:r w:rsidRPr="006420FB">
        <w:rPr>
          <w:rFonts w:eastAsia="Times New Roman" w:cs="Times New Roman"/>
          <w:color w:val="000000" w:themeColor="text1"/>
          <w:szCs w:val="28"/>
        </w:rPr>
        <w:t xml:space="preserve"> метод</w:t>
      </w:r>
      <w:r>
        <w:rPr>
          <w:rFonts w:eastAsia="Times New Roman" w:cs="Times New Roman"/>
          <w:color w:val="000000" w:themeColor="text1"/>
          <w:szCs w:val="28"/>
        </w:rPr>
        <w:t>а</w:t>
      </w:r>
      <w:r w:rsidRPr="006420FB">
        <w:rPr>
          <w:rFonts w:eastAsia="Times New Roman" w:cs="Times New Roman"/>
          <w:color w:val="000000" w:themeColor="text1"/>
          <w:szCs w:val="28"/>
        </w:rPr>
        <w:t>, использующ</w:t>
      </w:r>
      <w:r>
        <w:rPr>
          <w:rFonts w:eastAsia="Times New Roman" w:cs="Times New Roman"/>
          <w:color w:val="000000" w:themeColor="text1"/>
          <w:szCs w:val="28"/>
        </w:rPr>
        <w:t>его</w:t>
      </w:r>
      <w:r w:rsidRPr="006420FB">
        <w:rPr>
          <w:rFonts w:eastAsia="Times New Roman" w:cs="Times New Roman"/>
          <w:color w:val="000000" w:themeColor="text1"/>
          <w:szCs w:val="28"/>
        </w:rPr>
        <w:t xml:space="preserve"> музыку в качестве средства, </w:t>
      </w:r>
      <w:r>
        <w:rPr>
          <w:rFonts w:eastAsia="Times New Roman" w:cs="Times New Roman"/>
          <w:color w:val="000000" w:themeColor="text1"/>
          <w:szCs w:val="28"/>
        </w:rPr>
        <w:t>оказывающего позитивное воздействие на</w:t>
      </w:r>
      <w:r w:rsidRPr="006420FB">
        <w:rPr>
          <w:rFonts w:eastAsia="Times New Roman" w:cs="Times New Roman"/>
          <w:color w:val="000000" w:themeColor="text1"/>
          <w:szCs w:val="28"/>
        </w:rPr>
        <w:t xml:space="preserve"> психологическое состояние человека.</w:t>
      </w:r>
    </w:p>
    <w:p w14:paraId="0B1FF44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lastRenderedPageBreak/>
        <w:t>Инструментальное музицирование</w:t>
      </w:r>
      <w:r w:rsidRPr="006420FB">
        <w:rPr>
          <w:rFonts w:eastAsia="Times New Roman" w:cs="Times New Roman"/>
          <w:color w:val="000000" w:themeColor="text1"/>
          <w:szCs w:val="28"/>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w:t>
      </w:r>
      <w:r>
        <w:rPr>
          <w:rFonts w:eastAsia="Times New Roman" w:cs="Times New Roman"/>
          <w:color w:val="000000" w:themeColor="text1"/>
          <w:szCs w:val="28"/>
        </w:rPr>
        <w:t>, п</w:t>
      </w:r>
      <w:r w:rsidRPr="006420FB">
        <w:rPr>
          <w:rFonts w:eastAsia="Times New Roman" w:cs="Times New Roman"/>
          <w:color w:val="000000" w:themeColor="text1"/>
          <w:szCs w:val="28"/>
        </w:rPr>
        <w:t>рименяя при этом как обычные музыкальные инструменты, так и необычные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например</w:t>
      </w:r>
      <w:r>
        <w:rPr>
          <w:rFonts w:eastAsia="Times New Roman" w:cs="Times New Roman"/>
          <w:color w:val="000000" w:themeColor="text1"/>
          <w:szCs w:val="28"/>
        </w:rPr>
        <w:t>,</w:t>
      </w:r>
      <w:r w:rsidRPr="006420FB">
        <w:rPr>
          <w:rFonts w:eastAsia="Times New Roman" w:cs="Times New Roman"/>
          <w:color w:val="000000" w:themeColor="text1"/>
          <w:szCs w:val="28"/>
        </w:rPr>
        <w:t xml:space="preserve"> собственное тел</w:t>
      </w:r>
      <w:r>
        <w:rPr>
          <w:rFonts w:eastAsia="Times New Roman" w:cs="Times New Roman"/>
          <w:color w:val="000000" w:themeColor="text1"/>
          <w:szCs w:val="28"/>
        </w:rPr>
        <w:t>о (хлопки, постукивания и пр.).</w:t>
      </w:r>
      <w:r w:rsidRPr="006420FB">
        <w:rPr>
          <w:rFonts w:eastAsia="Times New Roman" w:cs="Times New Roman"/>
          <w:color w:val="000000" w:themeColor="text1"/>
          <w:szCs w:val="28"/>
        </w:rPr>
        <w:t xml:space="preserve"> </w:t>
      </w:r>
      <w:r>
        <w:rPr>
          <w:rFonts w:eastAsia="Times New Roman" w:cs="Times New Roman"/>
          <w:color w:val="000000" w:themeColor="text1"/>
          <w:szCs w:val="28"/>
        </w:rPr>
        <w:t>Данный вид деятельности</w:t>
      </w:r>
      <w:r w:rsidRPr="006420FB">
        <w:rPr>
          <w:rFonts w:eastAsia="Times New Roman" w:cs="Times New Roman"/>
          <w:color w:val="000000" w:themeColor="text1"/>
          <w:szCs w:val="28"/>
        </w:rPr>
        <w:t xml:space="preserve"> помогает развивать у </w:t>
      </w:r>
      <w:r>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14:paraId="64895744" w14:textId="0FAAEC38"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01489F">
        <w:rPr>
          <w:rFonts w:eastAsia="Times New Roman" w:cs="Times New Roman"/>
          <w:b/>
          <w:color w:val="000000" w:themeColor="text1"/>
          <w:szCs w:val="28"/>
        </w:rPr>
        <w:t>Музыкально–пластическое движение</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коррекционные и </w:t>
      </w:r>
      <w:r w:rsidRPr="006420FB">
        <w:rPr>
          <w:rFonts w:eastAsia="Times New Roman" w:cs="Times New Roman"/>
          <w:color w:val="000000" w:themeColor="text1"/>
          <w:szCs w:val="28"/>
        </w:rPr>
        <w:t>речевые упражнения под музыку оказывают не только коррекционное воздействие на физическое развитие</w:t>
      </w:r>
      <w:r>
        <w:rPr>
          <w:rFonts w:eastAsia="Times New Roman" w:cs="Times New Roman"/>
          <w:color w:val="000000" w:themeColor="text1"/>
          <w:szCs w:val="28"/>
        </w:rPr>
        <w:t xml:space="preserve"> и координацию движений</w:t>
      </w:r>
      <w:r w:rsidRPr="006420FB">
        <w:rPr>
          <w:rFonts w:eastAsia="Times New Roman" w:cs="Times New Roman"/>
          <w:color w:val="000000" w:themeColor="text1"/>
          <w:szCs w:val="28"/>
        </w:rPr>
        <w:t>, но и создают благоприятную основу для совершенствования таких психических функций</w:t>
      </w:r>
      <w:r w:rsidR="0001489F">
        <w:rPr>
          <w:rFonts w:eastAsia="Times New Roman" w:cs="Times New Roman"/>
          <w:color w:val="000000" w:themeColor="text1"/>
          <w:szCs w:val="28"/>
        </w:rPr>
        <w:t>,</w:t>
      </w:r>
      <w:r w:rsidRPr="006420FB">
        <w:rPr>
          <w:rFonts w:eastAsia="Times New Roman" w:cs="Times New Roman"/>
          <w:color w:val="000000" w:themeColor="text1"/>
          <w:szCs w:val="28"/>
        </w:rPr>
        <w:t xml:space="preserve"> как мышление, память, внимание, восприятие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способствуют </w:t>
      </w:r>
      <w:r w:rsidR="0001489F">
        <w:rPr>
          <w:rFonts w:eastAsia="Times New Roman" w:cs="Times New Roman"/>
          <w:color w:val="000000" w:themeColor="text1"/>
          <w:szCs w:val="28"/>
        </w:rPr>
        <w:t>совершенствованию</w:t>
      </w:r>
      <w:r w:rsidRPr="006420FB">
        <w:rPr>
          <w:rFonts w:eastAsia="Times New Roman" w:cs="Times New Roman"/>
          <w:color w:val="000000" w:themeColor="text1"/>
          <w:szCs w:val="28"/>
        </w:rPr>
        <w:t xml:space="preserve"> представлений о пространстве и умени</w:t>
      </w:r>
      <w:r w:rsidR="0001489F">
        <w:rPr>
          <w:rFonts w:eastAsia="Times New Roman" w:cs="Times New Roman"/>
          <w:color w:val="000000" w:themeColor="text1"/>
          <w:szCs w:val="28"/>
        </w:rPr>
        <w:t>я</w:t>
      </w:r>
      <w:r w:rsidRPr="006420FB">
        <w:rPr>
          <w:rFonts w:eastAsia="Times New Roman" w:cs="Times New Roman"/>
          <w:color w:val="000000" w:themeColor="text1"/>
          <w:szCs w:val="28"/>
        </w:rPr>
        <w:t xml:space="preserve"> ориентироваться в нем. </w:t>
      </w:r>
    </w:p>
    <w:p w14:paraId="63747418" w14:textId="77777777" w:rsidR="00757E42" w:rsidRDefault="00757E42" w:rsidP="00116430">
      <w:pPr>
        <w:shd w:val="clear" w:color="auto" w:fill="FFFFFF"/>
        <w:spacing w:after="0" w:line="240" w:lineRule="auto"/>
        <w:ind w:firstLine="709"/>
        <w:jc w:val="both"/>
        <w:rPr>
          <w:rFonts w:eastAsia="Times New Roman" w:cs="Times New Roman"/>
          <w:color w:val="000000" w:themeColor="text1"/>
          <w:szCs w:val="28"/>
        </w:rPr>
      </w:pPr>
    </w:p>
    <w:p w14:paraId="0E0A10A1" w14:textId="77777777" w:rsidR="00E92DD5" w:rsidRPr="006420FB" w:rsidRDefault="00E92DD5"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14:paraId="332CB32D" w14:textId="2F9F9A94" w:rsidR="00E92DD5" w:rsidRPr="006420F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 </w:t>
      </w:r>
      <w:r w:rsidR="00E92DD5" w:rsidRPr="006420FB">
        <w:rPr>
          <w:rFonts w:eastAsia="Times New Roman" w:cs="Times New Roman"/>
          <w:color w:val="000000" w:themeColor="text1"/>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14:paraId="54E29226" w14:textId="77777777" w:rsidR="00E92DD5" w:rsidRPr="006420FB" w:rsidRDefault="00E92DD5"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специальная помощь в развитии возможностей вербальной и невербальной коммуникации на уроках музыки;</w:t>
      </w:r>
    </w:p>
    <w:p w14:paraId="130D9C9D" w14:textId="77777777"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обеспечение особой пространственной и временной организации образовательной среды;</w:t>
      </w:r>
    </w:p>
    <w:p w14:paraId="0C3E0097" w14:textId="77777777"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14:paraId="41A95442" w14:textId="77777777" w:rsidR="00E92DD5" w:rsidRPr="006420F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Cs w:val="28"/>
        </w:rPr>
      </w:pPr>
    </w:p>
    <w:p w14:paraId="2EDB2A37"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узыка»</w:t>
      </w:r>
    </w:p>
    <w:p w14:paraId="28EF45D1" w14:textId="6E2650D1"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Каждый модуль состоит из нескольких тематических блоков, рассчитанных на </w:t>
      </w:r>
      <w:r w:rsidR="003953EE">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Pr>
          <w:rFonts w:eastAsia="Times New Roman" w:cs="Times New Roman"/>
          <w:color w:val="000000" w:themeColor="text1"/>
          <w:szCs w:val="28"/>
        </w:rPr>
        <w:t xml:space="preserve"> сокращены или</w:t>
      </w:r>
      <w:r w:rsidRPr="006420FB">
        <w:rPr>
          <w:rFonts w:eastAsia="Times New Roman" w:cs="Times New Roman"/>
          <w:color w:val="000000" w:themeColor="text1"/>
          <w:szCs w:val="28"/>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14:paraId="7E56217D" w14:textId="6385809B"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Pr>
          <w:rFonts w:eastAsia="Times New Roman" w:cs="Times New Roman"/>
          <w:color w:val="000000" w:themeColor="text1"/>
          <w:szCs w:val="28"/>
        </w:rPr>
        <w:t>изменяется</w:t>
      </w:r>
      <w:r w:rsidRPr="006420FB">
        <w:rPr>
          <w:rFonts w:eastAsia="Times New Roman" w:cs="Times New Roman"/>
          <w:color w:val="000000" w:themeColor="text1"/>
          <w:szCs w:val="28"/>
        </w:rPr>
        <w:t xml:space="preserve"> за счёт внеурочной деятельности в рамках часов, предусмотренных эстетическим направлением плана внеурочной деятельно</w:t>
      </w:r>
      <w:r w:rsidR="006D20F4">
        <w:rPr>
          <w:rFonts w:eastAsia="Times New Roman" w:cs="Times New Roman"/>
          <w:color w:val="000000" w:themeColor="text1"/>
          <w:szCs w:val="28"/>
        </w:rPr>
        <w:t xml:space="preserve">сти образовательной организации. </w:t>
      </w:r>
      <w:r w:rsidRPr="006420FB">
        <w:rPr>
          <w:rFonts w:eastAsia="Times New Roman" w:cs="Times New Roman"/>
          <w:color w:val="000000" w:themeColor="text1"/>
          <w:szCs w:val="28"/>
        </w:rPr>
        <w:t xml:space="preserve">Виды деятельности, которые может использовать в том числе (но не исключительно) учитель для планирования </w:t>
      </w:r>
      <w:r w:rsidRPr="006420FB">
        <w:rPr>
          <w:rFonts w:eastAsia="Times New Roman" w:cs="Times New Roman"/>
          <w:color w:val="000000" w:themeColor="text1"/>
          <w:szCs w:val="28"/>
        </w:rPr>
        <w:lastRenderedPageBreak/>
        <w:t>внеурочной, внеклассной работы, обозначены в подразделе «На выбор или факультативно».</w:t>
      </w:r>
    </w:p>
    <w:p w14:paraId="494FABF3" w14:textId="77777777"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54138A23" w14:textId="77777777" w:rsidR="00C22102" w:rsidRDefault="00C22102">
      <w:pPr>
        <w:spacing w:after="160" w:line="259" w:lineRule="auto"/>
        <w:rPr>
          <w:rFonts w:eastAsia="Times New Roman" w:cs="Times New Roman"/>
          <w:b/>
          <w:bCs/>
          <w:color w:val="000000" w:themeColor="text1"/>
          <w:szCs w:val="28"/>
        </w:rPr>
      </w:pPr>
      <w:r>
        <w:rPr>
          <w:rFonts w:eastAsia="Times New Roman" w:cs="Times New Roman"/>
          <w:b/>
          <w:bCs/>
          <w:color w:val="000000" w:themeColor="text1"/>
          <w:szCs w:val="28"/>
        </w:rPr>
        <w:br w:type="page"/>
      </w:r>
    </w:p>
    <w:p w14:paraId="108466B7" w14:textId="216252E9" w:rsidR="00E92DD5" w:rsidRPr="006420F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E92DD5" w:rsidRPr="006420FB" w14:paraId="70464B4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265415D"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89602E" w14:textId="77777777" w:rsidR="00E92DD5" w:rsidRPr="006420F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3BA4EB"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32ADE6"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757650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3C31D97"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F52FD3F" w14:textId="2C2D9B22"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DCA6076" w14:textId="31BF95DB"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w:t>
            </w:r>
            <w:r w:rsidR="008D4B3F">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7E34B09" w14:textId="26F8CAA1"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Традиционная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5C26CA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4"/>
                <w:szCs w:val="28"/>
              </w:rPr>
              <w:t>накомство со звучанием фольклорных образцов в аудио- и видеозаписи. Определение на слух (при наличии возможности): </w:t>
            </w:r>
          </w:p>
          <w:p w14:paraId="3ECE9749" w14:textId="6CAA8766"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принадлежности к народной или композиторской музыке; </w:t>
            </w:r>
          </w:p>
          <w:p w14:paraId="168E9EEB" w14:textId="150A9906"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исполнительского состава (вокального, инструментального, смешанного); </w:t>
            </w:r>
          </w:p>
          <w:p w14:paraId="78735736" w14:textId="740809B5"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жанра, основного настроения, характера музыки.</w:t>
            </w:r>
          </w:p>
          <w:p w14:paraId="7BE5BB82" w14:textId="075614B2"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Разучивание и исполнение народных песен, танцев, инструментальных наигрышей, фольклорных игр (при наличии возможности)</w:t>
            </w:r>
          </w:p>
        </w:tc>
      </w:tr>
      <w:tr w:rsidR="00E92DD5" w:rsidRPr="006420FB" w14:paraId="04105029" w14:textId="77777777"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BD905"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5D516AFC" w14:textId="2C810645"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21B0B" w14:textId="1165BED1"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Календар</w:t>
            </w:r>
            <w:r w:rsidR="00A33888">
              <w:rPr>
                <w:rFonts w:eastAsia="Times New Roman" w:cs="Times New Roman"/>
                <w:color w:val="000000" w:themeColor="text1"/>
                <w:szCs w:val="28"/>
              </w:rPr>
              <w:t>-</w:t>
            </w:r>
            <w:r w:rsidRPr="006420FB">
              <w:rPr>
                <w:rFonts w:eastAsia="Times New Roman" w:cs="Times New Roman"/>
                <w:color w:val="000000" w:themeColor="text1"/>
                <w:szCs w:val="28"/>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75543222" w14:textId="0BD7713D" w:rsidR="004068AD"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Календарные обряды, традиционные для </w:t>
            </w:r>
            <w:r>
              <w:rPr>
                <w:rFonts w:eastAsia="Times New Roman" w:cs="Times New Roman"/>
                <w:color w:val="000000" w:themeColor="text1"/>
                <w:szCs w:val="28"/>
              </w:rPr>
              <w:t>данной местности (осенние, зим</w:t>
            </w:r>
            <w:r w:rsidRPr="006420FB">
              <w:rPr>
                <w:rFonts w:eastAsia="Times New Roman" w:cs="Times New Roman"/>
                <w:color w:val="000000" w:themeColor="text1"/>
                <w:szCs w:val="28"/>
              </w:rPr>
              <w:t>ние, весенние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3A144AF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символикой календарных обрядов, поиск информации о соответствующих фольклорных традициях.</w:t>
            </w:r>
          </w:p>
          <w:p w14:paraId="378C04D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1A2D7F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2F44F8FA"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Участие в народном гулянии, празднике на улицах своего города, посёлка</w:t>
            </w:r>
          </w:p>
        </w:tc>
      </w:tr>
      <w:tr w:rsidR="00E92DD5" w:rsidRPr="006420FB" w14:paraId="647DDE20"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FF75C"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2B213C52" w14:textId="5B030255"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13DC99" w14:textId="77777777"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02B182"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4060BB3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pacing w:val="-2"/>
                <w:szCs w:val="28"/>
              </w:rPr>
              <w:t>, анализ символики традиционных образов.</w:t>
            </w:r>
          </w:p>
          <w:p w14:paraId="59FA9C7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песен, фрагментов обрядов (по выбору учителя) при наличии возможности у обучающихся.</w:t>
            </w:r>
          </w:p>
          <w:p w14:paraId="7E528F7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4056FEE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Реконструкция фольклорного обряда или его фрагмента. Исследовательские проекты по теме «Жанры семейного фольклора»</w:t>
            </w:r>
          </w:p>
        </w:tc>
      </w:tr>
      <w:tr w:rsidR="00E92DD5" w:rsidRPr="006420FB" w14:paraId="5693799F" w14:textId="77777777"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BF5547"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063774F7" w14:textId="6CED24BC"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8ED7FD" w14:textId="77777777"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00B77D"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музыкальная культура родного края.</w:t>
            </w:r>
          </w:p>
          <w:p w14:paraId="258C0131" w14:textId="0AB5C803"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Гимн республики, города (при наличии). Земляки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71672E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гимна республики, города; песен местных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3436B1B"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творческой биографией, деятельностью местных мастеров культуры и искусства.</w:t>
            </w:r>
          </w:p>
          <w:p w14:paraId="4C70941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15EE39C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местных музыкальных театров, музеев, концертов; написание отзыва с анализом спектакля, концерта, экскурсии.</w:t>
            </w:r>
          </w:p>
          <w:p w14:paraId="6F2B8F0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751C37B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72AD9D81"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0980486A" w14:textId="53014A12"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r w:rsidR="00310439">
        <w:rPr>
          <w:rFonts w:eastAsia="Times New Roman" w:cs="Times New Roman"/>
          <w:b/>
          <w:bCs/>
          <w:color w:val="000000" w:themeColor="text1"/>
          <w:szCs w:val="28"/>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359"/>
        <w:gridCol w:w="5187"/>
      </w:tblGrid>
      <w:tr w:rsidR="00E92DD5" w:rsidRPr="006420FB" w14:paraId="00A5AD8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1966C96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7482A9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695A31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9F705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2FE4BC3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FEA12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39794D34" w14:textId="35B91BD3"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93A8D1" w14:textId="113CB45C"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C04D78" w14:textId="24F7D15D"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Богатство и разнообразие фольклорных традиций народов нашей страны. Музыка наших соседей, музыка других </w:t>
            </w:r>
            <w:r w:rsidRPr="006420FB">
              <w:rPr>
                <w:rFonts w:eastAsia="Times New Roman" w:cs="Times New Roman"/>
                <w:color w:val="000000" w:themeColor="text1"/>
                <w:szCs w:val="28"/>
              </w:rPr>
              <w:lastRenderedPageBreak/>
              <w:t>регионов</w:t>
            </w:r>
            <w:r w:rsidR="00310439">
              <w:rPr>
                <w:rFonts w:eastAsia="Times New Roman" w:cs="Times New Roman"/>
                <w:color w:val="000000" w:themeColor="text1"/>
                <w:szCs w:val="28"/>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68ABA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Знакомство со звучанием фольклорных образцов близких и далёких регионов в аудио- и видеозаписи.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A8E8601" w14:textId="0B4480E1"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народной или композиторской музыке;</w:t>
            </w:r>
          </w:p>
          <w:p w14:paraId="58B7A7C2" w14:textId="4CD40F5B"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(вокального, инструментального, </w:t>
            </w:r>
            <w:r w:rsidR="00E92DD5" w:rsidRPr="006420FB">
              <w:rPr>
                <w:rFonts w:eastAsia="Times New Roman" w:cs="Times New Roman"/>
                <w:color w:val="000000" w:themeColor="text1"/>
                <w:szCs w:val="28"/>
              </w:rPr>
              <w:lastRenderedPageBreak/>
              <w:t>смешанного);</w:t>
            </w:r>
          </w:p>
          <w:p w14:paraId="18ABAC13" w14:textId="74BD9CBE"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жанра, характера музыки.</w:t>
            </w:r>
          </w:p>
          <w:p w14:paraId="0CF50C4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инструментальных наигрышей, фольклорных игр разных народов России </w:t>
            </w:r>
            <w:r w:rsidRPr="006420FB">
              <w:rPr>
                <w:rFonts w:eastAsia="Times New Roman" w:cs="Times New Roman"/>
                <w:color w:val="000000" w:themeColor="text1"/>
                <w:spacing w:val="-4"/>
                <w:szCs w:val="28"/>
              </w:rPr>
              <w:t>(при наличии возможности)</w:t>
            </w:r>
          </w:p>
        </w:tc>
      </w:tr>
      <w:tr w:rsidR="00E92DD5" w:rsidRPr="006420FB" w14:paraId="27661DD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14405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24F5780A" w14:textId="26D51A19"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0AEC13" w14:textId="1190F5AA"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60F89F0"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D2BB1E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0054AC1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танцевальных, лирических и эпических песенных образцов фольклора разных народов России.</w:t>
            </w:r>
          </w:p>
          <w:p w14:paraId="4B5B62B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BE62D2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185F9F1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музыке разных народов России. Музыкальный фестиваль «Народы России»</w:t>
            </w:r>
          </w:p>
        </w:tc>
      </w:tr>
      <w:tr w:rsidR="00E92DD5" w:rsidRPr="006420FB" w14:paraId="7ED0D07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940366"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3053134F" w14:textId="1E19F39B"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187A76" w14:textId="069FC5C2" w:rsidR="004068AD"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в творчест</w:t>
            </w:r>
            <w:r w:rsidR="00A33888">
              <w:rPr>
                <w:rFonts w:eastAsia="Times New Roman" w:cs="Times New Roman"/>
                <w:color w:val="000000" w:themeColor="text1"/>
                <w:szCs w:val="28"/>
              </w:rPr>
              <w:t>-</w:t>
            </w:r>
            <w:r w:rsidRPr="006420FB">
              <w:rPr>
                <w:rFonts w:eastAsia="Times New Roman" w:cs="Times New Roman"/>
                <w:color w:val="000000" w:themeColor="text1"/>
                <w:szCs w:val="28"/>
              </w:rPr>
              <w:t>ве професси</w:t>
            </w:r>
            <w:r w:rsidR="00A33888">
              <w:rPr>
                <w:rFonts w:eastAsia="Times New Roman" w:cs="Times New Roman"/>
                <w:color w:val="000000" w:themeColor="text1"/>
                <w:szCs w:val="28"/>
              </w:rPr>
              <w:t>-</w:t>
            </w:r>
            <w:r w:rsidRPr="006420FB">
              <w:rPr>
                <w:rFonts w:eastAsia="Times New Roman" w:cs="Times New Roman"/>
                <w:color w:val="000000" w:themeColor="text1"/>
                <w:szCs w:val="28"/>
              </w:rPr>
              <w:t>ональных компози</w:t>
            </w:r>
            <w:r w:rsidR="00A33888">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9BA85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w:t>
            </w:r>
            <w:r w:rsidRPr="006420FB">
              <w:rPr>
                <w:rFonts w:eastAsia="Times New Roman" w:cs="Times New Roman"/>
                <w:color w:val="000000" w:themeColor="text1"/>
                <w:spacing w:val="-4"/>
                <w:szCs w:val="28"/>
              </w:rPr>
              <w:lastRenderedPageBreak/>
              <w:t>событий.</w:t>
            </w:r>
          </w:p>
          <w:p w14:paraId="0C1F0CFD" w14:textId="61952721"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E41ECCD"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226325D" w14:textId="68DB7EC3"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2</w:t>
            </w:r>
            <w:r w:rsidR="0025559A">
              <w:rPr>
                <w:rFonts w:eastAsia="Times New Roman" w:cs="Times New Roman"/>
                <w:color w:val="000000" w:themeColor="text1"/>
                <w:szCs w:val="28"/>
              </w:rPr>
              <w:t>–</w:t>
            </w:r>
            <w:r w:rsidRPr="006420FB">
              <w:rPr>
                <w:rFonts w:eastAsia="Times New Roman" w:cs="Times New Roman"/>
                <w:color w:val="000000" w:themeColor="text1"/>
                <w:szCs w:val="28"/>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049F11B4" w14:textId="77777777"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lastRenderedPageBreak/>
              <w:t>На выбор или факультативно</w:t>
            </w:r>
          </w:p>
          <w:p w14:paraId="6576E93A" w14:textId="77777777"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E66F4F8" w14:textId="1DDE30D0" w:rsidR="004068AD"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92DD5" w:rsidRPr="006420FB" w14:paraId="12F244D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23546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7F69A9F6" w14:textId="1B93F015"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AA4B90" w14:textId="77777777" w:rsidR="004068AD"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7219D4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влияние фольклорных традиций друг на друга.</w:t>
            </w:r>
          </w:p>
          <w:p w14:paraId="2F9B1E42" w14:textId="77777777" w:rsidR="004068AD"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Этнографические экспедиции и фестивали.</w:t>
            </w:r>
          </w:p>
          <w:p w14:paraId="6CE49AA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90EAA61" w14:textId="75819F1F"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примерами смешения культурных традиций в пограничных территориях. Выявление причинно-следственных связей такого смешения.</w:t>
            </w:r>
          </w:p>
          <w:p w14:paraId="62AB024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творчества и вклада в развитие культуры современных этно-исполнителей, исследователей традиционного фольклора.</w:t>
            </w:r>
          </w:p>
          <w:p w14:paraId="55847DF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6E0804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этнографической экспедиции, посещение/ участие в фестивале традиционной культуры</w:t>
            </w:r>
          </w:p>
          <w:p w14:paraId="7DA736E7" w14:textId="77777777" w:rsidR="004068AD"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bl>
    <w:p w14:paraId="7346B401" w14:textId="77777777" w:rsidR="79D56CC5" w:rsidRDefault="79D56CC5" w:rsidP="00116430">
      <w:pPr>
        <w:spacing w:after="0" w:line="240" w:lineRule="auto"/>
      </w:pPr>
    </w:p>
    <w:p w14:paraId="624861C4" w14:textId="4CF887E1"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r w:rsidR="00310439">
        <w:rPr>
          <w:rFonts w:eastAsia="Times New Roman" w:cs="Times New Roman"/>
          <w:b/>
          <w:bCs/>
          <w:color w:val="000000" w:themeColor="text1"/>
          <w:szCs w:val="28"/>
        </w:rPr>
        <w:t xml:space="preserve"> </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393"/>
        <w:gridCol w:w="5176"/>
      </w:tblGrid>
      <w:tr w:rsidR="00E92DD5" w:rsidRPr="006420FB" w14:paraId="4F78E69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0DDB83D5"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95D3DDF"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91B7664"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D99C72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492FDDBB" w14:textId="77777777"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6C3267F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4CB9BBD" w14:textId="3B686B13"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2228B3B" w14:textId="3BACF87B"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древ</w:t>
            </w:r>
            <w:r w:rsidR="00A33888">
              <w:rPr>
                <w:rFonts w:eastAsia="Times New Roman" w:cs="Times New Roman"/>
                <w:color w:val="000000" w:themeColor="text1"/>
                <w:szCs w:val="28"/>
              </w:rPr>
              <w:t>-</w:t>
            </w:r>
            <w:r w:rsidRPr="006420FB">
              <w:rPr>
                <w:rFonts w:eastAsia="Times New Roman" w:cs="Times New Roman"/>
                <w:color w:val="000000" w:themeColor="text1"/>
                <w:szCs w:val="28"/>
              </w:rPr>
              <w:t>нейший язык челове</w:t>
            </w:r>
            <w:r w:rsidR="00A33888">
              <w:rPr>
                <w:rFonts w:eastAsia="Times New Roman" w:cs="Times New Roman"/>
                <w:color w:val="000000" w:themeColor="text1"/>
                <w:szCs w:val="28"/>
              </w:rPr>
              <w:t>-</w:t>
            </w:r>
            <w:r w:rsidRPr="006420FB">
              <w:rPr>
                <w:rFonts w:eastAsia="Times New Roman" w:cs="Times New Roman"/>
                <w:color w:val="000000" w:themeColor="text1"/>
                <w:szCs w:val="28"/>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3244540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Археологические находки, легенды и сказания о музыке древних.</w:t>
            </w:r>
          </w:p>
          <w:p w14:paraId="0257E16B" w14:textId="3E918511"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Древняя Греция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006F6FA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14:paraId="4E1C4DB0"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в духе древнего обряда (вызывание дождя, поклонение тотемному животному и т. п.)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EDD43DB"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Озвучивание, театрализация легенды/мифа о музыке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980F70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lastRenderedPageBreak/>
              <w:t>На выбор или факультативно</w:t>
            </w:r>
          </w:p>
          <w:p w14:paraId="6390E862" w14:textId="035B84B5"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Квесты, викторины, интеллектуальные игры. Исследовательские проекты в рамках тематики «Мифы Древней Греции в музыкальном искусстве XVII</w:t>
            </w:r>
            <w:r w:rsidR="0025559A">
              <w:rPr>
                <w:rFonts w:eastAsia="Times New Roman" w:cs="Times New Roman"/>
                <w:color w:val="000000" w:themeColor="text1"/>
                <w:szCs w:val="28"/>
              </w:rPr>
              <w:t>–</w:t>
            </w:r>
            <w:r w:rsidRPr="006420FB">
              <w:rPr>
                <w:rFonts w:eastAsia="Times New Roman" w:cs="Times New Roman"/>
                <w:color w:val="000000" w:themeColor="text1"/>
                <w:szCs w:val="28"/>
              </w:rPr>
              <w:t>XX веков»</w:t>
            </w:r>
          </w:p>
        </w:tc>
      </w:tr>
      <w:tr w:rsidR="00E92DD5" w:rsidRPr="006420FB" w14:paraId="04090211" w14:textId="77777777"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4C5A1883" w14:textId="77777777"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376B41AB" w14:textId="101440C8"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28C2FC10" w14:textId="2ED0006E" w:rsidR="004068AD"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A33888">
              <w:rPr>
                <w:rFonts w:eastAsia="Times New Roman" w:cs="Times New Roman"/>
                <w:color w:val="000000" w:themeColor="text1"/>
                <w:szCs w:val="28"/>
              </w:rPr>
              <w:t>-</w:t>
            </w:r>
            <w:r w:rsidRPr="006420FB">
              <w:rPr>
                <w:rFonts w:eastAsia="Times New Roman" w:cs="Times New Roman"/>
                <w:color w:val="000000" w:themeColor="text1"/>
                <w:szCs w:val="28"/>
              </w:rPr>
              <w:t>льный 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 народов 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A09E816"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и ритмы, формы и жанры европейского фольклора</w:t>
            </w:r>
            <w:r w:rsidR="00A33888">
              <w:rPr>
                <w:rFonts w:eastAsia="Times New Roman" w:cs="Times New Roman"/>
                <w:color w:val="000000" w:themeColor="text1"/>
                <w:szCs w:val="28"/>
              </w:rPr>
              <w:t>.</w:t>
            </w:r>
          </w:p>
          <w:p w14:paraId="5B4CBB77" w14:textId="6C9352A5"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Отражение европейского фольклора в творчестве профессиональ</w:t>
            </w:r>
            <w:r>
              <w:rPr>
                <w:rFonts w:eastAsia="Times New Roman" w:cs="Times New Roman"/>
                <w:color w:val="000000" w:themeColor="text1"/>
                <w:szCs w:val="28"/>
              </w:rPr>
              <w:t>-</w:t>
            </w:r>
            <w:r w:rsidRPr="006420FB">
              <w:rPr>
                <w:rFonts w:eastAsia="Times New Roman" w:cs="Times New Roman"/>
                <w:color w:val="000000" w:themeColor="text1"/>
                <w:szCs w:val="28"/>
              </w:rPr>
              <w:t>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29C0B34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Европы.</w:t>
            </w:r>
          </w:p>
          <w:p w14:paraId="4D28055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европейского фольклора и фольклора народов России.</w:t>
            </w:r>
          </w:p>
          <w:p w14:paraId="60AA659C" w14:textId="136143E8"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6420FB">
              <w:rPr>
                <w:rFonts w:eastAsia="Times New Roman" w:cs="Times New Roman"/>
                <w:color w:val="000000" w:themeColor="text1"/>
                <w:spacing w:val="-4"/>
                <w:szCs w:val="28"/>
              </w:rPr>
              <w:t>(при наличии возможности)</w:t>
            </w:r>
          </w:p>
        </w:tc>
      </w:tr>
      <w:tr w:rsidR="00E92DD5" w:rsidRPr="006420FB" w14:paraId="51B1F0CF" w14:textId="77777777"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32142C8" w14:textId="77777777"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3E0BD45D" w14:textId="253783E2"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6DEC83A"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0BB44E1D" w14:textId="5983DD89"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Африканская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стихия ритма.</w:t>
            </w:r>
          </w:p>
          <w:p w14:paraId="1F255760" w14:textId="5FCBD44D"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Интонационно-ладовая основа музыки стран Азии</w:t>
            </w:r>
            <w:r w:rsidR="00310439">
              <w:rPr>
                <w:rFonts w:eastAsia="Times New Roman" w:cs="Times New Roman"/>
                <w:color w:val="000000" w:themeColor="text1"/>
                <w:szCs w:val="28"/>
              </w:rPr>
              <w:t>,</w:t>
            </w:r>
            <w:r w:rsidRPr="006420FB">
              <w:rPr>
                <w:rFonts w:eastAsia="Times New Roman" w:cs="Times New Roman"/>
                <w:color w:val="000000" w:themeColor="text1"/>
                <w:szCs w:val="28"/>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7695B11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Африки и Азии.</w:t>
            </w:r>
          </w:p>
          <w:p w14:paraId="67B8FBC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азиатского фольклора и фольклора народов России.</w:t>
            </w:r>
          </w:p>
          <w:p w14:paraId="3E9F00F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14:paraId="74F3F19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Коллективные ритмические импровизации на шумовых и ударных инструментах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D8932F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2374C4E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 теме «Музыка стран Азии и Африки»</w:t>
            </w:r>
          </w:p>
        </w:tc>
      </w:tr>
      <w:tr w:rsidR="00AD28D1" w:rsidRPr="006420FB" w14:paraId="13B46D16" w14:textId="77777777"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27025D1"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13679CFE" w14:textId="716A282F" w:rsidR="00AD28D1"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w:t>
            </w:r>
          </w:p>
          <w:p w14:paraId="08FE7C7E"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5FA9470" w14:textId="5642E189"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Народ</w:t>
            </w:r>
            <w:r w:rsidR="00A33888">
              <w:rPr>
                <w:rFonts w:eastAsia="Times New Roman" w:cs="Times New Roman"/>
                <w:color w:val="000000" w:themeColor="text1"/>
                <w:szCs w:val="28"/>
              </w:rPr>
              <w:t>-</w:t>
            </w:r>
            <w:r w:rsidRPr="006420FB">
              <w:rPr>
                <w:rFonts w:eastAsia="Times New Roman" w:cs="Times New Roman"/>
                <w:color w:val="000000" w:themeColor="text1"/>
                <w:szCs w:val="28"/>
              </w:rPr>
              <w:t>ная музыка Амери</w:t>
            </w:r>
            <w:r w:rsidR="00A33888">
              <w:rPr>
                <w:rFonts w:eastAsia="Times New Roman" w:cs="Times New Roman"/>
                <w:color w:val="000000" w:themeColor="text1"/>
                <w:szCs w:val="28"/>
              </w:rPr>
              <w:t>-</w:t>
            </w:r>
            <w:r w:rsidRPr="006420FB">
              <w:rPr>
                <w:rFonts w:eastAsia="Times New Roman" w:cs="Times New Roman"/>
                <w:color w:val="000000" w:themeColor="text1"/>
                <w:szCs w:val="28"/>
              </w:rPr>
              <w:t>канско</w:t>
            </w:r>
            <w:r w:rsidR="00A33888">
              <w:rPr>
                <w:rFonts w:eastAsia="Times New Roman" w:cs="Times New Roman"/>
                <w:color w:val="000000" w:themeColor="text1"/>
                <w:szCs w:val="28"/>
              </w:rPr>
              <w:t>-</w:t>
            </w:r>
            <w:r w:rsidRPr="006420FB">
              <w:rPr>
                <w:rFonts w:eastAsia="Times New Roman" w:cs="Times New Roman"/>
                <w:color w:val="000000" w:themeColor="text1"/>
                <w:szCs w:val="28"/>
              </w:rPr>
              <w:t>го конти</w:t>
            </w:r>
            <w:r w:rsidR="00A33888">
              <w:rPr>
                <w:rFonts w:eastAsia="Times New Roman" w:cs="Times New Roman"/>
                <w:color w:val="000000" w:themeColor="text1"/>
                <w:szCs w:val="28"/>
              </w:rPr>
              <w:t>-</w:t>
            </w:r>
            <w:r w:rsidRPr="006420FB">
              <w:rPr>
                <w:rFonts w:eastAsia="Times New Roman" w:cs="Times New Roman"/>
                <w:color w:val="000000" w:themeColor="text1"/>
                <w:szCs w:val="28"/>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14:paraId="191D5C0A"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Стили и жанры американской музыки (кантри, </w:t>
            </w:r>
          </w:p>
          <w:p w14:paraId="1660ACD3"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5D2CF2E"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5362D7D9"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14:paraId="11FF8C42"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Индивидуальные и коллективные ритмические и мелодические импровизации в стиле (жанре) изучаемой традиции </w:t>
            </w:r>
            <w:r w:rsidRPr="006420FB">
              <w:rPr>
                <w:rFonts w:eastAsia="Times New Roman" w:cs="Times New Roman"/>
                <w:color w:val="000000" w:themeColor="text1"/>
                <w:spacing w:val="-4"/>
                <w:szCs w:val="28"/>
              </w:rPr>
              <w:t>(при наличии возможности)</w:t>
            </w:r>
          </w:p>
        </w:tc>
      </w:tr>
    </w:tbl>
    <w:p w14:paraId="0BC9A5CF" w14:textId="77777777" w:rsidR="79D56CC5" w:rsidRDefault="79D56CC5" w:rsidP="00116430">
      <w:pPr>
        <w:spacing w:after="0" w:line="240" w:lineRule="auto"/>
      </w:pPr>
    </w:p>
    <w:p w14:paraId="332B7BA2" w14:textId="42FD6A55"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r w:rsidR="00310439">
        <w:rPr>
          <w:rFonts w:eastAsia="Times New Roman" w:cs="Times New Roman"/>
          <w:b/>
          <w:bCs/>
          <w:color w:val="000000" w:themeColor="text1"/>
          <w:szCs w:val="28"/>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13"/>
        <w:gridCol w:w="2382"/>
        <w:gridCol w:w="5176"/>
      </w:tblGrid>
      <w:tr w:rsidR="00E92DD5" w:rsidRPr="006420FB" w14:paraId="2C6D0A9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2632BA0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317D05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A0C17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2A077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43EC6535" w14:textId="77777777"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3B2833"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E823053" w14:textId="2E41E3C9" w:rsidR="004068AD"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84CD7A" w14:textId="3B49B0FE"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w:t>
            </w:r>
            <w:r w:rsidR="003953EE">
              <w:rPr>
                <w:rFonts w:eastAsia="Times New Roman" w:cs="Times New Roman"/>
                <w:color w:val="000000" w:themeColor="text1"/>
                <w:szCs w:val="28"/>
              </w:rPr>
              <w:t>-</w:t>
            </w:r>
            <w:r w:rsidRPr="006420FB">
              <w:rPr>
                <w:rFonts w:eastAsia="Times New Roman" w:cs="Times New Roman"/>
                <w:color w:val="000000" w:themeColor="text1"/>
                <w:szCs w:val="28"/>
              </w:rPr>
              <w:t>нальн</w:t>
            </w:r>
            <w:r w:rsidR="003953EE">
              <w:rPr>
                <w:rFonts w:eastAsia="Times New Roman" w:cs="Times New Roman"/>
                <w:color w:val="000000" w:themeColor="text1"/>
                <w:szCs w:val="28"/>
              </w:rPr>
              <w:t>-</w:t>
            </w:r>
            <w:r w:rsidRPr="006420FB">
              <w:rPr>
                <w:rFonts w:eastAsia="Times New Roman" w:cs="Times New Roman"/>
                <w:color w:val="000000" w:themeColor="text1"/>
                <w:szCs w:val="28"/>
              </w:rPr>
              <w:t>ые истоки класси</w:t>
            </w:r>
            <w:r w:rsidR="003953EE">
              <w:rPr>
                <w:rFonts w:eastAsia="Times New Roman" w:cs="Times New Roman"/>
                <w:color w:val="000000" w:themeColor="text1"/>
                <w:szCs w:val="28"/>
              </w:rPr>
              <w:t>-</w:t>
            </w:r>
            <w:r w:rsidRPr="006420FB">
              <w:rPr>
                <w:rFonts w:eastAsia="Times New Roman" w:cs="Times New Roman"/>
                <w:color w:val="000000" w:themeColor="text1"/>
                <w:szCs w:val="28"/>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11F918"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Национальный музыкальный стиль на примере творчества Ф. Шопена, Э. Грига и др.</w:t>
            </w:r>
          </w:p>
          <w:p w14:paraId="118DCF5C"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0858B466"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и роль композитора </w:t>
            </w:r>
            <w:r>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основоположника национальной классической музыки.</w:t>
            </w:r>
          </w:p>
          <w:p w14:paraId="68CB7565" w14:textId="4E0D54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06386BF"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разных жанров, типичных для рассматриваемых национальных стилей, творчества изучаемых композиторов.</w:t>
            </w:r>
          </w:p>
          <w:p w14:paraId="13E40957"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E470C9C"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6BB8F21"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146ECE01"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79E1B289"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творчестве европейских композиторов-классиков, представителей национальных школ.</w:t>
            </w:r>
          </w:p>
          <w:p w14:paraId="628B181F"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Просмотр художественных и документальных фильмов о творчестве выдающих европейских композиторов с последующим обсуждением в классе.</w:t>
            </w:r>
          </w:p>
          <w:p w14:paraId="65352C2B" w14:textId="0D293BC0"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балета, драматического спектакля</w:t>
            </w:r>
          </w:p>
        </w:tc>
      </w:tr>
      <w:tr w:rsidR="00E92DD5" w:rsidRPr="006420FB" w14:paraId="00F1E14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7F9C726"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7459E2A1" w14:textId="2494A658" w:rsidR="004068AD"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5834EC" w14:textId="01E5EA1A" w:rsidR="004068AD"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3953EE">
              <w:rPr>
                <w:rFonts w:eastAsia="Times New Roman" w:cs="Times New Roman"/>
                <w:color w:val="000000" w:themeColor="text1"/>
                <w:szCs w:val="28"/>
              </w:rPr>
              <w:t>-</w:t>
            </w:r>
            <w:r w:rsidRPr="006420FB">
              <w:rPr>
                <w:rFonts w:eastAsia="Times New Roman" w:cs="Times New Roman"/>
                <w:color w:val="000000" w:themeColor="text1"/>
                <w:szCs w:val="28"/>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DF31414" w14:textId="35790B02"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6420FB">
              <w:rPr>
                <w:rFonts w:eastAsia="Times New Roman" w:cs="Times New Roman"/>
                <w:color w:val="000000" w:themeColor="text1"/>
                <w:szCs w:val="28"/>
              </w:rPr>
              <w:t xml:space="preserve"> знание публики. 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1563503" w14:textId="21BA17B1"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виртуозной музыки. Размышление над фактами биографий великих музыкантов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любимцев публики, так и непóнятых современниками.</w:t>
            </w:r>
          </w:p>
          <w:p w14:paraId="633C5D39"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8058FD2"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586B1B18"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соблюдение общепринятых норм слушания музыки, правил поведения в концертном зале, театре оперы и балета.</w:t>
            </w:r>
          </w:p>
          <w:p w14:paraId="1FFB3D37"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4682420"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Работа с интерактивной картой (география путешествий, гастролей), лентой времени (имена, факты, явления, </w:t>
            </w:r>
            <w:r w:rsidRPr="006420FB">
              <w:rPr>
                <w:rFonts w:eastAsia="Times New Roman" w:cs="Times New Roman"/>
                <w:color w:val="000000" w:themeColor="text1"/>
                <w:spacing w:val="-2"/>
                <w:szCs w:val="28"/>
              </w:rPr>
              <w:br/>
              <w:t>музыкальные произведения).</w:t>
            </w:r>
          </w:p>
          <w:p w14:paraId="2A3E9B7F"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с последующим обсуждением в классе.</w:t>
            </w:r>
          </w:p>
          <w:p w14:paraId="1DD14933" w14:textId="3EE00FA2"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тематической подборки музыкальных произведений для домашнего прослушивания</w:t>
            </w:r>
          </w:p>
        </w:tc>
      </w:tr>
      <w:tr w:rsidR="00E92DD5" w:rsidRPr="006420FB" w14:paraId="27F4D70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B040DD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459379A6" w14:textId="56B47163" w:rsidR="004068AD"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45AEA3E8" w14:textId="2E13D10E"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57D2C383" w14:textId="1C42520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Искусство как отражение, </w:t>
            </w:r>
            <w:r w:rsidR="00507C55">
              <w:rPr>
                <w:rFonts w:eastAsia="Times New Roman" w:cs="Times New Roman"/>
                <w:color w:val="000000" w:themeColor="text1"/>
                <w:spacing w:val="-4"/>
                <w:szCs w:val="28"/>
              </w:rPr>
              <w:t xml:space="preserve"> </w:t>
            </w:r>
            <w:r w:rsidRPr="006420FB">
              <w:rPr>
                <w:rFonts w:eastAsia="Times New Roman" w:cs="Times New Roman"/>
                <w:color w:val="000000" w:themeColor="text1"/>
                <w:spacing w:val="-4"/>
                <w:szCs w:val="28"/>
              </w:rPr>
              <w:t>с одной стороны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образа жизни, с другой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главных ценностей, идеалов </w:t>
            </w:r>
            <w:r w:rsidRPr="006420FB">
              <w:rPr>
                <w:rFonts w:eastAsia="Times New Roman" w:cs="Times New Roman"/>
                <w:color w:val="000000" w:themeColor="text1"/>
                <w:spacing w:val="-4"/>
                <w:szCs w:val="28"/>
              </w:rPr>
              <w:lastRenderedPageBreak/>
              <w:t xml:space="preserve">конкретной эпохи. </w:t>
            </w:r>
            <w:r w:rsidR="00AD28D1" w:rsidRPr="006420FB">
              <w:rPr>
                <w:rFonts w:eastAsia="Times New Roman" w:cs="Times New Roman"/>
                <w:color w:val="000000" w:themeColor="text1"/>
                <w:spacing w:val="-4"/>
                <w:szCs w:val="28"/>
              </w:rPr>
              <w:t>Стили барокко и классицизм (круг основных о</w:t>
            </w:r>
            <w:r w:rsidR="00AD28D1">
              <w:rPr>
                <w:rFonts w:eastAsia="Times New Roman" w:cs="Times New Roman"/>
                <w:color w:val="000000" w:themeColor="text1"/>
                <w:spacing w:val="-4"/>
                <w:szCs w:val="28"/>
              </w:rPr>
              <w:t>бразов, характерных инто</w:t>
            </w:r>
            <w:r w:rsidR="00AD28D1" w:rsidRPr="006420FB">
              <w:rPr>
                <w:rFonts w:eastAsia="Times New Roman" w:cs="Times New Roman"/>
                <w:color w:val="000000" w:themeColor="text1"/>
                <w:spacing w:val="-4"/>
                <w:szCs w:val="28"/>
              </w:rPr>
              <w:t>наций, жанров).</w:t>
            </w:r>
          </w:p>
          <w:p w14:paraId="4BA3565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43390E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образцами полифонической и гомофонно-гармонической музыки.</w:t>
            </w:r>
          </w:p>
          <w:p w14:paraId="594AFD8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lastRenderedPageBreak/>
              <w:t>(при наличии возможности)</w:t>
            </w:r>
            <w:r w:rsidRPr="006420FB">
              <w:rPr>
                <w:rFonts w:eastAsia="Times New Roman" w:cs="Times New Roman"/>
                <w:color w:val="000000" w:themeColor="text1"/>
                <w:szCs w:val="28"/>
              </w:rPr>
              <w:t>.</w:t>
            </w:r>
          </w:p>
          <w:p w14:paraId="2CEE124B"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ритмических, речевых канонов </w:t>
            </w:r>
            <w:r w:rsidRPr="006420FB">
              <w:rPr>
                <w:rFonts w:eastAsia="Times New Roman" w:cs="Times New Roman"/>
                <w:color w:val="000000" w:themeColor="text1"/>
                <w:spacing w:val="-4"/>
                <w:szCs w:val="28"/>
              </w:rPr>
              <w:t>(при наличии возможности).</w:t>
            </w:r>
          </w:p>
          <w:p w14:paraId="44409BB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DA1A3F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3D1C7D0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08F5028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и телепередач, посвящённых стилям барокко и классицизм, творческому пути изучаемых композиторов</w:t>
            </w:r>
          </w:p>
          <w:p w14:paraId="3A6DF8F6" w14:textId="77777777" w:rsidR="004068AD"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14:paraId="537BE76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9B4B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49759F20" w14:textId="17DC3278"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666AA3" w14:textId="4FD22059"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w:t>
            </w:r>
            <w:r w:rsidR="00507C55">
              <w:rPr>
                <w:rFonts w:eastAsia="Times New Roman" w:cs="Times New Roman"/>
                <w:color w:val="000000" w:themeColor="text1"/>
                <w:szCs w:val="28"/>
              </w:rPr>
              <w:t>-</w:t>
            </w:r>
            <w:r w:rsidRPr="006420FB">
              <w:rPr>
                <w:rFonts w:eastAsia="Times New Roman" w:cs="Times New Roman"/>
                <w:color w:val="000000" w:themeColor="text1"/>
                <w:szCs w:val="28"/>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415CB27" w14:textId="21213500"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Героические об</w:t>
            </w:r>
            <w:r w:rsidRPr="006420FB">
              <w:rPr>
                <w:rFonts w:eastAsia="Times New Roman" w:cs="Times New Roman"/>
                <w:color w:val="000000" w:themeColor="text1"/>
                <w:szCs w:val="28"/>
              </w:rPr>
              <w:t xml:space="preserve">разы в музыке. </w:t>
            </w:r>
            <w:r w:rsidR="00E92DD5" w:rsidRPr="006420FB">
              <w:rPr>
                <w:rFonts w:eastAsia="Times New Roman" w:cs="Times New Roman"/>
                <w:color w:val="000000" w:themeColor="text1"/>
                <w:szCs w:val="28"/>
              </w:rPr>
              <w:t>Лирический</w:t>
            </w:r>
            <w:r>
              <w:rPr>
                <w:rFonts w:eastAsia="Times New Roman" w:cs="Times New Roman"/>
                <w:color w:val="000000" w:themeColor="text1"/>
                <w:szCs w:val="28"/>
              </w:rPr>
              <w:t xml:space="preserve"> герой музыкального произведения</w:t>
            </w:r>
            <w:r w:rsidR="00E92DD5" w:rsidRPr="006420FB">
              <w:rPr>
                <w:rFonts w:eastAsia="Times New Roman" w:cs="Times New Roman"/>
                <w:color w:val="000000" w:themeColor="text1"/>
                <w:szCs w:val="28"/>
              </w:rPr>
              <w:t>. Судьба человека </w:t>
            </w:r>
            <w:r w:rsidR="0025559A">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1F6C23" w14:textId="68C301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произведениями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278453C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xml:space="preserve">. </w:t>
            </w:r>
          </w:p>
          <w:p w14:paraId="1A8FDE8E" w14:textId="4235800E"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 xml:space="preserve">. </w:t>
            </w:r>
          </w:p>
          <w:p w14:paraId="1C59A37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35E0B05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7DA0EF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литературное, художественное </w:t>
            </w:r>
            <w:r w:rsidRPr="006420FB">
              <w:rPr>
                <w:rFonts w:eastAsia="Times New Roman" w:cs="Times New Roman"/>
                <w:color w:val="000000" w:themeColor="text1"/>
                <w:szCs w:val="28"/>
              </w:rPr>
              <w:lastRenderedPageBreak/>
              <w:t>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6420FB" w14:paraId="583CF6C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369289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w:t>
            </w:r>
          </w:p>
          <w:p w14:paraId="04462DD4" w14:textId="7F23F0E0"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58C7C1" w14:textId="04D633B6"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кальная драма</w:t>
            </w:r>
            <w:r w:rsidR="00507C55">
              <w:rPr>
                <w:rFonts w:eastAsia="Times New Roman" w:cs="Times New Roman"/>
                <w:color w:val="000000" w:themeColor="text1"/>
                <w:szCs w:val="28"/>
              </w:rPr>
              <w:t>-</w:t>
            </w:r>
            <w:r w:rsidRPr="006420FB">
              <w:rPr>
                <w:rFonts w:eastAsia="Times New Roman" w:cs="Times New Roman"/>
                <w:color w:val="000000" w:themeColor="text1"/>
                <w:szCs w:val="28"/>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F3F14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музыкальных образов. Музыкальная тема. Принципы музыкального развития: повтор, контраст, разработка.</w:t>
            </w:r>
          </w:p>
          <w:p w14:paraId="5C7B4904" w14:textId="4E18323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AD08B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933AA9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наглядной (буквенной, цифровой) схемы строения музыкального произведения.</w:t>
            </w:r>
          </w:p>
          <w:p w14:paraId="1E2474D2" w14:textId="77777777"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7A254F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29A2AAE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6082A13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программе которого присутствуют крупные симфонические произведения.</w:t>
            </w:r>
          </w:p>
          <w:p w14:paraId="0E6F207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6420FB" w14:paraId="073C8078" w14:textId="77777777"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D50F8F"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Е)</w:t>
            </w:r>
          </w:p>
          <w:p w14:paraId="49C2A8CE" w14:textId="32E66B51"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D2C818" w14:textId="288A8265"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05311B7" w14:textId="77A2C4D1"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Стиль как единство эстетических идеалов, круга образов, драма</w:t>
            </w:r>
            <w:r w:rsidR="00C22102" w:rsidRPr="006420FB">
              <w:rPr>
                <w:rFonts w:eastAsia="Times New Roman" w:cs="Times New Roman"/>
                <w:color w:val="000000" w:themeColor="text1"/>
                <w:szCs w:val="28"/>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DB80E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Обобщение и систематизация знаний о различных проявлениях музыкального стиля (стиль композитора, национальный стиль, стиль эпохи и т. д.).</w:t>
            </w:r>
          </w:p>
          <w:p w14:paraId="255A6341" w14:textId="77777777" w:rsidR="00C22102"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Исполнение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вокальных произведений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образцов </w:t>
            </w:r>
            <w:r w:rsidRPr="006420FB">
              <w:rPr>
                <w:rFonts w:eastAsia="Times New Roman" w:cs="Times New Roman"/>
                <w:color w:val="000000" w:themeColor="text1"/>
                <w:spacing w:val="-4"/>
                <w:szCs w:val="28"/>
              </w:rPr>
              <w:t>(при наличии возможности)</w:t>
            </w:r>
            <w:r w:rsidR="00C22102">
              <w:rPr>
                <w:rFonts w:eastAsia="Times New Roman" w:cs="Times New Roman"/>
                <w:color w:val="000000" w:themeColor="text1"/>
                <w:spacing w:val="-4"/>
                <w:szCs w:val="28"/>
              </w:rPr>
              <w:t xml:space="preserve"> </w:t>
            </w:r>
            <w:r w:rsidR="00C22102" w:rsidRPr="006420FB">
              <w:rPr>
                <w:rFonts w:eastAsia="Times New Roman" w:cs="Times New Roman"/>
                <w:color w:val="000000" w:themeColor="text1"/>
                <w:szCs w:val="28"/>
              </w:rPr>
              <w:t>барокко, классицизма, романтизма, импрессионизма (подлинных или стилизованных).</w:t>
            </w:r>
          </w:p>
          <w:p w14:paraId="179E7069"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в звучании незнакомого произведения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14:paraId="344B1DAC"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принадлежности к одному из изученных стилей; </w:t>
            </w:r>
          </w:p>
          <w:p w14:paraId="40BE2BCC"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исполнительского состава (количество и состав исполнителей, музыкальных инструментов); </w:t>
            </w:r>
          </w:p>
          <w:p w14:paraId="5AA3028E"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жанра, круга образов;</w:t>
            </w:r>
          </w:p>
          <w:p w14:paraId="3AA5EC6F"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0A6C38EB"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4D033A2"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28EC2B0E" w14:textId="7259CAC1" w:rsidR="004068AD"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эстетике и особенностям музыкального искусства различных стилей XX века</w:t>
            </w:r>
          </w:p>
        </w:tc>
      </w:tr>
    </w:tbl>
    <w:p w14:paraId="0CF488EC" w14:textId="77777777" w:rsidR="79D56CC5" w:rsidRDefault="79D56CC5" w:rsidP="00116430">
      <w:pPr>
        <w:spacing w:after="0" w:line="240" w:lineRule="auto"/>
      </w:pPr>
    </w:p>
    <w:p w14:paraId="65ABC84A" w14:textId="22BF1ACC" w:rsidR="004068AD"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Модуль № 5 «Русская классическая </w:t>
      </w:r>
      <w:r w:rsidR="00E92DD5" w:rsidRPr="006420FB">
        <w:rPr>
          <w:rFonts w:eastAsia="Times New Roman" w:cs="Times New Roman"/>
          <w:b/>
          <w:bCs/>
          <w:color w:val="000000" w:themeColor="text1"/>
          <w:szCs w:val="28"/>
        </w:rPr>
        <w:t>музыка»</w:t>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382"/>
        <w:gridCol w:w="5176"/>
      </w:tblGrid>
      <w:tr w:rsidR="00E92DD5" w:rsidRPr="006420FB" w14:paraId="5333185F"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2FA876"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E67B8"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BDE82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98089C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7768F57B"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A3AD67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E419666" w14:textId="7D40B574"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533AFB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Образы родной 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AE9695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Вокальная музыка на стихи русских поэтов, программные </w:t>
            </w:r>
            <w:r w:rsidRPr="006420FB">
              <w:rPr>
                <w:rFonts w:eastAsia="Times New Roman" w:cs="Times New Roman"/>
                <w:color w:val="000000" w:themeColor="text1"/>
                <w:szCs w:val="28"/>
              </w:rPr>
              <w:lastRenderedPageBreak/>
              <w:t>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7AB7E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Повторение, обобщение опыта слушания, проживания, анализа музыки русских композиторов, полученного </w:t>
            </w:r>
            <w:r w:rsidRPr="006420FB">
              <w:rPr>
                <w:rFonts w:eastAsia="Times New Roman" w:cs="Times New Roman"/>
                <w:color w:val="000000" w:themeColor="text1"/>
                <w:szCs w:val="28"/>
              </w:rPr>
              <w:br/>
              <w:t xml:space="preserve">в начальных классах. Выявление </w:t>
            </w:r>
            <w:r w:rsidRPr="006420FB">
              <w:rPr>
                <w:rFonts w:eastAsia="Times New Roman" w:cs="Times New Roman"/>
                <w:color w:val="000000" w:themeColor="text1"/>
                <w:szCs w:val="28"/>
              </w:rPr>
              <w:lastRenderedPageBreak/>
              <w:t>мелодичности, широты дыхания, интонационной близости русскому фольклору.</w:t>
            </w:r>
          </w:p>
          <w:p w14:paraId="79EDBA1C" w14:textId="77777777"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009AFEC"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EAEAC0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E096FD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 мотивам прослушанных музыкальных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B145E0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программу которого входят произведения русских композиторов</w:t>
            </w:r>
          </w:p>
        </w:tc>
      </w:tr>
      <w:tr w:rsidR="00E92DD5" w:rsidRPr="006420FB" w14:paraId="6BB93887"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5C1D5B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18301E34" w14:textId="1EEB267B"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037322" w14:textId="1873D808"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Золотой век русской культу</w:t>
            </w:r>
            <w:r w:rsidR="00507C55">
              <w:rPr>
                <w:rFonts w:eastAsia="Times New Roman" w:cs="Times New Roman"/>
                <w:color w:val="000000" w:themeColor="text1"/>
                <w:szCs w:val="28"/>
              </w:rPr>
              <w:t>-</w:t>
            </w:r>
            <w:r w:rsidRPr="006420FB">
              <w:rPr>
                <w:rFonts w:eastAsia="Times New Roman" w:cs="Times New Roman"/>
                <w:color w:val="000000" w:themeColor="text1"/>
                <w:szCs w:val="28"/>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4648257"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w:t>
            </w:r>
            <w:r w:rsidRPr="006420FB">
              <w:rPr>
                <w:rFonts w:eastAsia="Times New Roman" w:cs="Times New Roman"/>
                <w:color w:val="000000" w:themeColor="text1"/>
                <w:szCs w:val="28"/>
              </w:rPr>
              <w:lastRenderedPageBreak/>
              <w:t>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E93D2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шедеврами русской музыки XIX века, анализ художественного содержания, выразительных средств.</w:t>
            </w:r>
          </w:p>
          <w:p w14:paraId="54DB596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E00CD3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FCD4477"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0C87DC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телепередач, посвящённых русской культуре XIX века.</w:t>
            </w:r>
          </w:p>
          <w:p w14:paraId="268CCD3F"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14:paraId="02AAC0F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костюмированного бала, музыкального салона</w:t>
            </w:r>
          </w:p>
        </w:tc>
      </w:tr>
      <w:tr w:rsidR="00E92DD5" w:rsidRPr="006420FB" w14:paraId="5E66AB8E"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BBA7A1C"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14:paraId="7BEB5C0F" w14:textId="52E3269F"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37AE21" w14:textId="2F336F2B"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страны и народа в музыке русских компози</w:t>
            </w:r>
            <w:r w:rsidR="00507C55">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1FD312" w14:textId="0D29567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Образы народных героев, тема служения Отечеству в крупных театральных и симфонических </w:t>
            </w:r>
            <w:r w:rsidRPr="006420FB">
              <w:rPr>
                <w:rFonts w:eastAsia="Times New Roman" w:cs="Times New Roman"/>
                <w:color w:val="000000" w:themeColor="text1"/>
                <w:szCs w:val="28"/>
              </w:rPr>
              <w:br/>
              <w:t>произведениях русских композиторов (на примере сочинений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F14462" w14:textId="23A6D4BA"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шедеврами русской музыки XIX</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XX веков, анализ художественного содержания и способов выражения патриотической идеи, гражданского пафоса.</w:t>
            </w:r>
          </w:p>
          <w:p w14:paraId="5BD9648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DF3664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Гимна Российской Федерации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DA8026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170AA8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A4B65C6" w14:textId="53E7AFFA"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художественных фильмов, телепередач, посвящённых творчеству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кружка «Могучая кучка».</w:t>
            </w:r>
          </w:p>
          <w:p w14:paraId="098C174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6420FB" w14:paraId="3CDAA392" w14:textId="77777777"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D0447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07DFA04A" w14:textId="751A7D06"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914F18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8390AE" w14:textId="54FC44F4"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Мировая слава русского балета. Творчество композиторов (П. И. Чайковский, С. С. Прокофьев, И. Ф. Стравинский, Р. К. Щедрин), балетмей</w:t>
            </w:r>
            <w:r w:rsidR="00C22102" w:rsidRPr="006420FB">
              <w:rPr>
                <w:rFonts w:eastAsia="Times New Roman" w:cs="Times New Roman"/>
                <w:color w:val="000000" w:themeColor="text1"/>
                <w:szCs w:val="28"/>
              </w:rPr>
              <w:t>стеров, артистов балета. Дягилевские 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952309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накомство с шедеврами русской балетной музыки.</w:t>
            </w:r>
          </w:p>
          <w:p w14:paraId="311FC2D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Поиск информации о постановках балетных спектаклей, гастролях российских балетных трупп за рубежом</w:t>
            </w:r>
            <w:r w:rsidRPr="006420FB">
              <w:rPr>
                <w:rFonts w:eastAsia="Times New Roman" w:cs="Times New Roman"/>
                <w:color w:val="000000" w:themeColor="text1"/>
                <w:szCs w:val="28"/>
              </w:rPr>
              <w:t>.</w:t>
            </w:r>
          </w:p>
          <w:p w14:paraId="2A836B3B"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балетного спектакля (просмотр в видеозаписи). Характеристика отдельных музыкальных номеров и спектакля в целом.</w:t>
            </w:r>
          </w:p>
          <w:p w14:paraId="0EB5933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6B77EB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истории создания знаменитых балетов, творческой биографии балерин, танцовщиков, балетмейстеров.</w:t>
            </w:r>
          </w:p>
          <w:p w14:paraId="66DCBA0E" w14:textId="4883D19F"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Съёмки любительского фильма (в технике теневого, кукольного театра, мультипликации и т. п.) на музыку какого-либо балета (фрагменты)</w:t>
            </w:r>
          </w:p>
        </w:tc>
      </w:tr>
      <w:tr w:rsidR="00E92DD5" w:rsidRPr="006420FB" w14:paraId="39576212" w14:textId="77777777"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E75A84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w:t>
            </w:r>
          </w:p>
          <w:p w14:paraId="62C6065B" w14:textId="4397A662"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1EECB57" w14:textId="2492A954"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испол</w:t>
            </w:r>
            <w:r w:rsidR="00507C55">
              <w:rPr>
                <w:rFonts w:eastAsia="Times New Roman" w:cs="Times New Roman"/>
                <w:color w:val="000000" w:themeColor="text1"/>
                <w:szCs w:val="28"/>
              </w:rPr>
              <w:t>-</w:t>
            </w:r>
            <w:r w:rsidRPr="006420FB">
              <w:rPr>
                <w:rFonts w:eastAsia="Times New Roman" w:cs="Times New Roman"/>
                <w:color w:val="000000" w:themeColor="text1"/>
                <w:szCs w:val="28"/>
              </w:rPr>
              <w:t>нитель</w:t>
            </w:r>
            <w:r w:rsidR="00507C55">
              <w:rPr>
                <w:rFonts w:eastAsia="Times New Roman" w:cs="Times New Roman"/>
                <w:color w:val="000000" w:themeColor="text1"/>
                <w:szCs w:val="28"/>
              </w:rPr>
              <w:t>-</w:t>
            </w:r>
            <w:r w:rsidRPr="006420FB">
              <w:rPr>
                <w:rFonts w:eastAsia="Times New Roman" w:cs="Times New Roman"/>
                <w:color w:val="000000" w:themeColor="text1"/>
                <w:szCs w:val="28"/>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20FBB33B" w14:textId="77777777" w:rsidR="004068AD"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7317A41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Слушание одних и тех же произведений в исполнении разных музыкантов, оценка особенностей интерпретации.</w:t>
            </w:r>
          </w:p>
          <w:p w14:paraId="6CFFE9E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домашней фоно- и видеотеки из понравившихся произведений.</w:t>
            </w:r>
          </w:p>
          <w:p w14:paraId="30BCA553" w14:textId="6998984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«Исполнитель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соавтор композитора».</w:t>
            </w:r>
          </w:p>
          <w:p w14:paraId="501F1E5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4DCE55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биографиям известных отечественных исполнителей классической музыки</w:t>
            </w:r>
          </w:p>
        </w:tc>
      </w:tr>
      <w:tr w:rsidR="00AD28D1" w:rsidRPr="006420FB" w14:paraId="4F3F161B" w14:textId="77777777"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85A251A"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14:paraId="654E4B1B" w14:textId="0EF17C00" w:rsidR="00AD28D1"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7A443E5" w14:textId="58FEA24B" w:rsidR="00AD28D1"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3CD700C"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505D9E"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5244766"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образцов электронной музыки. Дискуссия о значении технических средств в создании современной музыки.</w:t>
            </w:r>
          </w:p>
          <w:p w14:paraId="2BD3D518"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78A2C6AB"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развитию музыкальной электроники в России.</w:t>
            </w:r>
          </w:p>
          <w:p w14:paraId="17AC7CDE"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музыки с помощью цифровых устройств, программных продуктов и электронных гаджетов</w:t>
            </w:r>
          </w:p>
        </w:tc>
      </w:tr>
    </w:tbl>
    <w:p w14:paraId="423FF242" w14:textId="77777777" w:rsidR="79D56CC5" w:rsidRDefault="79D56CC5" w:rsidP="00116430">
      <w:pPr>
        <w:spacing w:after="0" w:line="240" w:lineRule="auto"/>
      </w:pPr>
    </w:p>
    <w:p w14:paraId="2A3DAFC2"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1B8C80E4" w14:textId="22130CD4"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6 «Образы русской и европейской духовной музыки»</w:t>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370"/>
        <w:gridCol w:w="5199"/>
      </w:tblGrid>
      <w:tr w:rsidR="00E92DD5" w:rsidRPr="006420FB" w14:paraId="72EB9FC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7839756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59002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689498"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19415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B82C44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5EAACE"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4ECB7C2C" w14:textId="440370AB"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F678DEE" w14:textId="23FE7839"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Храмо</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BCDD84" w14:textId="1A5D8008"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православного и католического</w:t>
            </w:r>
            <w:r w:rsidR="00310439">
              <w:rPr>
                <w:rFonts w:eastAsia="Times New Roman" w:cs="Times New Roman"/>
                <w:color w:val="000000" w:themeColor="text1"/>
                <w:szCs w:val="28"/>
              </w:rPr>
              <w:t xml:space="preserve"> </w:t>
            </w:r>
            <w:r w:rsidRPr="006420FB">
              <w:rPr>
                <w:rFonts w:eastAsia="Times New Roman" w:cs="Times New Roman"/>
                <w:color w:val="000000" w:themeColor="text1"/>
                <w:szCs w:val="28"/>
              </w:rPr>
              <w:t>богослужения (колокола, пение a capella / пение в</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E126" w14:textId="77777777" w:rsidR="00C22102"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мировоззрения, основной идеи христианства.</w:t>
            </w:r>
          </w:p>
          <w:p w14:paraId="5F6B2D71"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сходства и различия элементов разных видов искусства (музыки, живописи, архитектуры), относящихся:</w:t>
            </w:r>
          </w:p>
          <w:p w14:paraId="2DBB428F"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к русской православной традиции;</w:t>
            </w:r>
          </w:p>
          <w:p w14:paraId="03F5411E"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западноевропейской христианской традиции;</w:t>
            </w:r>
          </w:p>
          <w:p w14:paraId="72CFD537"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другим конфессиям (по выбору учителя).</w:t>
            </w:r>
          </w:p>
          <w:p w14:paraId="2A339D76"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произведений, связанных с религиозной традицией, перекликающихся с ней по тематике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92C82B9"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528B0D1C" w14:textId="5B9FB84A" w:rsidR="004068AD"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r w:rsidR="00AD28D1" w:rsidRPr="006420FB" w14:paraId="11532654" w14:textId="77777777"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42FD2424"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04604CB4" w14:textId="789033ED"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7D6B4B69" w14:textId="7456E2C5"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церков</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1838F9E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Европейская музыка религиозной традиции (григорианский хорал, изобретение нотной записи Гвидо д’Ареццо, протестантский хорал).</w:t>
            </w:r>
          </w:p>
          <w:p w14:paraId="5CD8B976"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религиозной традиции (знаменный распев, крюковая запись, партесное пение).</w:t>
            </w:r>
          </w:p>
          <w:p w14:paraId="014FBED6"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6B58B87C"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45AA5559"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(фрагментами) средневековых церковных распевов (одноголосие).</w:t>
            </w:r>
          </w:p>
          <w:p w14:paraId="329916B8"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Слушание духовной музыки.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6094D16" w14:textId="5B9C95CE"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состава исполнителей;</w:t>
            </w:r>
          </w:p>
          <w:p w14:paraId="1DDF2055" w14:textId="2ACBEDB4"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типа фактуры (хоральный склад, полифония);</w:t>
            </w:r>
          </w:p>
          <w:p w14:paraId="13E82078" w14:textId="5818BD1A"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принадлежности к русской или западноевропейской религиозной традиции.</w:t>
            </w:r>
          </w:p>
          <w:p w14:paraId="4B3248E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632481D0"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0A9500FA"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посвящённые отдельным произведениям духовной музыки</w:t>
            </w:r>
          </w:p>
        </w:tc>
      </w:tr>
      <w:tr w:rsidR="00E92DD5" w:rsidRPr="006420FB" w14:paraId="11E616CB" w14:textId="77777777"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3DF21E23"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0C7AF258" w14:textId="616228D3"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3AFD456" w14:textId="11F1BB59"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5798">
              <w:rPr>
                <w:rFonts w:eastAsia="Times New Roman" w:cs="Times New Roman"/>
                <w:color w:val="000000" w:themeColor="text1"/>
                <w:szCs w:val="28"/>
              </w:rPr>
              <w:t>-</w:t>
            </w:r>
            <w:r w:rsidRPr="006420FB">
              <w:rPr>
                <w:rFonts w:eastAsia="Times New Roman" w:cs="Times New Roman"/>
                <w:color w:val="000000" w:themeColor="text1"/>
                <w:szCs w:val="28"/>
              </w:rPr>
              <w:t>кальные жанры богослу</w:t>
            </w:r>
            <w:r w:rsidR="00505798">
              <w:rPr>
                <w:rFonts w:eastAsia="Times New Roman" w:cs="Times New Roman"/>
                <w:color w:val="000000" w:themeColor="text1"/>
                <w:szCs w:val="28"/>
              </w:rPr>
              <w:t>-</w:t>
            </w:r>
            <w:r w:rsidRPr="006420FB">
              <w:rPr>
                <w:rFonts w:eastAsia="Times New Roman" w:cs="Times New Roman"/>
                <w:color w:val="000000" w:themeColor="text1"/>
                <w:szCs w:val="28"/>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B71D430"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w:t>
            </w:r>
            <w:r w:rsidRPr="006420FB">
              <w:rPr>
                <w:rFonts w:eastAsia="Times New Roman" w:cs="Times New Roman"/>
                <w:color w:val="000000" w:themeColor="text1"/>
                <w:szCs w:val="28"/>
              </w:rPr>
              <w:lastRenderedPageBreak/>
              <w:t>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08E61354"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D80218D"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Вокализация музыкальных тем изучаемых духовных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7942C96"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изученных произведений и их авторов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Иметь представление об особенностях их построения и образов.</w:t>
            </w:r>
          </w:p>
          <w:p w14:paraId="4A7F54D4"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Устный или письменный рассказ о </w:t>
            </w:r>
            <w:r w:rsidRPr="006420FB">
              <w:rPr>
                <w:rFonts w:eastAsia="Times New Roman" w:cs="Times New Roman"/>
                <w:color w:val="000000" w:themeColor="text1"/>
                <w:szCs w:val="28"/>
              </w:rPr>
              <w:lastRenderedPageBreak/>
              <w:t xml:space="preserve">духовной музыке </w:t>
            </w:r>
            <w:r w:rsidRPr="006420FB">
              <w:rPr>
                <w:rFonts w:eastAsia="Times New Roman" w:cs="Times New Roman"/>
                <w:color w:val="000000" w:themeColor="text1"/>
                <w:szCs w:val="2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6420FB" w14:paraId="277A4CE8" w14:textId="77777777"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4305320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395E016D" w14:textId="5B432157"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6669913B" w14:textId="6234017E"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w:t>
            </w:r>
            <w:r w:rsidR="00505798">
              <w:rPr>
                <w:rFonts w:eastAsia="Times New Roman" w:cs="Times New Roman"/>
                <w:color w:val="000000" w:themeColor="text1"/>
                <w:szCs w:val="28"/>
              </w:rPr>
              <w:t>-</w:t>
            </w:r>
            <w:r w:rsidRPr="006420FB">
              <w:rPr>
                <w:rFonts w:eastAsia="Times New Roman" w:cs="Times New Roman"/>
                <w:color w:val="000000" w:themeColor="text1"/>
                <w:szCs w:val="28"/>
              </w:rPr>
              <w:t>озные темы и образы в совре</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7AF56E14" w14:textId="47A0EF9D" w:rsidR="00AD28D1"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pacing w:val="-2"/>
                <w:szCs w:val="28"/>
              </w:rPr>
              <w:t>Сохранение тра</w:t>
            </w:r>
            <w:r w:rsidR="00AD28D1" w:rsidRPr="006420FB">
              <w:rPr>
                <w:rFonts w:eastAsia="Times New Roman" w:cs="Times New Roman"/>
                <w:color w:val="000000" w:themeColor="text1"/>
                <w:spacing w:val="-2"/>
                <w:szCs w:val="28"/>
              </w:rPr>
              <w:t xml:space="preserve">диций духовной музыки сегодня. </w:t>
            </w:r>
            <w:r w:rsidR="00AD28D1" w:rsidRPr="006420FB">
              <w:rPr>
                <w:rFonts w:eastAsia="Times New Roman" w:cs="Times New Roman"/>
                <w:color w:val="000000" w:themeColor="text1"/>
                <w:spacing w:val="-2"/>
                <w:szCs w:val="28"/>
              </w:rPr>
              <w:br/>
              <w:t xml:space="preserve">Переосмысление </w:t>
            </w:r>
          </w:p>
          <w:p w14:paraId="348CF9D1" w14:textId="6CEE339B"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религиозной темы в творчестве композиторов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Религиозная тематика в контексте </w:t>
            </w:r>
            <w:r w:rsidRPr="006420FB">
              <w:rPr>
                <w:rFonts w:eastAsia="Times New Roman" w:cs="Times New Roman"/>
                <w:color w:val="000000" w:themeColor="text1"/>
                <w:szCs w:val="28"/>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1F5886D8" w14:textId="34AA888E"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Сопоставление тенденций сохранения и переосмысления религиозной традиции в культуре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w:t>
            </w:r>
          </w:p>
          <w:p w14:paraId="2239BDA0"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музыки духовного содержания, сочинённой современными композиторами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C2C5C99"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6CE91945"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 теме «Музыка и религия в наше время».</w:t>
            </w:r>
          </w:p>
          <w:p w14:paraId="457B550A"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bl>
    <w:p w14:paraId="19E525D1" w14:textId="77777777" w:rsidR="79D56CC5" w:rsidRDefault="79D56CC5" w:rsidP="00116430">
      <w:pPr>
        <w:spacing w:after="0" w:line="240" w:lineRule="auto"/>
      </w:pPr>
    </w:p>
    <w:p w14:paraId="224EF9D9" w14:textId="656A000D"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7 «Жанры музыкального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6420FB" w14:paraId="479574C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4AD3AF4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F73E0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912B40E"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D927B6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2A33B2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AE36B5"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575A8F9" w14:textId="3FD2AAFA"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E055E3" w14:textId="526A83A3"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Камер</w:t>
            </w:r>
            <w:r w:rsidR="00FF21D3">
              <w:rPr>
                <w:rFonts w:eastAsia="Times New Roman" w:cs="Times New Roman"/>
                <w:color w:val="000000" w:themeColor="text1"/>
                <w:szCs w:val="28"/>
              </w:rPr>
              <w:t>-</w:t>
            </w:r>
            <w:r w:rsidRPr="006420FB">
              <w:rPr>
                <w:rFonts w:eastAsia="Times New Roman" w:cs="Times New Roman"/>
                <w:color w:val="000000" w:themeColor="text1"/>
                <w:szCs w:val="28"/>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A92A2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камерной вокальной музыки (песня, романс, вокализ и</w:t>
            </w:r>
            <w:r w:rsidR="00F54267">
              <w:rPr>
                <w:rFonts w:eastAsia="Times New Roman" w:cs="Times New Roman"/>
                <w:color w:val="000000" w:themeColor="text1"/>
                <w:szCs w:val="28"/>
              </w:rPr>
              <w:t xml:space="preserve"> </w:t>
            </w:r>
            <w:r w:rsidR="00F54267" w:rsidRPr="006420FB">
              <w:rPr>
                <w:rFonts w:eastAsia="Times New Roman" w:cs="Times New Roman"/>
                <w:color w:val="000000" w:themeColor="text1"/>
                <w:szCs w:val="28"/>
              </w:rPr>
              <w:t>др.).</w:t>
            </w:r>
          </w:p>
          <w:p w14:paraId="5CC3ACDB"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Инструментальная миниатюра (вальс, ноктюрн, прелюдия, каприс и др.).</w:t>
            </w:r>
          </w:p>
          <w:p w14:paraId="624BC200" w14:textId="59CB235A"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Одночастная, двухчастная, трёхчастная </w:t>
            </w:r>
            <w:r w:rsidRPr="006420FB">
              <w:rPr>
                <w:rFonts w:eastAsia="Times New Roman" w:cs="Times New Roman"/>
                <w:color w:val="000000" w:themeColor="text1"/>
                <w:szCs w:val="28"/>
              </w:rPr>
              <w:lastRenderedPageBreak/>
              <w:t>репризная 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8EA227E"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0939FFD0"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музыкальной формы и составление её буквенной наглядной схемы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1177F58"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произведений вокальных и инструментальных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D7D0FF6"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1DA24A9"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сочинение кратких фрагментов с соблюдением основных </w:t>
            </w:r>
            <w:r w:rsidRPr="006420FB">
              <w:rPr>
                <w:rFonts w:eastAsia="Times New Roman" w:cs="Times New Roman"/>
                <w:color w:val="000000" w:themeColor="text1"/>
                <w:szCs w:val="28"/>
              </w:rPr>
              <w:lastRenderedPageBreak/>
              <w:t>признаков жанра (вокализ </w:t>
            </w:r>
            <w:r>
              <w:rPr>
                <w:rFonts w:eastAsia="Times New Roman" w:cs="Times New Roman"/>
                <w:color w:val="000000" w:themeColor="text1"/>
                <w:szCs w:val="28"/>
              </w:rPr>
              <w:t>–</w:t>
            </w:r>
            <w:r w:rsidRPr="006420FB">
              <w:rPr>
                <w:rFonts w:eastAsia="Times New Roman" w:cs="Times New Roman"/>
                <w:color w:val="000000" w:themeColor="text1"/>
                <w:szCs w:val="28"/>
              </w:rPr>
              <w:t xml:space="preserve"> пение без слов, вальс </w:t>
            </w:r>
            <w:r>
              <w:rPr>
                <w:rFonts w:eastAsia="Times New Roman" w:cs="Times New Roman"/>
                <w:color w:val="000000" w:themeColor="text1"/>
                <w:szCs w:val="28"/>
              </w:rPr>
              <w:t>–</w:t>
            </w:r>
            <w:r w:rsidRPr="006420FB">
              <w:rPr>
                <w:rFonts w:eastAsia="Times New Roman" w:cs="Times New Roman"/>
                <w:color w:val="000000" w:themeColor="text1"/>
                <w:szCs w:val="28"/>
              </w:rPr>
              <w:t xml:space="preserve"> трёхдольный метр и т. п.). Индивидуальная или коллективная импровизация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br/>
              <w:t>в заданной форме.</w:t>
            </w:r>
          </w:p>
          <w:p w14:paraId="0F5E605B" w14:textId="38BD4E7F"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Выражение музыкального образа камерной миниатюры через устный или письменный текст, рисунок, пластический этюд</w:t>
            </w:r>
          </w:p>
        </w:tc>
      </w:tr>
      <w:tr w:rsidR="00E92DD5" w:rsidRPr="006420FB" w14:paraId="467715AC"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CE2E304"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172BDCBC" w14:textId="6E704177"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учебных </w:t>
            </w:r>
            <w:r w:rsidR="00AD28D1">
              <w:rPr>
                <w:rFonts w:eastAsia="Times New Roman" w:cs="Times New Roman"/>
                <w:color w:val="000000" w:themeColor="text1"/>
                <w:szCs w:val="28"/>
              </w:rPr>
              <w:t>час</w:t>
            </w:r>
            <w:r w:rsidR="00AD28D1" w:rsidRPr="006420FB">
              <w:rPr>
                <w:rFonts w:eastAsia="Times New Roman" w:cs="Times New Roman"/>
                <w:color w:val="000000" w:themeColor="text1"/>
                <w:szCs w:val="28"/>
              </w:rPr>
              <w:t>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BFC854" w14:textId="51793594"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Цикли</w:t>
            </w:r>
            <w:r w:rsidR="00FF21D3">
              <w:rPr>
                <w:rFonts w:eastAsia="Times New Roman" w:cs="Times New Roman"/>
                <w:color w:val="000000" w:themeColor="text1"/>
                <w:szCs w:val="28"/>
              </w:rPr>
              <w:t>-</w:t>
            </w:r>
            <w:r w:rsidRPr="006420FB">
              <w:rPr>
                <w:rFonts w:eastAsia="Times New Roman" w:cs="Times New Roman"/>
                <w:color w:val="000000" w:themeColor="text1"/>
                <w:szCs w:val="28"/>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75028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Сюита, цикл миниатюр (вокальных, инструментальных).</w:t>
            </w:r>
          </w:p>
          <w:p w14:paraId="63EFB25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 контраста.</w:t>
            </w:r>
          </w:p>
          <w:p w14:paraId="7D9A7D23"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Прелюдия и фуга.</w:t>
            </w:r>
          </w:p>
          <w:p w14:paraId="2ABFA260"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C4FDB1"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циклом миниатюр. Определение принципа, основного художественного замысла цикла.</w:t>
            </w:r>
          </w:p>
          <w:p w14:paraId="64452758"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вокального цикла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C035613"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строением сонатной формы. Определение на слух основных партий-тем в одной из классических сонат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70A0174"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15E67DDC"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14:paraId="590896A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65A8D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660ACF77" w14:textId="1E50FB2C"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7C5EB23" w14:textId="320947A2"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Симфо</w:t>
            </w:r>
            <w:r w:rsidR="00FF21D3">
              <w:rPr>
                <w:rFonts w:eastAsia="Times New Roman" w:cs="Times New Roman"/>
                <w:color w:val="000000" w:themeColor="text1"/>
                <w:szCs w:val="28"/>
              </w:rPr>
              <w:t>-</w:t>
            </w:r>
            <w:r w:rsidRPr="006420FB">
              <w:rPr>
                <w:rFonts w:eastAsia="Times New Roman" w:cs="Times New Roman"/>
                <w:color w:val="000000" w:themeColor="text1"/>
                <w:szCs w:val="28"/>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EDA6E9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6CD063C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образцами симфонической музыки: программной увертюры, классической 4-частной симфонии.</w:t>
            </w:r>
          </w:p>
          <w:p w14:paraId="11909E7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Образно-тематический конспект.</w:t>
            </w:r>
          </w:p>
          <w:p w14:paraId="741CE91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(вокализация, пластическое интонирование, графическое моделирование, инструментальное </w:t>
            </w:r>
            <w:r w:rsidRPr="006420FB">
              <w:rPr>
                <w:rFonts w:eastAsia="Times New Roman" w:cs="Times New Roman"/>
                <w:color w:val="000000" w:themeColor="text1"/>
                <w:szCs w:val="28"/>
              </w:rPr>
              <w:br/>
              <w:t xml:space="preserve">музицирование) фрагментов </w:t>
            </w:r>
            <w:r w:rsidRPr="006420FB">
              <w:rPr>
                <w:rFonts w:eastAsia="Times New Roman" w:cs="Times New Roman"/>
                <w:color w:val="000000" w:themeColor="text1"/>
                <w:szCs w:val="28"/>
              </w:rPr>
              <w:lastRenderedPageBreak/>
              <w:t xml:space="preserve">симфонической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427F73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целиком не менее одного симфонического произведения.</w:t>
            </w:r>
          </w:p>
          <w:p w14:paraId="5C43F89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36A452C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14:paraId="07A984D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9884FE6"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3D6DEC1E" w14:textId="2F373837"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081244" w14:textId="3F23E1EF"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Театра</w:t>
            </w:r>
            <w:r w:rsidR="00526D52">
              <w:rPr>
                <w:rFonts w:eastAsia="Times New Roman" w:cs="Times New Roman"/>
                <w:color w:val="000000" w:themeColor="text1"/>
                <w:szCs w:val="28"/>
              </w:rPr>
              <w:t>-</w:t>
            </w:r>
            <w:r w:rsidRPr="006420FB">
              <w:rPr>
                <w:rFonts w:eastAsia="Times New Roman" w:cs="Times New Roman"/>
                <w:color w:val="000000" w:themeColor="text1"/>
                <w:szCs w:val="28"/>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55E812"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 балет. Либретто. Строение музыкального спектакля: увертюра, действия, антракты, финал. </w:t>
            </w:r>
          </w:p>
          <w:p w14:paraId="3EB4BA3B"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сцены. Сольные номера главных героев. Номерная структура и сквозное развитие сюжета. Лейтмотивы.</w:t>
            </w:r>
          </w:p>
          <w:p w14:paraId="79B18C99" w14:textId="36592C0C"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оркестра в </w:t>
            </w:r>
            <w:r>
              <w:rPr>
                <w:rFonts w:eastAsia="Times New Roman" w:cs="Times New Roman"/>
                <w:color w:val="000000" w:themeColor="text1"/>
                <w:szCs w:val="28"/>
              </w:rPr>
              <w:t>м</w:t>
            </w:r>
            <w:r w:rsidRPr="006420FB">
              <w:rPr>
                <w:rFonts w:eastAsia="Times New Roman" w:cs="Times New Roman"/>
                <w:color w:val="000000" w:themeColor="text1"/>
                <w:szCs w:val="28"/>
              </w:rPr>
              <w:t>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6BB7E1"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отдельными номерами из известных опер, балетов.</w:t>
            </w:r>
          </w:p>
          <w:p w14:paraId="657D8CA4"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хорового фрагмента из оперы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Слушание данного хора в аудио- или видеозаписи. Сравнение собственного и профессионального исполнений.</w:t>
            </w:r>
          </w:p>
          <w:p w14:paraId="1C89661E"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Различение,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E1F4E02"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тембров голосов оперных певцов;</w:t>
            </w:r>
          </w:p>
          <w:p w14:paraId="72009D02"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оркестровых групп, тембров инструментов;</w:t>
            </w:r>
          </w:p>
          <w:p w14:paraId="1C94405A"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типа номера (соло, дуэт, хор и т. д.).</w:t>
            </w:r>
          </w:p>
          <w:p w14:paraId="7E758273"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14:paraId="7D1A7A19"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E79F499" w14:textId="7BCB08BD"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театра оперы и балета (в том числе виртуального). Предварительное изучение информации </w:t>
            </w:r>
            <w:r w:rsidRPr="006420FB">
              <w:rPr>
                <w:rFonts w:eastAsia="Times New Roman" w:cs="Times New Roman"/>
                <w:color w:val="000000" w:themeColor="text1"/>
                <w:szCs w:val="2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081FA45B" w14:textId="77777777" w:rsidR="79D56CC5" w:rsidRDefault="79D56CC5" w:rsidP="00116430">
      <w:pPr>
        <w:spacing w:after="0" w:line="240" w:lineRule="auto"/>
      </w:pPr>
    </w:p>
    <w:p w14:paraId="7830FB1B"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6420FB" w14:paraId="7CA6368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1E401C"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xml:space="preserve">№ блока, кол-во </w:t>
            </w:r>
            <w:r w:rsidRPr="006420FB">
              <w:rPr>
                <w:rFonts w:eastAsia="Times New Roman" w:cs="Times New Roman"/>
                <w:b/>
                <w:bCs/>
                <w:color w:val="000000" w:themeColor="text1"/>
                <w:spacing w:val="-4"/>
                <w:szCs w:val="28"/>
              </w:rPr>
              <w:lastRenderedPageBreak/>
              <w:t>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58E2B0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A1619A9"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CE3725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02FDD33" w14:textId="77777777"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8647AA"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А)</w:t>
            </w:r>
          </w:p>
          <w:p w14:paraId="2D77F2D7" w14:textId="4201AD9C"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ABF0C7" w14:textId="081E2CAD"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литера</w:t>
            </w:r>
            <w:r w:rsidR="00526D52">
              <w:rPr>
                <w:rFonts w:eastAsia="Times New Roman" w:cs="Times New Roman"/>
                <w:color w:val="000000" w:themeColor="text1"/>
                <w:szCs w:val="28"/>
              </w:rPr>
              <w:t>-</w:t>
            </w:r>
            <w:r w:rsidRPr="006420FB">
              <w:rPr>
                <w:rFonts w:eastAsia="Times New Roman" w:cs="Times New Roman"/>
                <w:color w:val="000000" w:themeColor="text1"/>
                <w:szCs w:val="28"/>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40F7DA"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Единство слова и музыки в вокальных жанрах (песня, романс, кантата, ноктюрн, баркарола, былина и др.)</w:t>
            </w:r>
            <w:r w:rsidRPr="006420FB">
              <w:rPr>
                <w:rFonts w:eastAsia="Times New Roman" w:cs="Times New Roman"/>
                <w:color w:val="000000" w:themeColor="text1"/>
                <w:szCs w:val="28"/>
              </w:rPr>
              <w:t>.</w:t>
            </w:r>
          </w:p>
          <w:p w14:paraId="29B5D2EF" w14:textId="77777777" w:rsidR="00C22102"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рассказа, повествования в инструментальной</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музыке (поэма, баллада и др.).</w:t>
            </w:r>
          </w:p>
          <w:p w14:paraId="6F71663F" w14:textId="3F69EBF9" w:rsidR="004068AD"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C6C690F"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вокальной и инструментальной музыки.</w:t>
            </w:r>
          </w:p>
          <w:p w14:paraId="16074D20"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60A3DCAF"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рассказа, стихотворения под впечатлением от восприятия инструментального музыкального произведения.</w:t>
            </w:r>
          </w:p>
          <w:p w14:paraId="0955FD52" w14:textId="77777777"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образов программной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2E3DACD" w14:textId="77777777"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31269506" w14:textId="77777777" w:rsidR="00C22102"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p>
        </w:tc>
      </w:tr>
      <w:tr w:rsidR="00E92DD5" w:rsidRPr="006420FB" w14:paraId="7269C414" w14:textId="77777777"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59A0B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097740C9" w14:textId="7B2E976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EFD0A41" w14:textId="08A49C54"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живо</w:t>
            </w:r>
            <w:r w:rsidR="00526D52">
              <w:rPr>
                <w:rFonts w:eastAsia="Times New Roman" w:cs="Times New Roman"/>
                <w:color w:val="000000" w:themeColor="text1"/>
                <w:szCs w:val="28"/>
              </w:rPr>
              <w:t>-</w:t>
            </w:r>
            <w:r w:rsidRPr="006420FB">
              <w:rPr>
                <w:rFonts w:eastAsia="Times New Roman" w:cs="Times New Roman"/>
                <w:color w:val="000000" w:themeColor="text1"/>
                <w:szCs w:val="28"/>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C7F406A" w14:textId="57178E65"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Выразительные средства музыкального и изобразительного искусства. Аналогии: ритм, композиция, линия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мелодия, пятно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созвучие, колорит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тембр, светлотность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динамика и т. д.</w:t>
            </w:r>
          </w:p>
          <w:p w14:paraId="08D6E0C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 Импрессионизм (на примере творчества французских 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79E39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программной музыки. Выявление интонаций изобразительного характера.</w:t>
            </w:r>
          </w:p>
          <w:p w14:paraId="7D1D2BFC"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632D66B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с элементами изобразительности </w:t>
            </w:r>
            <w:r w:rsidRPr="006420FB">
              <w:rPr>
                <w:rFonts w:eastAsia="Times New Roman" w:cs="Times New Roman"/>
                <w:color w:val="000000" w:themeColor="text1"/>
                <w:spacing w:val="-4"/>
                <w:szCs w:val="28"/>
              </w:rPr>
              <w:t xml:space="preserve"> (при наличии возможности).</w:t>
            </w:r>
            <w:r w:rsidRPr="006420FB">
              <w:rPr>
                <w:rFonts w:eastAsia="Times New Roman" w:cs="Times New Roman"/>
                <w:color w:val="000000" w:themeColor="text1"/>
                <w:szCs w:val="28"/>
              </w:rPr>
              <w:t xml:space="preserve"> Сочинение к ней ритмического и шумового аккомпанемента с целью усиления изобразительного эффекта.</w:t>
            </w:r>
          </w:p>
          <w:p w14:paraId="5FCA8A9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7832C1D3"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под впечатлением от восприятия музыки программно-изобразительного характера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E42C41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озвучивание картин художников </w:t>
            </w:r>
            <w:r w:rsidRPr="006420FB">
              <w:rPr>
                <w:rFonts w:eastAsia="Times New Roman" w:cs="Times New Roman"/>
                <w:color w:val="000000" w:themeColor="text1"/>
                <w:spacing w:val="-4"/>
                <w:szCs w:val="28"/>
              </w:rPr>
              <w:t>(при наличии возможности)</w:t>
            </w:r>
          </w:p>
        </w:tc>
      </w:tr>
      <w:tr w:rsidR="00E92DD5" w:rsidRPr="006420FB" w14:paraId="25237A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E941AA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14:paraId="72CFDF12" w14:textId="525EA4B5"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ADA44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F8449F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 драматическому спектаклю (на примере творчества Э. Грига, Л. ван Бетховена, А. Г. Шнитке, Д. Д. Шостаковича и др.).</w:t>
            </w:r>
          </w:p>
          <w:p w14:paraId="5116E44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Единство музыки, драматургии, сценической живописи, хореографии</w:t>
            </w:r>
          </w:p>
          <w:p w14:paraId="76400CD8" w14:textId="77777777"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239BC3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созданной отечественными и зарубежными композиторами для драматического театра.</w:t>
            </w:r>
          </w:p>
          <w:p w14:paraId="4BF7877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театральной постановки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Просмотр видеозаписи спектакля, в котором звучит данная песня.</w:t>
            </w:r>
          </w:p>
          <w:p w14:paraId="7213C99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14:paraId="7C2AD53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124293F2"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музыкального спектакля.</w:t>
            </w:r>
          </w:p>
          <w:p w14:paraId="1F32733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театра с последующим обсуждением (устно или письменно) роли музыки в данном спектакле.</w:t>
            </w:r>
          </w:p>
          <w:p w14:paraId="6D7B100C"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музыке, созданной отечественными композиторами для театра</w:t>
            </w:r>
          </w:p>
        </w:tc>
      </w:tr>
      <w:tr w:rsidR="00E92DD5" w:rsidRPr="006420FB" w14:paraId="68751799" w14:textId="77777777"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D324BF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6D9A5ACA" w14:textId="50E1DC4B"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599D97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A387B3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3DC477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киномузыки отечественных и зарубежных композиторов.</w:t>
            </w:r>
          </w:p>
          <w:p w14:paraId="24AEB9E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фильмов с целью анализа выразительного эффекта, создаваемого музыкой.</w:t>
            </w:r>
          </w:p>
          <w:p w14:paraId="5E1EE80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фильма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2B819D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4BC49AB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музыкального фильма.</w:t>
            </w:r>
          </w:p>
          <w:p w14:paraId="506FFBC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Переозвучка фрагмента мультфильма.</w:t>
            </w:r>
          </w:p>
          <w:p w14:paraId="731ADBF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6F174170" w14:textId="77777777" w:rsidR="79D56CC5" w:rsidRDefault="79D56CC5" w:rsidP="00116430">
      <w:pPr>
        <w:spacing w:after="0" w:line="240" w:lineRule="auto"/>
      </w:pPr>
    </w:p>
    <w:p w14:paraId="43DB8E68"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firstRow="0" w:lastRow="0" w:firstColumn="0" w:lastColumn="0" w:noHBand="0" w:noVBand="0"/>
      </w:tblPr>
      <w:tblGrid>
        <w:gridCol w:w="1267"/>
        <w:gridCol w:w="1359"/>
        <w:gridCol w:w="2194"/>
        <w:gridCol w:w="5307"/>
      </w:tblGrid>
      <w:tr w:rsidR="00E92DD5" w:rsidRPr="006420FB" w14:paraId="7FCEFA6D" w14:textId="77777777"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58F2FBA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7CAD27A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19D6564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EB7E4B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673139A5"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26A2AA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А)</w:t>
            </w:r>
          </w:p>
          <w:p w14:paraId="7DF2F04D" w14:textId="6B44116E"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BF9BD8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E97C33" w14:textId="792D503F"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Джаз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основа популярной музыки XX века. Особенности джазового языка и стиля (свинг, синкопы, ударные и духовые инструменты, </w:t>
            </w:r>
            <w:r w:rsidR="00AD28D1" w:rsidRPr="006420FB">
              <w:rPr>
                <w:rFonts w:eastAsia="Times New Roman" w:cs="Times New Roman"/>
                <w:color w:val="000000" w:themeColor="text1"/>
                <w:szCs w:val="28"/>
              </w:rPr>
              <w:t>вопросно-ответная</w:t>
            </w:r>
            <w:r w:rsidRPr="006420FB">
              <w:rPr>
                <w:rFonts w:eastAsia="Times New Roman" w:cs="Times New Roman"/>
                <w:color w:val="000000" w:themeColor="text1"/>
                <w:szCs w:val="28"/>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64E905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различными джазовыми музыкальными композициями и направлениями (регтайм, биг-бэнд, блюз).</w:t>
            </w:r>
          </w:p>
          <w:p w14:paraId="2F04FF7A" w14:textId="77777777" w:rsidR="004068AD"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14:paraId="6DC9ADEE" w14:textId="0DE954F8"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джазовой или классической музыке; </w:t>
            </w:r>
          </w:p>
          <w:p w14:paraId="6D226FA8" w14:textId="3D0B9DCF"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(манера пения, состав инструментов). </w:t>
            </w:r>
          </w:p>
          <w:p w14:paraId="5D2264F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одной из «вечнозелёных» джазовых тем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Элементы ритмической и вокальной импровизации на её основе.</w:t>
            </w:r>
          </w:p>
          <w:p w14:paraId="0B87FE9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7B3FD7A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блюза.</w:t>
            </w:r>
          </w:p>
          <w:p w14:paraId="5B40FCD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джазовой музыки</w:t>
            </w:r>
          </w:p>
        </w:tc>
      </w:tr>
      <w:tr w:rsidR="00E92DD5" w:rsidRPr="006420FB" w14:paraId="5F57483E" w14:textId="77777777"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7D51D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70B9C2AD" w14:textId="1F620D5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6E66A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668ED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жанра. Классика жанра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мюзиклы середины XX века (на примере творчества Ф. Лоу, Р. Роджерса, Э. Л. Уэббера и др.).</w:t>
            </w:r>
          </w:p>
          <w:p w14:paraId="2365D031" w14:textId="1782A70C"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F0BD5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59DA9A0"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 рекламных объявлений о премьерах мюзиклов в современных СМИ.</w:t>
            </w:r>
          </w:p>
          <w:p w14:paraId="3B47B0D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одного из мюзиклов, написание собственного рекламного текста для данной постановки.</w:t>
            </w:r>
          </w:p>
          <w:p w14:paraId="5C8116DF" w14:textId="4858053E"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номеров из мюзиклов.</w:t>
            </w:r>
          </w:p>
        </w:tc>
      </w:tr>
      <w:tr w:rsidR="00E92DD5" w:rsidRPr="006420FB" w14:paraId="06ADBCA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C1BAA7" w14:textId="77777777"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0D2291C1" w14:textId="3EC99833"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7EE2138" w14:textId="77777777" w:rsidR="00526D52"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w:t>
            </w:r>
            <w:r w:rsidR="00526D52">
              <w:rPr>
                <w:rFonts w:eastAsia="Times New Roman" w:cs="Times New Roman"/>
                <w:color w:val="000000" w:themeColor="text1"/>
                <w:szCs w:val="28"/>
              </w:rPr>
              <w:t>-</w:t>
            </w:r>
            <w:r w:rsidRPr="006420FB">
              <w:rPr>
                <w:rFonts w:eastAsia="Times New Roman" w:cs="Times New Roman"/>
                <w:color w:val="000000" w:themeColor="text1"/>
                <w:szCs w:val="28"/>
              </w:rPr>
              <w:t>жная музы</w:t>
            </w:r>
            <w:r w:rsidR="00526D52">
              <w:rPr>
                <w:rFonts w:eastAsia="Times New Roman" w:cs="Times New Roman"/>
                <w:color w:val="000000" w:themeColor="text1"/>
                <w:szCs w:val="28"/>
              </w:rPr>
              <w:t>-</w:t>
            </w:r>
          </w:p>
          <w:p w14:paraId="023E60F9" w14:textId="13F7A1D9" w:rsidR="004068AD"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E1AEB5A" w14:textId="0387DF6E"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Направления и стили молодёжной музыкальной культуры XX</w:t>
            </w:r>
            <w:r w:rsidR="0025559A">
              <w:rPr>
                <w:rFonts w:eastAsia="Times New Roman" w:cs="Times New Roman"/>
                <w:color w:val="000000" w:themeColor="text1"/>
                <w:szCs w:val="28"/>
              </w:rPr>
              <w:t>–</w:t>
            </w:r>
            <w:r w:rsidRPr="006420FB">
              <w:rPr>
                <w:rFonts w:eastAsia="Times New Roman" w:cs="Times New Roman"/>
                <w:color w:val="000000" w:themeColor="text1"/>
                <w:szCs w:val="28"/>
              </w:rPr>
              <w:lastRenderedPageBreak/>
              <w:t>XXI веков (рок-н-ролл, рок, панк, рэп, хип-хоп и др.). Социальный и коммерческий контекст массовой 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9C3ACB2"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42C500B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Разучивание и исполнение песни, относящейся к одному из молодёжных музыкальных течений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AB8E3A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«Современная музыка».</w:t>
            </w:r>
          </w:p>
          <w:p w14:paraId="4201D3C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5B268B40"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Презентация альбома своей любимой группы</w:t>
            </w:r>
          </w:p>
          <w:p w14:paraId="70B91028" w14:textId="77777777"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14:paraId="539E79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22C1349" w14:textId="657D5375"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7FECBA92" w14:textId="417E334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BE7830" w14:textId="1E08BC5A"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цифро</w:t>
            </w:r>
            <w:r w:rsidR="00526D52">
              <w:rPr>
                <w:rFonts w:eastAsia="Times New Roman" w:cs="Times New Roman"/>
                <w:color w:val="000000" w:themeColor="text1"/>
                <w:szCs w:val="28"/>
              </w:rPr>
              <w:t>-</w:t>
            </w:r>
            <w:r w:rsidRPr="006420FB">
              <w:rPr>
                <w:rFonts w:eastAsia="Times New Roman" w:cs="Times New Roman"/>
                <w:color w:val="000000" w:themeColor="text1"/>
                <w:szCs w:val="28"/>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9AB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DDFB3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Поиск информации о способах сохранения и передачи музыки прежде и сейчас. </w:t>
            </w:r>
          </w:p>
          <w:p w14:paraId="62FB031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музыкального клипа популярного исполнителя. Анализ его художественного образа, стиля, выразительных средств. </w:t>
            </w:r>
          </w:p>
          <w:p w14:paraId="52B22CD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популярной современной песни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870449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2604766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социального опроса о роли и месте музыки в жизни современного человека.</w:t>
            </w:r>
          </w:p>
          <w:p w14:paraId="143F1893"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собственного музыкального клипа</w:t>
            </w:r>
          </w:p>
        </w:tc>
      </w:tr>
    </w:tbl>
    <w:p w14:paraId="01BB0721" w14:textId="77777777" w:rsidR="79D56CC5" w:rsidRDefault="79D56CC5" w:rsidP="00116430">
      <w:pPr>
        <w:spacing w:after="0" w:line="240" w:lineRule="auto"/>
      </w:pPr>
    </w:p>
    <w:p w14:paraId="7F38A27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 xml:space="preserve">узыка» </w:t>
      </w:r>
      <w:r w:rsidRPr="006420FB">
        <w:rPr>
          <w:rFonts w:eastAsia="Times New Roman" w:cs="Times New Roman"/>
          <w:b/>
          <w:bCs/>
          <w:color w:val="000000" w:themeColor="text1"/>
          <w:szCs w:val="28"/>
        </w:rPr>
        <w:br/>
        <w:t>на уровне основного общего образования</w:t>
      </w:r>
    </w:p>
    <w:p w14:paraId="3ABCD7B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9AC5B52"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643862CE"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38A8A7E1" w14:textId="77777777" w:rsidR="00D161BB" w:rsidRDefault="00D161BB" w:rsidP="00D161B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1D46420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2B5F56D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03924EB8" w14:textId="241E128E"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стремление перенимать опыт, учиться у других людей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1EE2A49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77CFF93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0099533C"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51ACF9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4E54E84E" w14:textId="77777777" w:rsidR="00D161BB" w:rsidRDefault="00D161BB" w:rsidP="00D161B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4DD273B6"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DADEB01"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Предметные результаты</w:t>
      </w:r>
    </w:p>
    <w:p w14:paraId="341D4FB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63871A5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Обучающиеся, освоившие основную образовательную программу по предмету «Музыка»:</w:t>
      </w:r>
    </w:p>
    <w:p w14:paraId="510A1155" w14:textId="54A90A71"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 xml:space="preserve">осознают принципы универсальности и всеобщности </w:t>
      </w:r>
      <w:r w:rsidR="00E92DD5" w:rsidRPr="006420FB">
        <w:rPr>
          <w:rFonts w:eastAsia="Times New Roman" w:cs="Times New Roman"/>
          <w:color w:val="000000" w:themeColor="text1"/>
          <w:szCs w:val="28"/>
        </w:rPr>
        <w:br/>
        <w:t>музыки как вида искусства, неразрывную связь музыки и жизни человека, всего человечества, могут рассуждать на эту тему;</w:t>
      </w:r>
    </w:p>
    <w:p w14:paraId="0A47DDA6" w14:textId="1FCF204E"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020ECEC6" w14:textId="59E2673A"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D1F2E84" w14:textId="39C7D53A"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048345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6D0D4C9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p w14:paraId="323FD04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музыкальные традиции своей республики, края, народа;</w:t>
      </w:r>
    </w:p>
    <w:p w14:paraId="5526984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творчества народных и профессиональных музыкантов, творческих коллективов своего края;</w:t>
      </w:r>
    </w:p>
    <w:p w14:paraId="44ABA24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исполнять и оценивать образцы музыкального фольклора и сочинения композиторов своей малой родины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77D14CD"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p w14:paraId="6493A6E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музыкальные образцы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F75FE9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CB50CE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8BC9AD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468BED70"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p w14:paraId="0120AD4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6420FB">
        <w:rPr>
          <w:rFonts w:eastAsia="Times New Roman" w:cs="Times New Roman"/>
          <w:color w:val="000000" w:themeColor="text1"/>
          <w:szCs w:val="28"/>
          <w:vertAlign w:val="superscript"/>
        </w:rPr>
        <w:t xml:space="preserve">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DA4D44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770DDA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FF3E22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A38AD0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p w14:paraId="5B5256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европейских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0BB5A1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принадлежность музыкального произведения к одному из художественных стилей (барокко, классицизм, романтизм, импрессионизм);</w:t>
      </w:r>
    </w:p>
    <w:p w14:paraId="2E7C988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сочинения композиторов-классиков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CF50B6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FC42E6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композиторов-классиков, приводить примеры наиболее известных сочинений.</w:t>
      </w:r>
    </w:p>
    <w:p w14:paraId="0434E08A"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5 «Русская классическая музыка»:</w:t>
      </w:r>
    </w:p>
    <w:p w14:paraId="7B96CDA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русских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35D1A8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5CF54D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исполнять (в том числе фрагментарно, отдельными темами) сочинения русских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DF6342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отечественных композиторов-классиков, приводить примеры наиболее известных сочинений.</w:t>
      </w:r>
    </w:p>
    <w:p w14:paraId="693BFF5B"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6 «Образы русской и европейской </w:t>
      </w:r>
      <w:r w:rsidRPr="006420FB">
        <w:rPr>
          <w:rFonts w:eastAsia="Times New Roman" w:cs="Times New Roman"/>
          <w:b/>
          <w:bCs/>
          <w:color w:val="000000" w:themeColor="text1"/>
          <w:szCs w:val="28"/>
        </w:rPr>
        <w:br/>
        <w:t>духовной музыки»:</w:t>
      </w:r>
    </w:p>
    <w:p w14:paraId="3DC026A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и произведения русской и европейской духовной музыки;</w:t>
      </w:r>
    </w:p>
    <w:p w14:paraId="0F97409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произведения русской и европейской духовной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895A09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сочинений духовной музыки, называть их автора.</w:t>
      </w:r>
    </w:p>
    <w:p w14:paraId="5F3FBD57"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7 «Современная музыка: основные жанры </w:t>
      </w:r>
      <w:r w:rsidRPr="006420FB">
        <w:rPr>
          <w:rFonts w:eastAsia="Times New Roman" w:cs="Times New Roman"/>
          <w:b/>
          <w:bCs/>
          <w:color w:val="000000" w:themeColor="text1"/>
          <w:szCs w:val="28"/>
        </w:rPr>
        <w:br/>
        <w:t>и направления»:</w:t>
      </w:r>
    </w:p>
    <w:p w14:paraId="2B4F9AA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и характеризовать стили, направления и жанры современной музыки;</w:t>
      </w:r>
    </w:p>
    <w:p w14:paraId="27EDEA8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определять на слух виды оркестров, ансамблей, тембры музыкальных инструментов, входящих в их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D4A939B" w14:textId="77777777" w:rsidR="004068AD"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современные музыкальные произведения в разных видах деятельности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10D905A"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p w14:paraId="6067AE0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стилевые и жанровые параллели между музыкой и другими видами искусств;</w:t>
      </w:r>
    </w:p>
    <w:p w14:paraId="048C1A8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анализировать средства выразительности разных видов искусств;</w:t>
      </w:r>
    </w:p>
    <w:p w14:paraId="0DE1D08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6420FB">
        <w:rPr>
          <w:rFonts w:eastAsia="Times New Roman" w:cs="Times New Roman"/>
          <w:color w:val="000000" w:themeColor="text1"/>
          <w:spacing w:val="-4"/>
          <w:szCs w:val="28"/>
        </w:rPr>
        <w:t xml:space="preserve">(при наличии возможности) </w:t>
      </w:r>
      <w:r w:rsidRPr="006420FB">
        <w:rPr>
          <w:rFonts w:eastAsia="Times New Roman" w:cs="Times New Roman"/>
          <w:color w:val="000000" w:themeColor="text1"/>
          <w:szCs w:val="28"/>
        </w:rPr>
        <w:t>или подбирать ассоциативные пары произведений из разных видов искусств, объясняя логику выбора;</w:t>
      </w:r>
    </w:p>
    <w:p w14:paraId="2B08D88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0D688473"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«Жанры музыкального искусства»:</w:t>
      </w:r>
    </w:p>
    <w:p w14:paraId="7DADE07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1289AB1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рассуждать о круге образов и средствах их воплощения, типичных для данного жанра;</w:t>
      </w:r>
    </w:p>
    <w:p w14:paraId="4674AA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выразительно исполнять произведения (в том ч</w:t>
      </w:r>
      <w:r w:rsidRPr="006420FB">
        <w:rPr>
          <w:rFonts w:eastAsia="Times New Roman" w:cs="Times New Roman"/>
          <w:color w:val="000000" w:themeColor="text1"/>
          <w:szCs w:val="28"/>
        </w:rPr>
        <w:t xml:space="preserve">исле фрагменты) вокальных, инструментальных и музыкально-театральных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4ABBC3E" w14:textId="77777777" w:rsidR="004068AD"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4B614700" w14:textId="77777777" w:rsidR="004068AD" w:rsidRDefault="00E92DD5" w:rsidP="00116430">
      <w:pPr>
        <w:spacing w:after="0" w:line="240" w:lineRule="auto"/>
        <w:ind w:firstLine="709"/>
        <w:jc w:val="center"/>
        <w:rPr>
          <w:rFonts w:eastAsia="MS Mincho"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6DEDB8D8" w14:textId="128DF09F"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Pr>
          <w:rFonts w:eastAsia="Calibri" w:cs="Times New Roman"/>
          <w:color w:val="000000" w:themeColor="text1"/>
          <w:szCs w:val="28"/>
        </w:rPr>
        <w:t xml:space="preserve">особенности </w:t>
      </w:r>
      <w:r w:rsidRPr="006420FB">
        <w:rPr>
          <w:rFonts w:eastAsia="Calibri" w:cs="Times New Roman"/>
          <w:color w:val="000000" w:themeColor="text1"/>
          <w:szCs w:val="28"/>
        </w:rPr>
        <w:t xml:space="preserve">голоса, слуха, уровень работоспособности на уроке (истощаемость), уровень развития </w:t>
      </w:r>
      <w:r w:rsidR="00B90736">
        <w:rPr>
          <w:rFonts w:eastAsia="Calibri" w:cs="Times New Roman"/>
          <w:color w:val="000000" w:themeColor="text1"/>
          <w:szCs w:val="28"/>
        </w:rPr>
        <w:t>мануальных навыков</w:t>
      </w:r>
      <w:r w:rsidRPr="006420FB">
        <w:rPr>
          <w:rFonts w:eastAsia="Calibri" w:cs="Times New Roman"/>
          <w:color w:val="000000" w:themeColor="text1"/>
          <w:szCs w:val="28"/>
        </w:rPr>
        <w:t xml:space="preserve">. Исходя из этого, учитель использует для </w:t>
      </w:r>
      <w:r w:rsidR="00B36A53">
        <w:rPr>
          <w:rFonts w:eastAsia="Calibri" w:cs="Times New Roman"/>
          <w:color w:val="000000" w:themeColor="text1"/>
          <w:szCs w:val="28"/>
        </w:rPr>
        <w:lastRenderedPageBreak/>
        <w:t>об</w:t>
      </w:r>
      <w:r w:rsidRPr="006420FB">
        <w:rPr>
          <w:rFonts w:eastAsia="Calibri" w:cs="Times New Roman"/>
          <w:color w:val="000000" w:themeColor="text1"/>
          <w:szCs w:val="28"/>
        </w:rPr>
        <w:t>уча</w:t>
      </w:r>
      <w:r w:rsidR="00B36A53">
        <w:rPr>
          <w:rFonts w:eastAsia="Calibri" w:cs="Times New Roman"/>
          <w:color w:val="000000" w:themeColor="text1"/>
          <w:szCs w:val="28"/>
        </w:rPr>
        <w:t>ю</w:t>
      </w:r>
      <w:r w:rsidRPr="006420FB">
        <w:rPr>
          <w:rFonts w:eastAsia="Calibri" w:cs="Times New Roman"/>
          <w:color w:val="000000" w:themeColor="text1"/>
          <w:szCs w:val="28"/>
        </w:rPr>
        <w:t>щихся индивидуальные формы контроля результатов обучения музыке. При сниженной работоспособности, выраженных нарушени</w:t>
      </w:r>
      <w:r w:rsidR="00B36A5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B36A5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r w:rsidR="00AD28D1" w:rsidRPr="006420FB">
        <w:rPr>
          <w:rFonts w:eastAsia="Calibri" w:cs="Times New Roman"/>
          <w:color w:val="000000" w:themeColor="text1"/>
          <w:szCs w:val="28"/>
        </w:rPr>
        <w:t>Контрольные, самостоятельные и практические работы при необходимости (при нарушенной мелкой моторик</w:t>
      </w:r>
      <w:r w:rsidR="00AD28D1">
        <w:rPr>
          <w:rFonts w:eastAsia="Calibri" w:cs="Times New Roman"/>
          <w:color w:val="000000" w:themeColor="text1"/>
          <w:szCs w:val="28"/>
        </w:rPr>
        <w:t>е</w:t>
      </w:r>
      <w:r w:rsidR="00AD28D1" w:rsidRPr="006420FB">
        <w:rPr>
          <w:rFonts w:eastAsia="Calibri" w:cs="Times New Roman"/>
          <w:color w:val="000000" w:themeColor="text1"/>
          <w:szCs w:val="28"/>
        </w:rPr>
        <w:t xml:space="preserve"> рук и плохо</w:t>
      </w:r>
      <w:r w:rsidR="00AD28D1">
        <w:rPr>
          <w:rFonts w:eastAsia="Calibri" w:cs="Times New Roman"/>
          <w:color w:val="000000" w:themeColor="text1"/>
          <w:szCs w:val="28"/>
        </w:rPr>
        <w:t xml:space="preserve"> развитых графо</w:t>
      </w:r>
      <w:r w:rsidR="00AD28D1" w:rsidRPr="006420FB">
        <w:rPr>
          <w:rFonts w:eastAsia="Calibri" w:cs="Times New Roman"/>
          <w:color w:val="000000" w:themeColor="text1"/>
          <w:szCs w:val="28"/>
        </w:rPr>
        <w:t>моторных навык</w:t>
      </w:r>
      <w:r w:rsidR="00AD28D1">
        <w:rPr>
          <w:rFonts w:eastAsia="Calibri" w:cs="Times New Roman"/>
          <w:color w:val="000000" w:themeColor="text1"/>
          <w:szCs w:val="28"/>
        </w:rPr>
        <w:t>ах</w:t>
      </w:r>
      <w:r w:rsidR="00AD28D1" w:rsidRPr="006420FB">
        <w:rPr>
          <w:rFonts w:eastAsia="Calibri" w:cs="Times New Roman"/>
          <w:color w:val="000000" w:themeColor="text1"/>
          <w:szCs w:val="28"/>
        </w:rPr>
        <w:t>) могут предлагаться с использованием электронных систем тестирования, иного программного обеспечения, обеспечивающ</w:t>
      </w:r>
      <w:r w:rsidR="00A60936">
        <w:rPr>
          <w:rFonts w:eastAsia="Calibri" w:cs="Times New Roman"/>
          <w:color w:val="000000" w:themeColor="text1"/>
          <w:szCs w:val="28"/>
        </w:rPr>
        <w:t>его</w:t>
      </w:r>
      <w:r w:rsidR="00AD28D1"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t>Текущий контроль в форме устного опроса при низком качестве экспрессивной речи учащихся необходимо заменять письменными формами.</w:t>
      </w:r>
      <w:r w:rsidRPr="006420FB">
        <w:rPr>
          <w:rFonts w:eastAsia="Times New Roman" w:cs="Times New Roman"/>
          <w:color w:val="000000" w:themeColor="text1"/>
          <w:szCs w:val="28"/>
        </w:rPr>
        <w:t xml:space="preserve">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w:t>
      </w:r>
    </w:p>
    <w:p w14:paraId="53D91B3F" w14:textId="21AE0C2E"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Pr>
          <w:rFonts w:eastAsia="Times New Roman" w:cs="Times New Roman"/>
          <w:color w:val="000000" w:themeColor="text1"/>
          <w:szCs w:val="28"/>
        </w:rPr>
        <w:t>результатов</w:t>
      </w:r>
      <w:r w:rsidRPr="006420FB">
        <w:rPr>
          <w:rFonts w:eastAsia="Times New Roman" w:cs="Times New Roman"/>
          <w:color w:val="000000" w:themeColor="text1"/>
          <w:szCs w:val="28"/>
        </w:rPr>
        <w:t>.</w:t>
      </w:r>
    </w:p>
    <w:p w14:paraId="4AF72590" w14:textId="4F146B59" w:rsidR="004068AD" w:rsidRDefault="00A60936"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Программа</w:t>
      </w:r>
      <w:r w:rsidR="00E92DD5" w:rsidRPr="006420FB">
        <w:rPr>
          <w:rFonts w:eastAsia="Times New Roman" w:cs="Times New Roman"/>
          <w:color w:val="000000" w:themeColor="text1"/>
          <w:szCs w:val="28"/>
        </w:rPr>
        <w:t xml:space="preserve"> предполагает освоение учащимися различных видов музыкальной деятельности (при </w:t>
      </w:r>
      <w:r>
        <w:rPr>
          <w:rFonts w:eastAsia="Times New Roman" w:cs="Times New Roman"/>
          <w:color w:val="000000" w:themeColor="text1"/>
          <w:szCs w:val="28"/>
        </w:rPr>
        <w:t>наличии такой возможности у обучающихся</w:t>
      </w:r>
      <w:r w:rsidR="00E92DD5" w:rsidRPr="006420FB">
        <w:rPr>
          <w:rFonts w:eastAsia="Times New Roman" w:cs="Times New Roman"/>
          <w:color w:val="000000" w:themeColor="text1"/>
          <w:szCs w:val="28"/>
        </w:rPr>
        <w:t>): хорового пения, слушания музыкальных произведений, импровизации, коллективного музицирования.</w:t>
      </w:r>
    </w:p>
    <w:p w14:paraId="0668F1D0" w14:textId="77777777"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музыки</w:t>
      </w:r>
    </w:p>
    <w:p w14:paraId="03116CA4" w14:textId="77777777"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14:paraId="4E818C45"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Учитывается: степень раскрытия эмоционального содержания музыкального произведения через средства музыкальной выразительности;</w:t>
      </w:r>
    </w:p>
    <w:p w14:paraId="5AEF11DA"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самостоятельность в разборе музыкального произведения;</w:t>
      </w:r>
    </w:p>
    <w:p w14:paraId="208CC06C"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умение учащегося сравнивать произведения и делать самостоятельные обобщения на основе полученных знаний.</w:t>
      </w:r>
    </w:p>
    <w:p w14:paraId="52BEBC1C" w14:textId="77777777" w:rsidR="004068AD" w:rsidRDefault="004068AD" w:rsidP="00116430">
      <w:pPr>
        <w:spacing w:after="0" w:line="240" w:lineRule="auto"/>
        <w:ind w:firstLine="709"/>
        <w:rPr>
          <w:rFonts w:eastAsia="Times New Roman" w:cs="Times New Roman"/>
          <w:color w:val="000000" w:themeColor="text1"/>
          <w:szCs w:val="28"/>
        </w:rPr>
      </w:pPr>
    </w:p>
    <w:p w14:paraId="7A4365F2" w14:textId="77777777"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Хоровое пение</w:t>
      </w:r>
    </w:p>
    <w:p w14:paraId="06AAE4B6" w14:textId="206D424F"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оценивания качества выполнения </w:t>
      </w:r>
      <w:r w:rsidRPr="006420FB">
        <w:rPr>
          <w:rFonts w:eastAsia="Arial" w:cs="Times New Roman"/>
          <w:bCs/>
          <w:color w:val="000000" w:themeColor="text1"/>
          <w:kern w:val="1"/>
          <w:szCs w:val="28"/>
          <w:lang w:eastAsia="ar-SA"/>
        </w:rPr>
        <w:t>обучающимися</w:t>
      </w:r>
      <w:r w:rsidRPr="006420FB">
        <w:rPr>
          <w:rFonts w:eastAsia="Times New Roman" w:cs="Times New Roman"/>
          <w:color w:val="000000" w:themeColor="text1"/>
          <w:szCs w:val="28"/>
        </w:rPr>
        <w:t xml:space="preserve"> певческих заданий необходимо предварительно провести индивидуальное прослушивание каждого </w:t>
      </w:r>
      <w:r w:rsidR="009223EC">
        <w:rPr>
          <w:rFonts w:eastAsia="Times New Roman" w:cs="Times New Roman"/>
          <w:color w:val="000000" w:themeColor="text1"/>
          <w:szCs w:val="28"/>
        </w:rPr>
        <w:t>обучающегося</w:t>
      </w:r>
      <w:r w:rsidRPr="006420FB">
        <w:rPr>
          <w:rFonts w:eastAsia="Times New Roman" w:cs="Times New Roman"/>
          <w:color w:val="000000" w:themeColor="text1"/>
          <w:szCs w:val="28"/>
        </w:rPr>
        <w:t>, чтобы иметь данные о диапазоне его певческого голоса.</w:t>
      </w:r>
    </w:p>
    <w:p w14:paraId="6514CDE4" w14:textId="77777777"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14:paraId="6A2B915F" w14:textId="77777777" w:rsidR="00E92DD5" w:rsidRPr="006420FB" w:rsidRDefault="00E92DD5" w:rsidP="00116430">
      <w:pPr>
        <w:spacing w:after="0" w:line="240" w:lineRule="auto"/>
        <w:ind w:firstLine="709"/>
        <w:jc w:val="both"/>
        <w:rPr>
          <w:rFonts w:eastAsia="Calibri" w:cs="Times New Roman"/>
          <w:color w:val="000000" w:themeColor="text1"/>
          <w:szCs w:val="28"/>
        </w:rPr>
      </w:pPr>
    </w:p>
    <w:p w14:paraId="2474D8C8" w14:textId="77777777" w:rsidR="00E92DD5" w:rsidRPr="006420FB" w:rsidRDefault="00E92DD5"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31AD4062" w14:textId="77777777" w:rsidR="00E92DD5" w:rsidRPr="006420FB" w:rsidRDefault="00E92DD5" w:rsidP="005A7F7C">
      <w:pPr>
        <w:numPr>
          <w:ilvl w:val="0"/>
          <w:numId w:val="3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lastRenderedPageBreak/>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5E8BAD44" w14:textId="3FFE1E41" w:rsidR="00E92DD5"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12DB73B7" w14:textId="77777777" w:rsidR="00D161BB" w:rsidRPr="006420FB" w:rsidRDefault="00D161BB" w:rsidP="00D161BB">
      <w:pPr>
        <w:widowControl w:val="0"/>
        <w:spacing w:after="0" w:line="240" w:lineRule="auto"/>
        <w:ind w:left="709"/>
        <w:contextualSpacing/>
        <w:jc w:val="both"/>
        <w:rPr>
          <w:rFonts w:eastAsia="Calibri" w:cs="Times New Roman"/>
          <w:color w:val="000000" w:themeColor="text1"/>
          <w:kern w:val="2"/>
          <w:szCs w:val="28"/>
        </w:rPr>
      </w:pPr>
    </w:p>
    <w:p w14:paraId="4E319CB5" w14:textId="0E37EBC4" w:rsidR="005647EB" w:rsidRPr="009D5E0B" w:rsidRDefault="008248CB" w:rsidP="00116430">
      <w:pPr>
        <w:pStyle w:val="aff6"/>
        <w:spacing w:after="0" w:line="240" w:lineRule="auto"/>
        <w:rPr>
          <w:szCs w:val="28"/>
        </w:rPr>
      </w:pPr>
      <w:bookmarkStart w:id="96" w:name="72af199ff0cb1d9e00f2c8c0f4d55c3b4b27ba3b"/>
      <w:bookmarkStart w:id="97" w:name="2"/>
      <w:bookmarkStart w:id="98" w:name="_Toc199420077"/>
      <w:bookmarkEnd w:id="96"/>
      <w:bookmarkEnd w:id="97"/>
      <w:r w:rsidRPr="009D5E0B">
        <w:t>3.2.1.</w:t>
      </w:r>
      <w:r w:rsidR="00160D6B" w:rsidRPr="009D5E0B">
        <w:t>14.ТЕХНОЛОГИЯ</w:t>
      </w:r>
      <w:bookmarkEnd w:id="98"/>
    </w:p>
    <w:p w14:paraId="6055A691" w14:textId="77777777" w:rsidR="00A22890" w:rsidRDefault="00A22890" w:rsidP="00116430">
      <w:pPr>
        <w:pStyle w:val="body0"/>
        <w:spacing w:line="240" w:lineRule="auto"/>
        <w:ind w:firstLine="709"/>
        <w:rPr>
          <w:rFonts w:ascii="Times New Roman" w:hAnsi="Times New Roman" w:cs="Times New Roman"/>
          <w:color w:val="000000" w:themeColor="text1"/>
          <w:sz w:val="28"/>
          <w:szCs w:val="28"/>
        </w:rPr>
      </w:pPr>
    </w:p>
    <w:p w14:paraId="50E3E835" w14:textId="77777777" w:rsidR="005647EB" w:rsidRDefault="00A22890" w:rsidP="00116430">
      <w:pPr>
        <w:pStyle w:val="body0"/>
        <w:spacing w:line="240" w:lineRule="auto"/>
        <w:ind w:firstLine="709"/>
        <w:jc w:val="center"/>
        <w:rPr>
          <w:rFonts w:ascii="Times New Roman" w:hAnsi="Times New Roman" w:cs="Times New Roman"/>
          <w:b/>
          <w:color w:val="auto"/>
          <w:sz w:val="28"/>
          <w:szCs w:val="28"/>
        </w:rPr>
      </w:pPr>
      <w:r w:rsidRPr="00A22890">
        <w:rPr>
          <w:rFonts w:ascii="Times New Roman" w:hAnsi="Times New Roman" w:cs="Times New Roman"/>
          <w:b/>
          <w:color w:val="auto"/>
          <w:sz w:val="28"/>
          <w:szCs w:val="28"/>
        </w:rPr>
        <w:t>Пояснительная записка</w:t>
      </w:r>
    </w:p>
    <w:p w14:paraId="525029CC" w14:textId="77777777" w:rsidR="00A22890" w:rsidRPr="0037681E" w:rsidRDefault="00A22890" w:rsidP="00116430">
      <w:pPr>
        <w:pStyle w:val="body0"/>
        <w:spacing w:line="240" w:lineRule="auto"/>
        <w:ind w:firstLine="709"/>
        <w:jc w:val="center"/>
        <w:rPr>
          <w:rFonts w:ascii="Times New Roman" w:hAnsi="Times New Roman" w:cs="Times New Roman"/>
          <w:color w:val="auto"/>
          <w:sz w:val="28"/>
          <w:szCs w:val="28"/>
        </w:rPr>
      </w:pPr>
    </w:p>
    <w:p w14:paraId="68604A34" w14:textId="12F38D43" w:rsidR="005647EB" w:rsidRPr="0037681E" w:rsidRDefault="006D1065"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Рабочая </w:t>
      </w:r>
      <w:r w:rsidR="005647EB" w:rsidRPr="0037681E">
        <w:rPr>
          <w:rFonts w:ascii="Times New Roman" w:hAnsi="Times New Roman" w:cs="Times New Roman"/>
          <w:color w:val="auto"/>
          <w:sz w:val="28"/>
          <w:szCs w:val="28"/>
        </w:rPr>
        <w:t xml:space="preserve">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99" w:name="_Hlk95042583"/>
      <w:r w:rsidR="005647EB" w:rsidRPr="0037681E">
        <w:rPr>
          <w:rFonts w:ascii="Times New Roman" w:hAnsi="Times New Roman" w:cs="Times New Roman"/>
          <w:color w:val="auto"/>
          <w:sz w:val="28"/>
          <w:szCs w:val="28"/>
        </w:rPr>
        <w:t>Минпросвещения России</w:t>
      </w:r>
      <w:bookmarkEnd w:id="99"/>
      <w:r w:rsidR="005647EB" w:rsidRPr="0037681E">
        <w:rPr>
          <w:rFonts w:ascii="Times New Roman" w:hAnsi="Times New Roman" w:cs="Times New Roman"/>
          <w:color w:val="auto"/>
          <w:sz w:val="28"/>
          <w:szCs w:val="28"/>
        </w:rPr>
        <w:t xml:space="preserve"> от 31.05.2021 г. № 287, зарегистрирован Министерством юстиции Российской Федерации 05.07.2021 г., рег. номер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64101) (далее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ФГОС ООО), </w:t>
      </w:r>
      <w:bookmarkStart w:id="100" w:name="_Hlk95042439"/>
      <w:r w:rsidR="005647EB" w:rsidRPr="0037681E">
        <w:rPr>
          <w:rFonts w:ascii="Times New Roman" w:hAnsi="Times New Roman" w:cs="Times New Roman"/>
          <w:color w:val="auto"/>
          <w:sz w:val="28"/>
          <w:szCs w:val="28"/>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100"/>
      <w:r w:rsidR="005647EB" w:rsidRPr="0037681E">
        <w:rPr>
          <w:rFonts w:ascii="Times New Roman" w:hAnsi="Times New Roman" w:cs="Times New Roman"/>
          <w:color w:val="auto"/>
          <w:sz w:val="28"/>
          <w:szCs w:val="28"/>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37681E">
        <w:rPr>
          <w:rFonts w:ascii="Times New Roman" w:hAnsi="Times New Roman" w:cs="Times New Roman"/>
          <w:color w:val="auto"/>
          <w:sz w:val="28"/>
          <w:szCs w:val="28"/>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00AD28D1">
        <w:rPr>
          <w:rFonts w:ascii="Times New Roman" w:hAnsi="Times New Roman" w:cs="Times New Roman"/>
          <w:color w:val="auto"/>
          <w:sz w:val="28"/>
          <w:szCs w:val="28"/>
        </w:rPr>
        <w:t xml:space="preserve"> </w:t>
      </w:r>
      <w:r w:rsidR="00AD28D1" w:rsidRPr="0037681E">
        <w:rPr>
          <w:rFonts w:ascii="Times New Roman" w:hAnsi="Times New Roman" w:cs="Times New Roman"/>
          <w:color w:val="auto"/>
          <w:sz w:val="28"/>
          <w:szCs w:val="28"/>
        </w:rPr>
        <w:t>(утверждена Распоряжением Минпросвещения России от 1.11.2019г.№Р-109),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0B9796" w14:textId="3766EEC3" w:rsidR="005647EB" w:rsidRPr="0037681E" w:rsidRDefault="00E54804" w:rsidP="00116430">
      <w:pPr>
        <w:spacing w:after="0" w:line="240" w:lineRule="auto"/>
        <w:ind w:firstLine="709"/>
        <w:jc w:val="both"/>
        <w:rPr>
          <w:rFonts w:eastAsia="Times New Roman" w:cs="Times New Roman"/>
          <w:szCs w:val="28"/>
        </w:rPr>
      </w:pPr>
      <w:bookmarkStart w:id="101" w:name="_Hlk56034613"/>
      <w:r>
        <w:rPr>
          <w:rFonts w:eastAsia="Times New Roman" w:cs="Times New Roman"/>
          <w:szCs w:val="28"/>
        </w:rPr>
        <w:t>Программа</w:t>
      </w:r>
      <w:r w:rsidR="005647EB" w:rsidRPr="0037681E">
        <w:rPr>
          <w:rFonts w:eastAsia="Times New Roman" w:cs="Times New Roman"/>
          <w:szCs w:val="28"/>
        </w:rPr>
        <w:t xml:space="preserve"> по предмету «Технология» направлена на овладение обучающимися с нарушениями</w:t>
      </w:r>
      <w:r>
        <w:rPr>
          <w:rFonts w:eastAsia="Times New Roman" w:cs="Times New Roman"/>
          <w:szCs w:val="28"/>
        </w:rPr>
        <w:t xml:space="preserve"> опорно-двигательного аппарата </w:t>
      </w:r>
      <w:r w:rsidR="005647EB" w:rsidRPr="0037681E">
        <w:rPr>
          <w:rFonts w:eastAsia="Times New Roman" w:cs="Times New Roman"/>
          <w:szCs w:val="28"/>
        </w:rPr>
        <w:t>навыками конкретной предметно преобразующей деятельности, знакомств</w:t>
      </w:r>
      <w:r>
        <w:rPr>
          <w:rFonts w:eastAsia="Times New Roman" w:cs="Times New Roman"/>
          <w:szCs w:val="28"/>
        </w:rPr>
        <w:t>о</w:t>
      </w:r>
      <w:r w:rsidR="005647EB" w:rsidRPr="0037681E">
        <w:rPr>
          <w:rFonts w:eastAsia="Times New Roman" w:cs="Times New Roman"/>
          <w:szCs w:val="28"/>
        </w:rPr>
        <w:t xml:space="preserve"> с миром профессий и ориентаци</w:t>
      </w:r>
      <w:r>
        <w:rPr>
          <w:rFonts w:eastAsia="Times New Roman" w:cs="Times New Roman"/>
          <w:szCs w:val="28"/>
        </w:rPr>
        <w:t>ю</w:t>
      </w:r>
      <w:r w:rsidR="005647EB" w:rsidRPr="0037681E">
        <w:rPr>
          <w:rFonts w:eastAsia="Times New Roman" w:cs="Times New Roman"/>
          <w:szCs w:val="28"/>
        </w:rPr>
        <w:t xml:space="preserve"> обучающихся с двигательными нарушениями на работу в различных сферах общественного производства</w:t>
      </w:r>
      <w:r w:rsidR="005647EB" w:rsidRPr="0037681E">
        <w:rPr>
          <w:rFonts w:cs="Times New Roman"/>
          <w:szCs w:val="28"/>
        </w:rPr>
        <w:t xml:space="preserve"> </w:t>
      </w:r>
      <w:r w:rsidR="005647EB" w:rsidRPr="0037681E">
        <w:rPr>
          <w:rFonts w:eastAsia="Times New Roman" w:cs="Times New Roman"/>
          <w:szCs w:val="28"/>
        </w:rPr>
        <w:t xml:space="preserve">с учетом двигательных возможностей </w:t>
      </w:r>
      <w:r>
        <w:rPr>
          <w:rFonts w:eastAsia="Times New Roman" w:cs="Times New Roman"/>
          <w:szCs w:val="28"/>
        </w:rPr>
        <w:t xml:space="preserve"> обучающихся </w:t>
      </w:r>
      <w:r w:rsidR="005647EB" w:rsidRPr="0037681E">
        <w:rPr>
          <w:rFonts w:eastAsia="Times New Roman" w:cs="Times New Roman"/>
          <w:szCs w:val="28"/>
        </w:rPr>
        <w:t xml:space="preserve">данной категории. </w:t>
      </w:r>
      <w:r w:rsidR="008632B4">
        <w:rPr>
          <w:rFonts w:eastAsia="Times New Roman" w:cs="Times New Roman"/>
          <w:szCs w:val="28"/>
        </w:rPr>
        <w:t>Таким образом</w:t>
      </w:r>
      <w:r w:rsidR="005647EB" w:rsidRPr="0037681E">
        <w:rPr>
          <w:rFonts w:eastAsia="Times New Roman" w:cs="Times New Roman"/>
          <w:szCs w:val="28"/>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101"/>
    <w:p w14:paraId="44C3488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p>
    <w:p w14:paraId="12C1761A" w14:textId="77777777" w:rsidR="005647EB" w:rsidRDefault="005647EB" w:rsidP="00116430">
      <w:pPr>
        <w:pStyle w:val="h2"/>
        <w:spacing w:before="0" w:after="0" w:line="240" w:lineRule="auto"/>
        <w:jc w:val="center"/>
        <w:rPr>
          <w:rFonts w:ascii="Times New Roman" w:hAnsi="Times New Roman" w:cs="Times New Roman"/>
          <w:caps w:val="0"/>
          <w:color w:val="auto"/>
          <w:sz w:val="28"/>
          <w:szCs w:val="28"/>
        </w:rPr>
      </w:pPr>
      <w:r w:rsidRPr="0037681E">
        <w:rPr>
          <w:rFonts w:ascii="Times New Roman" w:hAnsi="Times New Roman" w:cs="Times New Roman"/>
          <w:caps w:val="0"/>
          <w:color w:val="auto"/>
          <w:sz w:val="28"/>
          <w:szCs w:val="28"/>
        </w:rPr>
        <w:lastRenderedPageBreak/>
        <w:t>Цели и задач</w:t>
      </w:r>
      <w:r>
        <w:rPr>
          <w:rFonts w:ascii="Times New Roman" w:hAnsi="Times New Roman" w:cs="Times New Roman"/>
          <w:caps w:val="0"/>
          <w:color w:val="auto"/>
          <w:sz w:val="28"/>
          <w:szCs w:val="28"/>
        </w:rPr>
        <w:t>и изучения предметной области «Т</w:t>
      </w:r>
      <w:r w:rsidRPr="0037681E">
        <w:rPr>
          <w:rFonts w:ascii="Times New Roman" w:hAnsi="Times New Roman" w:cs="Times New Roman"/>
          <w:caps w:val="0"/>
          <w:color w:val="auto"/>
          <w:sz w:val="28"/>
          <w:szCs w:val="28"/>
        </w:rPr>
        <w:t xml:space="preserve">ехнология» </w:t>
      </w:r>
    </w:p>
    <w:p w14:paraId="22DC72E1" w14:textId="77777777"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 основном общем образовании</w:t>
      </w:r>
    </w:p>
    <w:p w14:paraId="7E2FD463" w14:textId="77777777" w:rsidR="005647EB" w:rsidRPr="0037681E" w:rsidRDefault="005647EB" w:rsidP="00116430">
      <w:pPr>
        <w:pStyle w:val="body0"/>
        <w:spacing w:line="240" w:lineRule="auto"/>
        <w:ind w:firstLine="709"/>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Основной </w:t>
      </w:r>
      <w:r w:rsidRPr="0037681E">
        <w:rPr>
          <w:rStyle w:val="Bold"/>
          <w:rFonts w:ascii="Times New Roman" w:eastAsiaTheme="majorEastAsia" w:hAnsi="Times New Roman" w:cs="Times New Roman"/>
          <w:bCs/>
          <w:iCs/>
          <w:color w:val="auto"/>
          <w:sz w:val="28"/>
          <w:szCs w:val="28"/>
        </w:rPr>
        <w:t>целью</w:t>
      </w:r>
      <w:r w:rsidRPr="0037681E">
        <w:rPr>
          <w:rFonts w:ascii="Times New Roman" w:hAnsi="Times New Roman" w:cs="Times New Roman"/>
          <w:iCs/>
          <w:color w:val="auto"/>
          <w:sz w:val="28"/>
          <w:szCs w:val="28"/>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BF3D214" w14:textId="77777777" w:rsidR="005647EB" w:rsidRPr="0037681E" w:rsidRDefault="005647EB" w:rsidP="00116430">
      <w:pPr>
        <w:shd w:val="clear" w:color="auto" w:fill="FFFFFF"/>
        <w:tabs>
          <w:tab w:val="left" w:pos="0"/>
          <w:tab w:val="left" w:pos="9923"/>
        </w:tabs>
        <w:spacing w:after="0" w:line="240" w:lineRule="auto"/>
        <w:ind w:firstLine="709"/>
        <w:jc w:val="both"/>
        <w:rPr>
          <w:rFonts w:cs="Times New Roman"/>
          <w:i/>
          <w:iCs/>
          <w:szCs w:val="28"/>
        </w:rPr>
      </w:pPr>
      <w:r w:rsidRPr="0037681E">
        <w:rPr>
          <w:rFonts w:cs="Times New Roman"/>
          <w:szCs w:val="28"/>
        </w:rPr>
        <w:t>Для реализации данной цели необходимо решение следующих</w:t>
      </w:r>
      <w:r w:rsidRPr="0037681E">
        <w:rPr>
          <w:rFonts w:cs="Times New Roman"/>
          <w:b/>
          <w:bCs/>
          <w:szCs w:val="28"/>
        </w:rPr>
        <w:t xml:space="preserve"> общих и коррекционных задач</w:t>
      </w:r>
      <w:r w:rsidRPr="0037681E">
        <w:rPr>
          <w:rFonts w:cs="Times New Roman"/>
          <w:szCs w:val="28"/>
        </w:rPr>
        <w:t xml:space="preserve">: </w:t>
      </w:r>
      <w:bookmarkStart w:id="102" w:name="_Hlk56034723"/>
    </w:p>
    <w:p w14:paraId="23CF035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eastAsiaTheme="majorEastAsia" w:hAnsi="Times New Roman" w:cs="Times New Roman"/>
          <w:bCs/>
          <w:color w:val="auto"/>
          <w:sz w:val="28"/>
          <w:szCs w:val="28"/>
        </w:rPr>
        <w:t xml:space="preserve"> Общими задачами</w:t>
      </w:r>
      <w:r w:rsidRPr="0037681E">
        <w:rPr>
          <w:rFonts w:ascii="Times New Roman" w:hAnsi="Times New Roman" w:cs="Times New Roman"/>
          <w:color w:val="auto"/>
          <w:sz w:val="28"/>
          <w:szCs w:val="28"/>
        </w:rPr>
        <w:t xml:space="preserve"> курса предметной области «Технология» являются: </w:t>
      </w:r>
    </w:p>
    <w:p w14:paraId="57BFCB50" w14:textId="77777777" w:rsidR="005647EB" w:rsidRPr="0037681E"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14:paraId="73E7AA6E"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14:paraId="19822D28"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14:paraId="320B204A"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14:paraId="6FE278AB"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14:paraId="5E3C2464"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14:paraId="444CFC4D" w14:textId="77777777" w:rsidR="005647EB" w:rsidRPr="0037681E" w:rsidRDefault="005647EB" w:rsidP="00116430">
      <w:pPr>
        <w:pStyle w:val="list-bullet"/>
        <w:spacing w:line="240" w:lineRule="auto"/>
        <w:ind w:left="0" w:firstLine="709"/>
        <w:rPr>
          <w:rFonts w:ascii="Times New Roman" w:hAnsi="Times New Roman" w:cs="Times New Roman"/>
          <w:iCs/>
          <w:color w:val="auto"/>
          <w:sz w:val="28"/>
          <w:szCs w:val="28"/>
        </w:rPr>
      </w:pPr>
    </w:p>
    <w:p w14:paraId="5877E5FF" w14:textId="77777777" w:rsidR="005647EB" w:rsidRPr="00905668"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Cs w:val="28"/>
        </w:rPr>
      </w:pPr>
      <w:r w:rsidRPr="00905668">
        <w:rPr>
          <w:rFonts w:cs="Times New Roman"/>
          <w:b/>
          <w:iCs/>
          <w:szCs w:val="28"/>
        </w:rPr>
        <w:t>Коррекционными задачами</w:t>
      </w:r>
      <w:r w:rsidRPr="00905668">
        <w:rPr>
          <w:rFonts w:cs="Times New Roman"/>
          <w:b/>
          <w:szCs w:val="28"/>
        </w:rPr>
        <w:t xml:space="preserve"> предметной области «Технология» являются:</w:t>
      </w:r>
    </w:p>
    <w:p w14:paraId="0ABF412E" w14:textId="6B654F0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14:paraId="66343782" w14:textId="2895A8F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7C426019" w14:textId="107FFB74"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14:paraId="196D922D" w14:textId="7F73F641" w:rsidR="005647EB" w:rsidRPr="00EE38D9" w:rsidRDefault="005647EB" w:rsidP="00540311">
      <w:pPr>
        <w:pStyle w:val="a5"/>
        <w:numPr>
          <w:ilvl w:val="0"/>
          <w:numId w:val="28"/>
        </w:numPr>
        <w:tabs>
          <w:tab w:val="left" w:pos="709"/>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lastRenderedPageBreak/>
        <w:t>овладение безопасными приёмами труда</w:t>
      </w:r>
      <w:r w:rsidR="00D4510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 xml:space="preserve">при наличии </w:t>
      </w:r>
      <w:r w:rsidR="00D4510F">
        <w:rPr>
          <w:rFonts w:ascii="Times New Roman" w:hAnsi="Times New Roman"/>
          <w:color w:val="000000" w:themeColor="text1"/>
          <w:sz w:val="28"/>
          <w:szCs w:val="28"/>
        </w:rPr>
        <w:t xml:space="preserve">такой </w:t>
      </w:r>
      <w:r w:rsidRPr="00EE38D9">
        <w:rPr>
          <w:rFonts w:ascii="Times New Roman" w:hAnsi="Times New Roman"/>
          <w:color w:val="000000" w:themeColor="text1"/>
          <w:sz w:val="28"/>
          <w:szCs w:val="28"/>
        </w:rPr>
        <w:t>возможности с использованием доступных инструментов, механизмов и машин</w:t>
      </w:r>
      <w:r w:rsidR="00D4510F">
        <w:rPr>
          <w:rFonts w:ascii="Times New Roman" w:hAnsi="Times New Roman"/>
          <w:color w:val="000000" w:themeColor="text1"/>
          <w:sz w:val="28"/>
          <w:szCs w:val="28"/>
        </w:rPr>
        <w:t>)</w:t>
      </w:r>
      <w:r w:rsidRPr="00EE38D9">
        <w:rPr>
          <w:rFonts w:ascii="Times New Roman" w:hAnsi="Times New Roman"/>
          <w:color w:val="000000" w:themeColor="text1"/>
          <w:sz w:val="28"/>
          <w:szCs w:val="28"/>
        </w:rPr>
        <w:t>, отдельными видами бытовой техники с учетом двигательных возможностей и ограничений</w:t>
      </w:r>
      <w:r w:rsidR="00DC73C6">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обучающихся с НОДА.</w:t>
      </w:r>
      <w:bookmarkEnd w:id="102"/>
    </w:p>
    <w:p w14:paraId="1B8D7BD3" w14:textId="77777777"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14:paraId="1DD41F54" w14:textId="77777777" w:rsidR="005647EB" w:rsidRPr="0037681E" w:rsidRDefault="005647EB" w:rsidP="00116430">
      <w:pPr>
        <w:spacing w:after="0" w:line="240" w:lineRule="auto"/>
        <w:contextualSpacing/>
        <w:jc w:val="center"/>
        <w:rPr>
          <w:rFonts w:cs="Times New Roman"/>
          <w:b/>
          <w:szCs w:val="28"/>
        </w:rPr>
      </w:pPr>
      <w:r w:rsidRPr="0037681E">
        <w:rPr>
          <w:rFonts w:cs="Times New Roman"/>
          <w:b/>
          <w:szCs w:val="28"/>
        </w:rPr>
        <w:t>К основным принципам и подходам к реализации учебного предмета «Технология» относятся:</w:t>
      </w:r>
    </w:p>
    <w:p w14:paraId="6DC28C8A" w14:textId="6B135F8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учета индивидуальных психофизических особенностей развития обучающегося с НОДА;</w:t>
      </w:r>
    </w:p>
    <w:p w14:paraId="5B967EB8" w14:textId="46CC29C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дифференцированного подхода, который предполагает учет особых образовательных потребностей обучающихся с НОДА, проявляющи</w:t>
      </w:r>
      <w:r w:rsidR="005717FD">
        <w:rPr>
          <w:rFonts w:ascii="Times New Roman" w:hAnsi="Times New Roman"/>
          <w:color w:val="000000" w:themeColor="text1"/>
          <w:sz w:val="28"/>
          <w:szCs w:val="28"/>
        </w:rPr>
        <w:t>й</w:t>
      </w:r>
      <w:r w:rsidRPr="00EE38D9">
        <w:rPr>
          <w:rFonts w:ascii="Times New Roman" w:hAnsi="Times New Roman"/>
          <w:color w:val="000000" w:themeColor="text1"/>
          <w:sz w:val="28"/>
          <w:szCs w:val="28"/>
        </w:rPr>
        <w:t>ся в неоднородности возможностей освоения содержания дисциплины «Технология»</w:t>
      </w:r>
      <w:r w:rsidR="005717FD">
        <w:rPr>
          <w:rFonts w:ascii="Times New Roman" w:hAnsi="Times New Roman"/>
          <w:color w:val="000000" w:themeColor="text1"/>
          <w:sz w:val="28"/>
          <w:szCs w:val="28"/>
        </w:rPr>
        <w:t>;</w:t>
      </w:r>
    </w:p>
    <w:p w14:paraId="37884AF6" w14:textId="320E7346"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Pr>
          <w:rFonts w:ascii="Times New Roman" w:hAnsi="Times New Roman"/>
          <w:color w:val="000000" w:themeColor="text1"/>
          <w:sz w:val="28"/>
          <w:szCs w:val="28"/>
        </w:rPr>
        <w:t>;</w:t>
      </w:r>
    </w:p>
    <w:p w14:paraId="02B08B59" w14:textId="66EB299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принцип «двойного вхождения»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w:t>
      </w:r>
      <w:r w:rsidR="00833875">
        <w:rPr>
          <w:rFonts w:ascii="Times New Roman" w:hAnsi="Times New Roman"/>
          <w:color w:val="000000" w:themeColor="text1"/>
          <w:sz w:val="28"/>
          <w:szCs w:val="28"/>
        </w:rPr>
        <w:t>тематика</w:t>
      </w:r>
      <w:r w:rsidRPr="00EE38D9">
        <w:rPr>
          <w:rFonts w:ascii="Times New Roman" w:hAnsi="Times New Roman"/>
          <w:color w:val="000000" w:themeColor="text1"/>
          <w:sz w:val="28"/>
          <w:szCs w:val="28"/>
        </w:rPr>
        <w:t>, выделенн</w:t>
      </w:r>
      <w:r w:rsidR="00833875">
        <w:rPr>
          <w:rFonts w:ascii="Times New Roman" w:hAnsi="Times New Roman"/>
          <w:color w:val="000000" w:themeColor="text1"/>
          <w:sz w:val="28"/>
          <w:szCs w:val="28"/>
        </w:rPr>
        <w:t>ая</w:t>
      </w:r>
      <w:r w:rsidRPr="00EE38D9">
        <w:rPr>
          <w:rFonts w:ascii="Times New Roman" w:hAnsi="Times New Roman"/>
          <w:color w:val="000000" w:themeColor="text1"/>
          <w:sz w:val="28"/>
          <w:szCs w:val="28"/>
        </w:rPr>
        <w:t xml:space="preserve"> в отдельный вариативный модуль, фрагментарно присутствуют и в инвариантных модулях; </w:t>
      </w:r>
    </w:p>
    <w:p w14:paraId="49DE8FDA" w14:textId="1A4F1211" w:rsidR="005647EB" w:rsidRPr="0037681E" w:rsidRDefault="005647EB" w:rsidP="005A7F7C">
      <w:pPr>
        <w:pStyle w:val="a5"/>
        <w:numPr>
          <w:ilvl w:val="0"/>
          <w:numId w:val="28"/>
        </w:numPr>
        <w:tabs>
          <w:tab w:val="left" w:pos="709"/>
          <w:tab w:val="left" w:pos="851"/>
        </w:tabs>
        <w:ind w:left="0" w:firstLine="709"/>
        <w:jc w:val="both"/>
        <w:rPr>
          <w:rFonts w:ascii="Times New Roman" w:hAnsi="Times New Roman"/>
          <w:sz w:val="28"/>
          <w:szCs w:val="28"/>
        </w:rPr>
      </w:pPr>
      <w:r w:rsidRPr="00EE38D9">
        <w:rPr>
          <w:rFonts w:ascii="Times New Roman" w:hAnsi="Times New Roman"/>
          <w:color w:val="000000" w:themeColor="text1"/>
          <w:sz w:val="28"/>
          <w:szCs w:val="28"/>
        </w:rPr>
        <w:t xml:space="preserve">принцип цикличности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освоенное на начальном этапе</w:t>
      </w:r>
      <w:r w:rsidRPr="0037681E">
        <w:rPr>
          <w:rFonts w:ascii="Times New Roman" w:hAnsi="Times New Roman"/>
          <w:sz w:val="28"/>
          <w:szCs w:val="28"/>
        </w:rPr>
        <w:t xml:space="preserve"> содержание продолжает осваиваться и далее на более высоком уровне.</w:t>
      </w:r>
    </w:p>
    <w:p w14:paraId="7A4172B7" w14:textId="77777777"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14:paraId="3BDAC321" w14:textId="77777777" w:rsidR="005647EB" w:rsidRPr="0037681E" w:rsidRDefault="005647EB" w:rsidP="00116430">
      <w:pPr>
        <w:pStyle w:val="h2"/>
        <w:spacing w:before="0" w:after="0" w:line="240" w:lineRule="auto"/>
        <w:ind w:firstLine="709"/>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Общая характеристика учебного предмета «</w:t>
      </w:r>
      <w:r>
        <w:rPr>
          <w:rFonts w:ascii="Times New Roman" w:hAnsi="Times New Roman" w:cs="Times New Roman"/>
          <w:caps w:val="0"/>
          <w:color w:val="auto"/>
          <w:sz w:val="28"/>
          <w:szCs w:val="28"/>
        </w:rPr>
        <w:t>Т</w:t>
      </w:r>
      <w:r w:rsidRPr="0037681E">
        <w:rPr>
          <w:rFonts w:ascii="Times New Roman" w:hAnsi="Times New Roman" w:cs="Times New Roman"/>
          <w:caps w:val="0"/>
          <w:color w:val="auto"/>
          <w:sz w:val="28"/>
          <w:szCs w:val="28"/>
        </w:rPr>
        <w:t>ехнология»</w:t>
      </w:r>
    </w:p>
    <w:p w14:paraId="527C8B26" w14:textId="0DF6CC9E"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bookmarkStart w:id="103" w:name="_Hlk56034642"/>
      <w:r w:rsidRPr="0037681E">
        <w:rPr>
          <w:rFonts w:cs="Times New Roman"/>
          <w:bCs/>
          <w:szCs w:val="28"/>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w:t>
      </w:r>
      <w:r w:rsidRPr="001A120B">
        <w:rPr>
          <w:rFonts w:cs="Times New Roman"/>
          <w:bCs/>
          <w:szCs w:val="28"/>
        </w:rPr>
        <w:t xml:space="preserve">нарушениями, а также наличие специальных образовательных условий для лиц данной категории. </w:t>
      </w:r>
      <w:r w:rsidRPr="001A120B">
        <w:rPr>
          <w:rFonts w:cs="Times New Roman"/>
          <w:szCs w:val="28"/>
        </w:rPr>
        <w:t xml:space="preserve">В ходе реализации учебной дисциплины «Технология» необходимо учитывать наличие </w:t>
      </w:r>
      <w:r w:rsidRPr="001A120B">
        <w:rPr>
          <w:rFonts w:cs="Times New Roman"/>
          <w:szCs w:val="28"/>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1A120B">
        <w:rPr>
          <w:rFonts w:cs="Times New Roman"/>
          <w:szCs w:val="28"/>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1A120B">
        <w:rPr>
          <w:rFonts w:cs="Times New Roman"/>
          <w:szCs w:val="28"/>
        </w:rPr>
        <w:t>ю</w:t>
      </w:r>
      <w:r w:rsidRPr="001A120B">
        <w:rPr>
          <w:rFonts w:cs="Times New Roman"/>
          <w:szCs w:val="28"/>
        </w:rPr>
        <w:t>т усвоение данного курса.</w:t>
      </w:r>
      <w:r w:rsidRPr="0037681E">
        <w:rPr>
          <w:rFonts w:cs="Times New Roman"/>
          <w:spacing w:val="-10"/>
          <w:szCs w:val="28"/>
        </w:rPr>
        <w:t xml:space="preserve"> </w:t>
      </w:r>
    </w:p>
    <w:p w14:paraId="0EF3198F" w14:textId="02E8474A"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Pr>
          <w:rFonts w:cs="Times New Roman"/>
          <w:szCs w:val="28"/>
        </w:rPr>
        <w:t>почти</w:t>
      </w:r>
      <w:r w:rsidRPr="0037681E">
        <w:rPr>
          <w:rFonts w:cs="Times New Roman"/>
          <w:szCs w:val="28"/>
        </w:rPr>
        <w:t xml:space="preserve"> все действия (умственные и физические) на уроках «Технологии» </w:t>
      </w:r>
      <w:r w:rsidR="004935FF">
        <w:rPr>
          <w:rFonts w:cs="Times New Roman"/>
          <w:szCs w:val="28"/>
        </w:rPr>
        <w:t>обучающиеся</w:t>
      </w:r>
      <w:r w:rsidRPr="0037681E">
        <w:rPr>
          <w:rFonts w:cs="Times New Roman"/>
          <w:szCs w:val="28"/>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14:paraId="1F2833E1" w14:textId="77777777" w:rsidR="005647EB" w:rsidRPr="0037681E" w:rsidRDefault="005647EB" w:rsidP="00116430">
      <w:pPr>
        <w:shd w:val="clear" w:color="auto" w:fill="FFFFFF"/>
        <w:tabs>
          <w:tab w:val="left" w:pos="284"/>
        </w:tabs>
        <w:spacing w:after="0" w:line="240" w:lineRule="auto"/>
        <w:ind w:firstLine="709"/>
        <w:contextualSpacing/>
        <w:jc w:val="both"/>
        <w:rPr>
          <w:rFonts w:eastAsia="Calibri" w:cs="Times New Roman"/>
          <w:szCs w:val="28"/>
        </w:rPr>
      </w:pPr>
      <w:r w:rsidRPr="0037681E">
        <w:rPr>
          <w:rFonts w:cs="Times New Roman"/>
          <w:szCs w:val="28"/>
        </w:rPr>
        <w:lastRenderedPageBreak/>
        <w:tab/>
        <w:t>При реализации данной учебного предмета «Технология» необходимо учитывать следующие особые</w:t>
      </w:r>
      <w:r w:rsidRPr="0037681E">
        <w:rPr>
          <w:rFonts w:cs="Times New Roman"/>
          <w:iCs/>
          <w:szCs w:val="28"/>
        </w:rPr>
        <w:t xml:space="preserve"> образовательные потребности обучающихся НОДА</w:t>
      </w:r>
      <w:r w:rsidRPr="0037681E">
        <w:rPr>
          <w:rFonts w:eastAsia="Calibri" w:cs="Times New Roman"/>
          <w:szCs w:val="28"/>
        </w:rPr>
        <w:t>:</w:t>
      </w:r>
    </w:p>
    <w:p w14:paraId="645B09AA" w14:textId="6F45527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EE38D9">
        <w:rPr>
          <w:rFonts w:ascii="Times New Roman" w:hAnsi="Times New Roman"/>
          <w:color w:val="000000" w:themeColor="text1"/>
          <w:sz w:val="28"/>
          <w:szCs w:val="28"/>
        </w:rPr>
        <w:t xml:space="preserve"> с медицинскими рекомендациями и соблюдением ортопедического режима;</w:t>
      </w:r>
    </w:p>
    <w:p w14:paraId="138EB12D"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непрерывность коррекционно-развивающего процесса, реализуемого через содержание образовательных областей;</w:t>
      </w:r>
    </w:p>
    <w:p w14:paraId="642FCCD5"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14:paraId="18D1FE25"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14:paraId="4B0F8118" w14:textId="4FD356EF"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предоставление услуг ассистента, тьютора;</w:t>
      </w:r>
    </w:p>
    <w:p w14:paraId="2CD863A4"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наглядно-действенных характер содержания образования и упрощения системы учебно-познавательных задач, решаемых в процессе образования;</w:t>
      </w:r>
    </w:p>
    <w:p w14:paraId="04734FF7"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специальное обучение «переносу» сформированных трудовых навыков и умений в новые ситуации взаимодействия с действительностью;</w:t>
      </w:r>
    </w:p>
    <w:p w14:paraId="56CF71D9"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организация особой пространственной и временной образовательной среды;</w:t>
      </w:r>
    </w:p>
    <w:p w14:paraId="6F4F77BB" w14:textId="43E4D7A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обеспечение специальными приспособлениями</w:t>
      </w:r>
      <w:r w:rsidR="005234BE">
        <w:rPr>
          <w:rFonts w:ascii="Times New Roman" w:hAnsi="Times New Roman"/>
          <w:color w:val="000000" w:themeColor="text1"/>
          <w:sz w:val="28"/>
          <w:szCs w:val="28"/>
        </w:rPr>
        <w:t xml:space="preserve"> и индивидуально адаптированным</w:t>
      </w:r>
      <w:r w:rsidRPr="00EE38D9">
        <w:rPr>
          <w:rFonts w:ascii="Times New Roman" w:hAnsi="Times New Roman"/>
          <w:color w:val="000000" w:themeColor="text1"/>
          <w:sz w:val="28"/>
          <w:szCs w:val="28"/>
        </w:rPr>
        <w:t xml:space="preserve"> учебным местом с учетом структуры нарушения.</w:t>
      </w:r>
    </w:p>
    <w:p w14:paraId="56B14255" w14:textId="1BCB6F58"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eastAsia="Times New Roman" w:cs="Times New Roman"/>
          <w:szCs w:val="28"/>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w:t>
      </w:r>
      <w:r w:rsidR="00AD28D1" w:rsidRPr="0037681E">
        <w:rPr>
          <w:rFonts w:eastAsia="Times New Roman" w:cs="Times New Roman"/>
          <w:szCs w:val="28"/>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Pr>
          <w:rFonts w:eastAsia="Times New Roman" w:cs="Times New Roman"/>
          <w:szCs w:val="28"/>
        </w:rPr>
        <w:t>игательных, речевых, сенсорных и других</w:t>
      </w:r>
      <w:r w:rsidR="00AD28D1">
        <w:rPr>
          <w:rFonts w:eastAsia="Times New Roman" w:cs="Times New Roman"/>
          <w:szCs w:val="28"/>
        </w:rPr>
        <w:t>нарушений у обучающихся с НОДА</w:t>
      </w:r>
      <w:r w:rsidR="001A120B">
        <w:rPr>
          <w:rFonts w:eastAsia="Times New Roman" w:cs="Times New Roman"/>
          <w:szCs w:val="28"/>
        </w:rPr>
        <w:t>;</w:t>
      </w:r>
      <w:r w:rsidR="00AD28D1" w:rsidRPr="0037681E">
        <w:rPr>
          <w:rFonts w:eastAsia="Times New Roman" w:cs="Times New Roman"/>
          <w:szCs w:val="28"/>
        </w:rPr>
        <w:t xml:space="preserve"> научиться правильным и рациональным действиям при выполнении трудовых   заданий с учетом двигательных возможностей</w:t>
      </w:r>
      <w:r w:rsidR="001A120B">
        <w:rPr>
          <w:rFonts w:eastAsia="Times New Roman" w:cs="Times New Roman"/>
          <w:szCs w:val="28"/>
        </w:rPr>
        <w:t>;</w:t>
      </w:r>
      <w:r w:rsidR="00AD28D1" w:rsidRPr="0037681E">
        <w:rPr>
          <w:rFonts w:eastAsia="Times New Roman" w:cs="Times New Roman"/>
          <w:szCs w:val="28"/>
        </w:rPr>
        <w:t xml:space="preserve"> развивать пространственную ориентировку и </w:t>
      </w:r>
      <w:r w:rsidR="00AD28D1">
        <w:rPr>
          <w:rFonts w:eastAsia="Times New Roman" w:cs="Times New Roman"/>
          <w:szCs w:val="28"/>
        </w:rPr>
        <w:t xml:space="preserve"> зрительно-моторную координацию,</w:t>
      </w:r>
    </w:p>
    <w:p w14:paraId="694AAB64" w14:textId="3492A8CA"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cs="Times New Roman"/>
          <w:szCs w:val="28"/>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Pr>
          <w:rFonts w:cs="Times New Roman"/>
          <w:szCs w:val="28"/>
        </w:rPr>
        <w:t>.</w:t>
      </w:r>
    </w:p>
    <w:p w14:paraId="709E0679" w14:textId="79BAF83F"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w:t>
      </w:r>
      <w:r w:rsidRPr="0037681E">
        <w:rPr>
          <w:rFonts w:eastAsia="Times New Roman" w:cs="Times New Roman"/>
          <w:szCs w:val="28"/>
        </w:rPr>
        <w:lastRenderedPageBreak/>
        <w:t>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14:paraId="796B466A" w14:textId="03DE12D7"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 xml:space="preserve">В одном классе могут учиться </w:t>
      </w:r>
      <w:r w:rsidR="004935FF">
        <w:rPr>
          <w:sz w:val="28"/>
          <w:szCs w:val="28"/>
        </w:rPr>
        <w:t>обучающиеся</w:t>
      </w:r>
      <w:r w:rsidRPr="0037681E">
        <w:rPr>
          <w:sz w:val="28"/>
          <w:szCs w:val="28"/>
        </w:rPr>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14:paraId="23795775" w14:textId="2FFD9CC3" w:rsidR="005647EB" w:rsidRPr="0037681E"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Pr>
          <w:rFonts w:cs="Times New Roman"/>
          <w:szCs w:val="28"/>
          <w:lang w:bidi="ru-RU"/>
        </w:rPr>
        <w:t>дозирование</w:t>
      </w:r>
      <w:r w:rsidRPr="0037681E">
        <w:rPr>
          <w:rFonts w:cs="Times New Roman"/>
          <w:szCs w:val="28"/>
          <w:lang w:bidi="ru-RU"/>
        </w:rPr>
        <w:t xml:space="preserve"> упражнений зависит от психофизических особенностей </w:t>
      </w:r>
      <w:r w:rsidR="00E54804">
        <w:rPr>
          <w:rFonts w:cs="Times New Roman"/>
          <w:szCs w:val="28"/>
          <w:lang w:bidi="ru-RU"/>
        </w:rPr>
        <w:t>обучающихся</w:t>
      </w:r>
      <w:r w:rsidRPr="0037681E">
        <w:rPr>
          <w:rFonts w:cs="Times New Roman"/>
          <w:szCs w:val="28"/>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Pr>
          <w:rFonts w:cs="Times New Roman"/>
          <w:szCs w:val="28"/>
          <w:lang w:bidi="ru-RU"/>
        </w:rPr>
        <w:t>обучающимся</w:t>
      </w:r>
      <w:r w:rsidRPr="0037681E">
        <w:rPr>
          <w:rFonts w:cs="Times New Roman"/>
          <w:szCs w:val="28"/>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14:paraId="011CDC3B" w14:textId="77777777"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Практические занятия в рамках реализации данной дисциплины могут быть реализованы тремя вариантами </w:t>
      </w:r>
      <w:r w:rsidRPr="0037681E">
        <w:rPr>
          <w:rFonts w:cs="Times New Roman"/>
          <w:szCs w:val="28"/>
          <w:lang w:bidi="ru-RU"/>
        </w:rPr>
        <w:t>с учетом особых образовательных потребностей обучающихся с НОДА</w:t>
      </w:r>
      <w:r w:rsidRPr="0037681E">
        <w:rPr>
          <w:rFonts w:cs="Times New Roman"/>
          <w:bCs/>
          <w:szCs w:val="28"/>
        </w:rPr>
        <w:t>.</w:t>
      </w:r>
    </w:p>
    <w:p w14:paraId="4B3963CD" w14:textId="77777777"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14:paraId="73B69B4B" w14:textId="50940340"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37681E">
        <w:rPr>
          <w:rFonts w:cs="Times New Roman"/>
          <w:szCs w:val="28"/>
        </w:rPr>
        <w:t xml:space="preserve"> </w:t>
      </w:r>
      <w:r w:rsidRPr="0037681E">
        <w:rPr>
          <w:rFonts w:cs="Times New Roman"/>
          <w:szCs w:val="28"/>
          <w:lang w:bidi="ru-RU"/>
        </w:rPr>
        <w:t>оборудованных с учетом особых образовательных потребностей обучающихся с НОДА</w:t>
      </w:r>
      <w:r w:rsidRPr="0037681E">
        <w:rPr>
          <w:rFonts w:cs="Times New Roman"/>
          <w:bCs/>
          <w:szCs w:val="28"/>
        </w:rPr>
        <w:t>.</w:t>
      </w:r>
    </w:p>
    <w:p w14:paraId="3F708029" w14:textId="3F0BEC2C"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Третий вариант</w:t>
      </w:r>
      <w:r w:rsidRPr="0037681E">
        <w:rPr>
          <w:rFonts w:cs="Times New Roman"/>
          <w:szCs w:val="28"/>
        </w:rPr>
        <w:t xml:space="preserve"> </w:t>
      </w:r>
      <w:r w:rsidRPr="0037681E">
        <w:rPr>
          <w:rFonts w:cs="Times New Roman"/>
          <w:bCs/>
          <w:szCs w:val="28"/>
        </w:rPr>
        <w:t>практических работ может быть реализован обучающимися при отсутстви</w:t>
      </w:r>
      <w:r w:rsidR="008D4B3F">
        <w:rPr>
          <w:rFonts w:cs="Times New Roman"/>
          <w:bCs/>
          <w:szCs w:val="28"/>
        </w:rPr>
        <w:t>и</w:t>
      </w:r>
      <w:r w:rsidRPr="0037681E">
        <w:rPr>
          <w:rFonts w:cs="Times New Roman"/>
          <w:bCs/>
          <w:szCs w:val="28"/>
        </w:rPr>
        <w:t xml:space="preserve"> двигательных возможностей в формате проектных работ, в рамках которых будут освещены теоретические вопросы.</w:t>
      </w:r>
    </w:p>
    <w:p w14:paraId="59F17EBB" w14:textId="0D1D3B08" w:rsidR="005647EB" w:rsidRPr="0037681E" w:rsidRDefault="00AD28D1" w:rsidP="00116430">
      <w:pPr>
        <w:spacing w:after="0" w:line="240" w:lineRule="auto"/>
        <w:ind w:firstLine="709"/>
        <w:jc w:val="both"/>
        <w:rPr>
          <w:rFonts w:cs="Times New Roman"/>
          <w:szCs w:val="28"/>
        </w:rPr>
      </w:pPr>
      <w:r w:rsidRPr="0037681E">
        <w:rPr>
          <w:rFonts w:cs="Times New Roman"/>
          <w:szCs w:val="28"/>
        </w:rP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w:t>
      </w:r>
      <w:r>
        <w:rPr>
          <w:rFonts w:cs="Times New Roman"/>
          <w:szCs w:val="28"/>
        </w:rPr>
        <w:t>наполняемость групп 5 человек (</w:t>
      </w:r>
      <w:r w:rsidRPr="0037681E">
        <w:rPr>
          <w:rFonts w:cs="Times New Roman"/>
          <w:szCs w:val="28"/>
        </w:rPr>
        <w:t>в соответствии с требован</w:t>
      </w:r>
      <w:r w:rsidR="007672E3">
        <w:rPr>
          <w:rFonts w:cs="Times New Roman"/>
          <w:szCs w:val="28"/>
        </w:rPr>
        <w:t>и</w:t>
      </w:r>
      <w:r w:rsidRPr="0037681E">
        <w:rPr>
          <w:rFonts w:cs="Times New Roman"/>
          <w:szCs w:val="28"/>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103"/>
    </w:p>
    <w:p w14:paraId="2097C3F9"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lastRenderedPageBreak/>
        <w:t xml:space="preserve">Для профилактики нарушений внимания и работоспособности необходимо: </w:t>
      </w:r>
      <w:r w:rsidRPr="0037681E">
        <w:rPr>
          <w:rFonts w:eastAsia="Times New Roman" w:cs="Times New Roman"/>
          <w:szCs w:val="28"/>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14:paraId="7945DA7B" w14:textId="15E8FD10"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повышения эффективности усвоения учебного материала следует применять коллективные формы работы и работ</w:t>
      </w:r>
      <w:r w:rsidR="00ED5D1F">
        <w:rPr>
          <w:rFonts w:cs="Times New Roman"/>
          <w:szCs w:val="28"/>
        </w:rPr>
        <w:t>у</w:t>
      </w:r>
      <w:r w:rsidRPr="0037681E">
        <w:rPr>
          <w:rFonts w:cs="Times New Roman"/>
          <w:szCs w:val="28"/>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Pr>
          <w:rFonts w:cs="Times New Roman"/>
          <w:szCs w:val="28"/>
        </w:rPr>
        <w:t>е</w:t>
      </w:r>
      <w:r w:rsidRPr="0037681E">
        <w:rPr>
          <w:rFonts w:cs="Times New Roman"/>
          <w:szCs w:val="28"/>
        </w:rPr>
        <w:t>сберегающих технологий. Для обучающихся с НОДА необходимы изменения способов подачи информации</w:t>
      </w:r>
      <w:r w:rsidR="00C545F8">
        <w:rPr>
          <w:rFonts w:cs="Times New Roman"/>
          <w:szCs w:val="28"/>
        </w:rPr>
        <w:t>,</w:t>
      </w:r>
      <w:r w:rsidRPr="0037681E">
        <w:rPr>
          <w:rFonts w:cs="Times New Roman"/>
          <w:szCs w:val="28"/>
        </w:rPr>
        <w:t xml:space="preserve"> широкое использование наглядности и наглядно-практической наглядности. </w:t>
      </w:r>
    </w:p>
    <w:p w14:paraId="07DB954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Современный курс технологии построен по модульному принципу.</w:t>
      </w:r>
    </w:p>
    <w:p w14:paraId="0DFA6A30" w14:textId="290721BD"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Модульность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5AC8590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Структура модульного курса технологии такова. </w:t>
      </w:r>
    </w:p>
    <w:p w14:paraId="530D289B" w14:textId="7492EF44"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Инвариантные модули</w:t>
      </w:r>
      <w:r w:rsidR="00ED1BE7">
        <w:rPr>
          <w:rFonts w:ascii="Times New Roman" w:hAnsi="Times New Roman" w:cs="Times New Roman"/>
          <w:color w:val="auto"/>
          <w:sz w:val="28"/>
          <w:szCs w:val="28"/>
        </w:rPr>
        <w:t>:</w:t>
      </w:r>
    </w:p>
    <w:p w14:paraId="3ADB96D4" w14:textId="17A0ABF7"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14:paraId="153618A9" w14:textId="4421F8DA"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pacing w:val="1"/>
          <w:sz w:val="28"/>
          <w:szCs w:val="28"/>
        </w:rPr>
        <w:t xml:space="preserve">Освоение содержания данного модуля осуществляется на протяжении всего курса «Технология» с 5 по </w:t>
      </w:r>
      <w:r w:rsidR="00DB21CB">
        <w:rPr>
          <w:rFonts w:ascii="Times New Roman" w:hAnsi="Times New Roman" w:cs="Times New Roman"/>
          <w:color w:val="auto"/>
          <w:spacing w:val="1"/>
          <w:sz w:val="28"/>
          <w:szCs w:val="28"/>
        </w:rPr>
        <w:t>10</w:t>
      </w:r>
      <w:r w:rsidRPr="0037681E">
        <w:rPr>
          <w:rFonts w:ascii="Times New Roman" w:hAnsi="Times New Roman" w:cs="Times New Roman"/>
          <w:color w:val="auto"/>
          <w:spacing w:val="1"/>
          <w:sz w:val="28"/>
          <w:szCs w:val="28"/>
        </w:rPr>
        <w:t xml:space="preserve"> класс с учетом психофизически особенностей </w:t>
      </w:r>
      <w:r w:rsidR="00E54804">
        <w:rPr>
          <w:rFonts w:ascii="Times New Roman" w:hAnsi="Times New Roman" w:cs="Times New Roman"/>
          <w:color w:val="auto"/>
          <w:spacing w:val="1"/>
          <w:sz w:val="28"/>
          <w:szCs w:val="28"/>
        </w:rPr>
        <w:t>обучающихся</w:t>
      </w:r>
      <w:r w:rsidRPr="0037681E">
        <w:rPr>
          <w:rFonts w:ascii="Times New Roman" w:hAnsi="Times New Roman" w:cs="Times New Roman"/>
          <w:color w:val="auto"/>
          <w:spacing w:val="1"/>
          <w:sz w:val="28"/>
          <w:szCs w:val="28"/>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к знаниям и умениям, позволяющим создавать технологии. </w:t>
      </w:r>
      <w:r w:rsidRPr="0037681E">
        <w:rPr>
          <w:rFonts w:ascii="Times New Roman" w:hAnsi="Times New Roman" w:cs="Times New Roman"/>
          <w:color w:val="auto"/>
          <w:sz w:val="28"/>
          <w:szCs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14:paraId="575CD679" w14:textId="09F1E293" w:rsidR="005647EB" w:rsidRPr="00EE38D9" w:rsidRDefault="005647EB" w:rsidP="00217260">
      <w:pPr>
        <w:pStyle w:val="h4"/>
        <w:spacing w:before="0" w:after="0" w:line="240" w:lineRule="auto"/>
        <w:ind w:firstLine="709"/>
        <w:jc w:val="center"/>
        <w:rPr>
          <w:rFonts w:ascii="Times New Roman" w:hAnsi="Times New Roman" w:cs="Times New Roman"/>
          <w:b w:val="0"/>
          <w:bCs w:val="0"/>
          <w:color w:val="auto"/>
          <w:spacing w:val="-3"/>
          <w:sz w:val="28"/>
          <w:szCs w:val="28"/>
        </w:rPr>
      </w:pPr>
      <w:r w:rsidRPr="00EE38D9">
        <w:rPr>
          <w:rFonts w:ascii="Times New Roman" w:hAnsi="Times New Roman" w:cs="Times New Roman"/>
          <w:b w:val="0"/>
          <w:bCs w:val="0"/>
          <w:color w:val="auto"/>
          <w:spacing w:val="-3"/>
          <w:sz w:val="28"/>
          <w:szCs w:val="28"/>
        </w:rPr>
        <w:t>Модуль «Технологии обработки материалов и пищевых продуктов»</w:t>
      </w:r>
    </w:p>
    <w:p w14:paraId="1F9CB9F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5A965885" w14:textId="77777777" w:rsidR="005647EB" w:rsidRPr="003A352D" w:rsidRDefault="005647EB" w:rsidP="00116430">
      <w:pPr>
        <w:pStyle w:val="af0"/>
        <w:spacing w:after="0" w:line="240" w:lineRule="auto"/>
        <w:ind w:firstLine="709"/>
        <w:jc w:val="both"/>
        <w:rPr>
          <w:rFonts w:ascii="Times New Roman" w:hAnsi="Times New Roman"/>
          <w:szCs w:val="28"/>
        </w:rPr>
      </w:pPr>
      <w:r w:rsidRPr="003A352D">
        <w:rPr>
          <w:rFonts w:ascii="Times New Roman" w:hAnsi="Times New Roman"/>
          <w:szCs w:val="28"/>
        </w:rPr>
        <w:lastRenderedPageBreak/>
        <w:t xml:space="preserve">Для изучения </w:t>
      </w:r>
      <w:r w:rsidRPr="00217260">
        <w:rPr>
          <w:rFonts w:ascii="Times New Roman" w:hAnsi="Times New Roman"/>
          <w:szCs w:val="28"/>
        </w:rPr>
        <w:t>модуля «</w:t>
      </w:r>
      <w:r w:rsidRPr="00217260">
        <w:rPr>
          <w:rFonts w:ascii="Times New Roman" w:eastAsiaTheme="minorHAnsi" w:hAnsi="Times New Roman"/>
          <w:szCs w:val="28"/>
        </w:rPr>
        <w:t>Технологии обработки материалов, пищевых продуктов</w:t>
      </w:r>
      <w:r w:rsidRPr="00217260">
        <w:rPr>
          <w:rFonts w:ascii="Times New Roman" w:hAnsi="Times New Roman"/>
          <w:szCs w:val="28"/>
        </w:rPr>
        <w:t>» в помещениях должна быть обеспечена личная и пожарная безопасность при работе обучающихся</w:t>
      </w:r>
      <w:r w:rsidRPr="003A352D">
        <w:rPr>
          <w:rFonts w:ascii="Times New Roman" w:hAnsi="Times New Roman"/>
          <w:szCs w:val="28"/>
        </w:rPr>
        <w:t xml:space="preserve"> с НОДА с тепловыми приборами и кухонными </w:t>
      </w:r>
      <w:r w:rsidRPr="003A352D">
        <w:rPr>
          <w:rFonts w:ascii="Times New Roman" w:hAnsi="Times New Roman"/>
          <w:spacing w:val="2"/>
          <w:szCs w:val="28"/>
        </w:rPr>
        <w:t xml:space="preserve">плитами, </w:t>
      </w:r>
      <w:r w:rsidRPr="003A352D">
        <w:rPr>
          <w:rFonts w:ascii="Times New Roman" w:hAnsi="Times New Roman"/>
          <w:szCs w:val="28"/>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w:t>
      </w:r>
      <w:r w:rsidRPr="003A352D">
        <w:rPr>
          <w:rFonts w:ascii="Times New Roman" w:hAnsi="Times New Roman"/>
          <w:spacing w:val="4"/>
          <w:szCs w:val="28"/>
        </w:rPr>
        <w:t xml:space="preserve"> </w:t>
      </w:r>
      <w:r w:rsidRPr="003A352D">
        <w:rPr>
          <w:rFonts w:ascii="Times New Roman" w:hAnsi="Times New Roman"/>
          <w:szCs w:val="28"/>
        </w:rPr>
        <w:t>блюд.</w:t>
      </w:r>
    </w:p>
    <w:p w14:paraId="54CEDDD3" w14:textId="77777777"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p>
    <w:p w14:paraId="1F20DCFE" w14:textId="2460504A"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Вариативные модули</w:t>
      </w:r>
      <w:r w:rsidR="00FE4B9F">
        <w:rPr>
          <w:rFonts w:ascii="Times New Roman" w:hAnsi="Times New Roman" w:cs="Times New Roman"/>
          <w:color w:val="auto"/>
          <w:sz w:val="28"/>
          <w:szCs w:val="28"/>
        </w:rPr>
        <w:t>:</w:t>
      </w:r>
    </w:p>
    <w:p w14:paraId="4ACAC0FB" w14:textId="3779CFB7"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14:paraId="5F5A4CAD" w14:textId="09B97A5F"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особенно для </w:t>
      </w:r>
      <w:r w:rsidR="00E54804">
        <w:rPr>
          <w:rFonts w:ascii="Times New Roman" w:hAnsi="Times New Roman" w:cs="Times New Roman"/>
          <w:color w:val="auto"/>
          <w:sz w:val="28"/>
          <w:szCs w:val="28"/>
        </w:rPr>
        <w:t>обучающихся</w:t>
      </w:r>
      <w:r w:rsidRPr="0037681E">
        <w:rPr>
          <w:rFonts w:ascii="Times New Roman" w:hAnsi="Times New Roman" w:cs="Times New Roman"/>
          <w:color w:val="auto"/>
          <w:sz w:val="28"/>
          <w:szCs w:val="28"/>
        </w:rPr>
        <w:t xml:space="preserve"> с НОДА с учетом психофизических особенностей </w:t>
      </w:r>
      <w:r w:rsidR="00E54804">
        <w:rPr>
          <w:rFonts w:ascii="Times New Roman" w:hAnsi="Times New Roman" w:cs="Times New Roman"/>
          <w:color w:val="auto"/>
          <w:sz w:val="28"/>
          <w:szCs w:val="28"/>
        </w:rPr>
        <w:t>их развития</w:t>
      </w:r>
      <w:r w:rsidRPr="0037681E">
        <w:rPr>
          <w:rFonts w:ascii="Times New Roman" w:hAnsi="Times New Roman" w:cs="Times New Roman"/>
          <w:color w:val="auto"/>
          <w:sz w:val="28"/>
          <w:szCs w:val="28"/>
        </w:rPr>
        <w:t>.</w:t>
      </w:r>
    </w:p>
    <w:p w14:paraId="263C6D7A" w14:textId="1DC81D73"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«3D-моделирование, прототипирование, макетирование»</w:t>
      </w:r>
    </w:p>
    <w:p w14:paraId="7740B8FC" w14:textId="35C4CE9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в значительной мере нацелен на реализацию основного методического прин</w:t>
      </w:r>
      <w:r w:rsidR="00FE4B9F">
        <w:rPr>
          <w:rFonts w:ascii="Times New Roman" w:hAnsi="Times New Roman" w:cs="Times New Roman"/>
          <w:color w:val="auto"/>
          <w:spacing w:val="-1"/>
          <w:sz w:val="28"/>
          <w:szCs w:val="28"/>
        </w:rPr>
        <w:t>ципа модульного курса</w:t>
      </w:r>
      <w:r w:rsidRPr="0037681E">
        <w:rPr>
          <w:rFonts w:ascii="Times New Roman" w:hAnsi="Times New Roman" w:cs="Times New Roman"/>
          <w:color w:val="auto"/>
          <w:spacing w:val="-1"/>
          <w:sz w:val="28"/>
          <w:szCs w:val="28"/>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14:paraId="09058952" w14:textId="77777777"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«Компьютерная графика. Черчение»</w:t>
      </w:r>
    </w:p>
    <w:p w14:paraId="3471C650" w14:textId="547E65CA"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z w:val="28"/>
          <w:szCs w:val="28"/>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37681E">
        <w:rPr>
          <w:rFonts w:ascii="Times New Roman" w:hAnsi="Times New Roman" w:cs="Times New Roman"/>
          <w:color w:val="auto"/>
          <w:spacing w:val="-1"/>
          <w:sz w:val="28"/>
          <w:szCs w:val="28"/>
        </w:rPr>
        <w:t>у обучающихся с НОДА.</w:t>
      </w:r>
    </w:p>
    <w:p w14:paraId="0BD1B565" w14:textId="1D237805"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cs="Times New Roman"/>
          <w:szCs w:val="28"/>
        </w:rPr>
        <w:t xml:space="preserve">Для изучения модулей </w:t>
      </w:r>
      <w:r w:rsidRPr="00FE4B9F">
        <w:rPr>
          <w:rFonts w:cs="Times New Roman"/>
          <w:szCs w:val="28"/>
        </w:rPr>
        <w:t xml:space="preserve">«Компьютерная графика. </w:t>
      </w:r>
      <w:r w:rsidR="00AD28D1" w:rsidRPr="00FE4B9F">
        <w:rPr>
          <w:rFonts w:cs="Times New Roman"/>
          <w:szCs w:val="28"/>
        </w:rPr>
        <w:t>Черчение», «3D-моделирование, прототипирование и макетирование»</w:t>
      </w:r>
      <w:r w:rsidR="00FE4B9F">
        <w:rPr>
          <w:rFonts w:cs="Times New Roman"/>
          <w:szCs w:val="28"/>
        </w:rPr>
        <w:t xml:space="preserve"> с</w:t>
      </w:r>
      <w:r w:rsidR="00AD28D1" w:rsidRPr="0037681E">
        <w:rPr>
          <w:rFonts w:cs="Times New Roman"/>
          <w:kern w:val="2"/>
          <w:szCs w:val="28"/>
        </w:rPr>
        <w:t>ледует предусмотреть наличие персональных компьютеров для обучающихся с НОДА с учетом двигательных н</w:t>
      </w:r>
      <w:r w:rsidR="00AD28D1">
        <w:rPr>
          <w:rFonts w:cs="Times New Roman"/>
          <w:kern w:val="2"/>
          <w:szCs w:val="28"/>
        </w:rPr>
        <w:t>арушений у лиц данной категории</w:t>
      </w:r>
      <w:r w:rsidR="00AD28D1" w:rsidRPr="0037681E">
        <w:rPr>
          <w:rFonts w:cs="Times New Roman"/>
          <w:kern w:val="2"/>
          <w:szCs w:val="28"/>
        </w:rPr>
        <w:t>.</w:t>
      </w:r>
      <w:r w:rsidR="00AD28D1" w:rsidRPr="0037681E">
        <w:rPr>
          <w:rFonts w:eastAsia="Times New Roman" w:cs="Times New Roman"/>
          <w:kern w:val="2"/>
          <w:szCs w:val="28"/>
        </w:rPr>
        <w:t xml:space="preserve"> Должны быть созданы условия для функционирования современной инфо</w:t>
      </w:r>
      <w:r w:rsidR="00FE4B9F">
        <w:rPr>
          <w:rFonts w:eastAsia="Times New Roman" w:cs="Times New Roman"/>
          <w:kern w:val="2"/>
          <w:szCs w:val="28"/>
        </w:rPr>
        <w:t>рмационно-образовательной среды</w:t>
      </w:r>
      <w:r w:rsidR="00AD28D1" w:rsidRPr="0037681E">
        <w:rPr>
          <w:rFonts w:eastAsia="Times New Roman" w:cs="Times New Roman"/>
          <w:kern w:val="2"/>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r w:rsidR="00AD28D1">
        <w:rPr>
          <w:rFonts w:eastAsia="Times New Roman" w:cs="Times New Roman"/>
          <w:kern w:val="2"/>
          <w:szCs w:val="28"/>
        </w:rPr>
        <w:t>флеш-</w:t>
      </w:r>
      <w:r w:rsidR="008D4B3F">
        <w:rPr>
          <w:rFonts w:eastAsia="Times New Roman" w:cs="Times New Roman"/>
          <w:kern w:val="2"/>
          <w:szCs w:val="28"/>
        </w:rPr>
        <w:t>т</w:t>
      </w:r>
      <w:r w:rsidR="00AD28D1" w:rsidRPr="0037681E">
        <w:rPr>
          <w:rFonts w:eastAsia="Times New Roman" w:cs="Times New Roman"/>
          <w:kern w:val="2"/>
          <w:szCs w:val="28"/>
        </w:rPr>
        <w:t>ренажеров, инструментов</w:t>
      </w:r>
      <w:r w:rsidR="00AD28D1">
        <w:rPr>
          <w:rFonts w:eastAsia="Times New Roman" w:cs="Times New Roman"/>
          <w:kern w:val="2"/>
          <w:szCs w:val="28"/>
        </w:rPr>
        <w:t xml:space="preserve"> Wiki, цифровых видеоматериалов </w:t>
      </w:r>
      <w:r w:rsidR="00AD28D1" w:rsidRPr="0037681E">
        <w:rPr>
          <w:rFonts w:eastAsia="Times New Roman" w:cs="Times New Roman"/>
          <w:kern w:val="2"/>
          <w:szCs w:val="28"/>
        </w:rPr>
        <w:t xml:space="preserve">и др.), </w:t>
      </w:r>
      <w:r w:rsidR="00AD28D1" w:rsidRPr="0037681E">
        <w:rPr>
          <w:rFonts w:eastAsia="Times New Roman" w:cs="Times New Roman"/>
          <w:kern w:val="2"/>
          <w:szCs w:val="28"/>
        </w:rPr>
        <w:lastRenderedPageBreak/>
        <w:t xml:space="preserve">обеспечивающих достижение каждым обучающимся с </w:t>
      </w:r>
      <w:r w:rsidRPr="0037681E">
        <w:rPr>
          <w:rFonts w:eastAsia="Times New Roman" w:cs="Times New Roman"/>
          <w:kern w:val="2"/>
          <w:szCs w:val="28"/>
        </w:rPr>
        <w:t>НОДА максимально возможных для него результатов обучения.</w:t>
      </w:r>
    </w:p>
    <w:p w14:paraId="07289E5D" w14:textId="77777777"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 </w:t>
      </w:r>
      <w:r w:rsidRPr="0037681E">
        <w:rPr>
          <w:rFonts w:cs="Times New Roman"/>
          <w:kern w:val="2"/>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37681E">
        <w:rPr>
          <w:rFonts w:cs="Times New Roman"/>
          <w:szCs w:val="28"/>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14:paraId="3C5011E1" w14:textId="34960F23"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 </w:t>
      </w:r>
      <w:r w:rsidRPr="0037681E">
        <w:rPr>
          <w:rFonts w:eastAsia="Times New Roman" w:cs="Times New Roman"/>
          <w:szCs w:val="28"/>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w:t>
      </w:r>
      <w:r w:rsidR="00AD28D1" w:rsidRPr="0037681E">
        <w:rPr>
          <w:rFonts w:eastAsia="Times New Roman" w:cs="Times New Roman"/>
          <w:szCs w:val="28"/>
        </w:rPr>
        <w:t>Для обучающихся, у которых помимо двигательных нарушений отмечаются нарушения зрения</w:t>
      </w:r>
      <w:r w:rsidR="00AD28D1">
        <w:rPr>
          <w:rFonts w:eastAsia="Times New Roman" w:cs="Times New Roman"/>
          <w:szCs w:val="28"/>
        </w:rPr>
        <w:t>,</w:t>
      </w:r>
      <w:r w:rsidR="00AD28D1" w:rsidRPr="0037681E">
        <w:rPr>
          <w:rFonts w:eastAsia="Times New Roman" w:cs="Times New Roman"/>
          <w:szCs w:val="28"/>
        </w:rPr>
        <w:t xml:space="preserve"> рекомендуется использование клавиатуры для слабовидящих черного цвета, на</w:t>
      </w:r>
      <w:r w:rsidR="005D463F">
        <w:rPr>
          <w:rFonts w:eastAsia="Times New Roman" w:cs="Times New Roman"/>
          <w:szCs w:val="28"/>
        </w:rPr>
        <w:t xml:space="preserve"> </w:t>
      </w:r>
      <w:r w:rsidR="00AD28D1" w:rsidRPr="0037681E">
        <w:rPr>
          <w:rFonts w:eastAsia="Times New Roman" w:cs="Times New Roman"/>
          <w:szCs w:val="28"/>
        </w:rPr>
        <w:t xml:space="preserve">клавиши </w:t>
      </w:r>
      <w:r w:rsidR="005D463F">
        <w:rPr>
          <w:rFonts w:eastAsia="Times New Roman" w:cs="Times New Roman"/>
          <w:szCs w:val="28"/>
        </w:rPr>
        <w:t xml:space="preserve">которой </w:t>
      </w:r>
      <w:r w:rsidR="00AD28D1" w:rsidRPr="0037681E">
        <w:rPr>
          <w:rFonts w:eastAsia="Times New Roman" w:cs="Times New Roman"/>
          <w:szCs w:val="28"/>
        </w:rPr>
        <w:t xml:space="preserve">нанесены буквы белого цвета в увеличенном формате. </w:t>
      </w:r>
      <w:r w:rsidRPr="0037681E">
        <w:rPr>
          <w:rFonts w:eastAsia="Times New Roman" w:cs="Times New Roman"/>
          <w:szCs w:val="28"/>
        </w:rPr>
        <w:t>По размерам клавиатура больше, чем стандартная, символы на кнопках крупные и рельефные</w:t>
      </w:r>
      <w:r w:rsidRPr="0037681E">
        <w:rPr>
          <w:rFonts w:cs="Times New Roman"/>
          <w:szCs w:val="28"/>
        </w:rPr>
        <w:t xml:space="preserve">. Для обучающихся с двигательными нарушениями в сочетании с нарушениями зрения рекомендуются </w:t>
      </w:r>
      <w:r w:rsidR="005D463F">
        <w:rPr>
          <w:rFonts w:cs="Times New Roman"/>
          <w:szCs w:val="28"/>
        </w:rPr>
        <w:t xml:space="preserve">также </w:t>
      </w:r>
      <w:r w:rsidRPr="0037681E">
        <w:rPr>
          <w:rFonts w:cs="Times New Roman"/>
          <w:szCs w:val="28"/>
        </w:rPr>
        <w:t>использовать брайлевские клавиатуры и принтеры, голосовые программы, позволяющие вводить и считывать с экрана тексты.</w:t>
      </w:r>
    </w:p>
    <w:p w14:paraId="66CAB223" w14:textId="4971890E"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37681E">
        <w:rPr>
          <w:rFonts w:cs="Times New Roman"/>
          <w:szCs w:val="28"/>
        </w:rPr>
        <w:t xml:space="preserve"> Для </w:t>
      </w:r>
      <w:r w:rsidR="00DF7FA8">
        <w:rPr>
          <w:rFonts w:cs="Times New Roman"/>
          <w:szCs w:val="28"/>
        </w:rPr>
        <w:t>обучающихся</w:t>
      </w:r>
      <w:r w:rsidRPr="0037681E">
        <w:rPr>
          <w:rFonts w:cs="Times New Roman"/>
          <w:szCs w:val="28"/>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14:paraId="0920DAE9"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Рекомендуется также использовать специальные выносные </w:t>
      </w:r>
      <w:r w:rsidRPr="0037681E">
        <w:rPr>
          <w:rFonts w:cs="Times New Roman"/>
          <w:szCs w:val="28"/>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14:paraId="4C7AC93A" w14:textId="7E826433" w:rsidR="005647EB" w:rsidRPr="0037681E" w:rsidRDefault="005647EB" w:rsidP="00116430">
      <w:pPr>
        <w:spacing w:after="0" w:line="240" w:lineRule="auto"/>
        <w:ind w:firstLine="709"/>
        <w:jc w:val="both"/>
        <w:rPr>
          <w:rFonts w:eastAsia="Times New Roman" w:cs="Times New Roman"/>
          <w:bCs/>
          <w:szCs w:val="28"/>
        </w:rPr>
      </w:pPr>
      <w:r w:rsidRPr="0037681E">
        <w:rPr>
          <w:rFonts w:eastAsia="Times New Roman" w:cs="Times New Roman"/>
          <w:szCs w:val="28"/>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w:t>
      </w:r>
      <w:r w:rsidR="00312CCD">
        <w:rPr>
          <w:rFonts w:eastAsia="Times New Roman" w:cs="Times New Roman"/>
          <w:szCs w:val="28"/>
        </w:rPr>
        <w:t>к использованию</w:t>
      </w:r>
      <w:r w:rsidRPr="0037681E">
        <w:rPr>
          <w:rFonts w:eastAsia="Times New Roman" w:cs="Times New Roman"/>
          <w:szCs w:val="28"/>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w:t>
      </w:r>
      <w:r w:rsidRPr="0037681E">
        <w:rPr>
          <w:rFonts w:eastAsia="Times New Roman" w:cs="Times New Roman"/>
          <w:szCs w:val="28"/>
        </w:rPr>
        <w:lastRenderedPageBreak/>
        <w:t xml:space="preserve">передвижения: «только по горизонтали», «только по вертикали» и др. </w:t>
      </w:r>
      <w:r w:rsidRPr="0037681E">
        <w:rPr>
          <w:rFonts w:eastAsia="Times New Roman" w:cs="Times New Roman"/>
          <w:bCs/>
          <w:szCs w:val="28"/>
        </w:rPr>
        <w:t>Мыши-роллеры имеют те же функции, что и мыши-джойстики.</w:t>
      </w:r>
    </w:p>
    <w:p w14:paraId="1D8692D5" w14:textId="0BCC2EA7"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В ходе реализации данных модулей в рамках учебного предмета «Технология» обучающимся с НОДА</w:t>
      </w:r>
      <w:r w:rsidR="003E7BE5">
        <w:rPr>
          <w:sz w:val="28"/>
          <w:szCs w:val="28"/>
        </w:rPr>
        <w:t>,</w:t>
      </w:r>
      <w:r w:rsidRPr="0037681E">
        <w:rPr>
          <w:sz w:val="28"/>
          <w:szCs w:val="28"/>
        </w:rPr>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w:t>
      </w:r>
      <w:r w:rsidR="005669D2">
        <w:rPr>
          <w:sz w:val="28"/>
          <w:szCs w:val="28"/>
        </w:rPr>
        <w:t xml:space="preserve"> некоторых случаях обучающимся </w:t>
      </w:r>
      <w:r w:rsidRPr="0037681E">
        <w:rPr>
          <w:sz w:val="28"/>
          <w:szCs w:val="28"/>
        </w:rPr>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14:paraId="4EBBCA46" w14:textId="77777777"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Модуль «Автоматизированные системы»</w:t>
      </w:r>
    </w:p>
    <w:p w14:paraId="154BB18E" w14:textId="7FAA1914" w:rsidR="005647EB" w:rsidRPr="0037681E" w:rsidRDefault="005647EB" w:rsidP="00262E81">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знакомит обучающихся с НОДА с реализацией «сверхзадачи» технологии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w:t>
      </w:r>
      <w:r w:rsidR="00262E81">
        <w:rPr>
          <w:rFonts w:ascii="Times New Roman" w:hAnsi="Times New Roman" w:cs="Times New Roman"/>
          <w:color w:val="auto"/>
          <w:spacing w:val="1"/>
          <w:sz w:val="28"/>
          <w:szCs w:val="28"/>
        </w:rPr>
        <w:t xml:space="preserve"> </w:t>
      </w:r>
      <w:r w:rsidRPr="0037681E">
        <w:rPr>
          <w:rFonts w:ascii="Times New Roman" w:hAnsi="Times New Roman" w:cs="Times New Roman"/>
          <w:color w:val="auto"/>
          <w:spacing w:val="1"/>
          <w:sz w:val="28"/>
          <w:szCs w:val="28"/>
        </w:rPr>
        <w:t xml:space="preserve">использование в учебном процессе имитационных моделей экономической деятельности (например, проект «Школьная фирма»). </w:t>
      </w:r>
    </w:p>
    <w:p w14:paraId="13E74B10"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Pr>
          <w:rFonts w:eastAsia="Times New Roman" w:cs="Times New Roman"/>
          <w:szCs w:val="28"/>
        </w:rPr>
        <w:t>т</w:t>
      </w:r>
      <w:r w:rsidRPr="0037681E">
        <w:rPr>
          <w:rFonts w:eastAsia="Times New Roman" w:cs="Times New Roman"/>
          <w:szCs w:val="28"/>
        </w:rPr>
        <w:t>.</w:t>
      </w:r>
      <w:r w:rsidR="00AD28D1">
        <w:rPr>
          <w:rFonts w:eastAsia="Times New Roman" w:cs="Times New Roman"/>
          <w:szCs w:val="28"/>
        </w:rPr>
        <w:t xml:space="preserve"> </w:t>
      </w:r>
      <w:r w:rsidRPr="0037681E">
        <w:rPr>
          <w:rFonts w:cs="Times New Roman"/>
          <w:szCs w:val="28"/>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14:paraId="2B375A50" w14:textId="77777777"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Модули «Животноводство» и «Растениеводство»</w:t>
      </w:r>
    </w:p>
    <w:p w14:paraId="05907D11" w14:textId="601BCB0E"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w:t>
      </w:r>
      <w:r w:rsidRPr="0037681E">
        <w:rPr>
          <w:rFonts w:ascii="Times New Roman" w:hAnsi="Times New Roman" w:cs="Times New Roman"/>
          <w:color w:val="auto"/>
          <w:sz w:val="28"/>
          <w:szCs w:val="28"/>
        </w:rPr>
        <w:lastRenderedPageBreak/>
        <w:t>фактор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умение в нужный момент скорректировать технологический процесс.</w:t>
      </w:r>
    </w:p>
    <w:p w14:paraId="131AAC07" w14:textId="33267637" w:rsidR="005647EB" w:rsidRPr="00A22890" w:rsidRDefault="005647EB" w:rsidP="00116430">
      <w:pPr>
        <w:pStyle w:val="af0"/>
        <w:spacing w:after="0" w:line="240" w:lineRule="auto"/>
        <w:ind w:firstLine="709"/>
        <w:jc w:val="both"/>
        <w:rPr>
          <w:rFonts w:ascii="Times New Roman" w:hAnsi="Times New Roman"/>
          <w:szCs w:val="28"/>
        </w:rPr>
      </w:pPr>
      <w:r w:rsidRPr="00A22890">
        <w:rPr>
          <w:rFonts w:ascii="Times New Roman" w:hAnsi="Times New Roman"/>
          <w:szCs w:val="28"/>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14:paraId="01463A86" w14:textId="48817BE2" w:rsidR="005647EB" w:rsidRPr="00A22890" w:rsidRDefault="005647EB" w:rsidP="00116430">
      <w:pPr>
        <w:spacing w:after="0" w:line="240" w:lineRule="auto"/>
        <w:ind w:firstLine="709"/>
        <w:jc w:val="both"/>
        <w:rPr>
          <w:rFonts w:cs="Times New Roman"/>
          <w:szCs w:val="28"/>
        </w:rPr>
      </w:pPr>
      <w:r w:rsidRPr="00A22890">
        <w:rPr>
          <w:rFonts w:cs="Times New Roman"/>
          <w:szCs w:val="28"/>
        </w:rPr>
        <w:t>Поскольку в сельской школе традиционно дополнительно к технологиям сельскохозяйств</w:t>
      </w:r>
      <w:r w:rsidRPr="00045A0C">
        <w:rPr>
          <w:rFonts w:cs="Times New Roman"/>
          <w:szCs w:val="28"/>
        </w:rPr>
        <w:t>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w:t>
      </w:r>
      <w:r w:rsidRPr="00A22890">
        <w:rPr>
          <w:rFonts w:cs="Times New Roman"/>
          <w:szCs w:val="28"/>
        </w:rPr>
        <w:t xml:space="preserve">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14:paraId="7E3FE012" w14:textId="77777777" w:rsidR="005647EB" w:rsidRPr="00A22890" w:rsidRDefault="005647EB" w:rsidP="00116430">
      <w:pPr>
        <w:spacing w:after="0" w:line="240" w:lineRule="auto"/>
        <w:ind w:firstLine="709"/>
        <w:jc w:val="both"/>
        <w:rPr>
          <w:rFonts w:eastAsia="Times New Roman" w:cs="Times New Roman"/>
          <w:szCs w:val="28"/>
        </w:rPr>
      </w:pPr>
      <w:r w:rsidRPr="00A22890">
        <w:rPr>
          <w:rFonts w:eastAsia="Times New Roman" w:cs="Times New Roman"/>
          <w:szCs w:val="28"/>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14:paraId="738417FC" w14:textId="76606630"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алгеброй и геометрией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14:paraId="2D991742" w14:textId="5AFB5107"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химией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изучении свойств пищевых продуктов, при освоении разделов, связанных с технологиями химической промышленности в инвариантных модулях;</w:t>
      </w:r>
    </w:p>
    <w:p w14:paraId="651E0A6D" w14:textId="1A42B644"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биологией</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14:paraId="4C82F46E" w14:textId="74CEEF5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физикой</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14:paraId="28136EAA" w14:textId="77777777" w:rsidR="00525E25"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lastRenderedPageBreak/>
        <w:t>с историей и искусством</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технологий художественно-прикладной обработки материалов</w:t>
      </w:r>
      <w:r w:rsidR="00525E25">
        <w:rPr>
          <w:rFonts w:ascii="Times New Roman" w:hAnsi="Times New Roman"/>
          <w:color w:val="000000" w:themeColor="text1"/>
          <w:sz w:val="28"/>
          <w:szCs w:val="28"/>
        </w:rPr>
        <w:t>;</w:t>
      </w:r>
    </w:p>
    <w:p w14:paraId="56E7EAF7" w14:textId="287BCEBE"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25E25">
        <w:rPr>
          <w:rFonts w:ascii="Times New Roman" w:hAnsi="Times New Roman"/>
          <w:i/>
          <w:color w:val="000000" w:themeColor="text1"/>
          <w:sz w:val="28"/>
          <w:szCs w:val="28"/>
        </w:rPr>
        <w:t xml:space="preserve">с иностранным языком </w:t>
      </w:r>
      <w:r w:rsidRPr="00EE38D9">
        <w:rPr>
          <w:rFonts w:ascii="Times New Roman" w:hAnsi="Times New Roman"/>
          <w:color w:val="000000" w:themeColor="text1"/>
          <w:sz w:val="28"/>
          <w:szCs w:val="28"/>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r w:rsidR="008D4B3F">
        <w:rPr>
          <w:rFonts w:ascii="Times New Roman" w:hAnsi="Times New Roman"/>
          <w:color w:val="000000" w:themeColor="text1"/>
          <w:sz w:val="28"/>
          <w:szCs w:val="28"/>
        </w:rPr>
        <w:t xml:space="preserve"> </w:t>
      </w:r>
    </w:p>
    <w:p w14:paraId="1A2DD8C1" w14:textId="41C14316"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обществознанием</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 </w:t>
      </w:r>
      <w:r w:rsidRPr="00EE38D9">
        <w:rPr>
          <w:rFonts w:ascii="Times New Roman" w:hAnsi="Times New Roman"/>
          <w:color w:val="000000" w:themeColor="text1"/>
          <w:sz w:val="28"/>
          <w:szCs w:val="28"/>
        </w:rPr>
        <w:t>при освоении темы «Технология и мир. Современная техносфера» в инвариантном модуле «Производство и технология</w:t>
      </w:r>
    </w:p>
    <w:p w14:paraId="6BE1217A" w14:textId="0BFB336D"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информатикой и ИКТ</w:t>
      </w:r>
      <w:r w:rsidRPr="007C7C63">
        <w:rPr>
          <w:rFonts w:ascii="Times New Roman" w:hAnsi="Times New Roman"/>
          <w:color w:val="000000" w:themeColor="text1"/>
          <w:sz w:val="28"/>
          <w:szCs w:val="28"/>
        </w:rPr>
        <w:t xml:space="preserve"> </w:t>
      </w:r>
      <w:r w:rsidR="00053C3F">
        <w:rPr>
          <w:rFonts w:ascii="Times New Roman" w:hAnsi="Times New Roman"/>
          <w:color w:val="000000" w:themeColor="text1"/>
          <w:sz w:val="28"/>
          <w:szCs w:val="28"/>
        </w:rPr>
        <w:t xml:space="preserve">- </w:t>
      </w:r>
      <w:r w:rsidRPr="007C7C63">
        <w:rPr>
          <w:rFonts w:ascii="Times New Roman" w:hAnsi="Times New Roman"/>
          <w:color w:val="000000" w:themeColor="text1"/>
          <w:sz w:val="28"/>
          <w:szCs w:val="28"/>
        </w:rPr>
        <w:t>при освоении в инвариантных и вариативных модулях</w:t>
      </w:r>
      <w:r w:rsidRPr="00EE38D9">
        <w:rPr>
          <w:rFonts w:ascii="Times New Roman" w:hAnsi="Times New Roman"/>
          <w:color w:val="000000" w:themeColor="text1"/>
          <w:sz w:val="28"/>
          <w:szCs w:val="28"/>
        </w:rPr>
        <w:t xml:space="preserve">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6CE3C75"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14:paraId="20F22727" w14:textId="13AEC6FC"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Pr>
          <w:rFonts w:cs="Times New Roman"/>
          <w:szCs w:val="28"/>
        </w:rPr>
        <w:t>части обучающихся</w:t>
      </w:r>
      <w:r w:rsidRPr="0037681E">
        <w:rPr>
          <w:rFonts w:cs="Times New Roman"/>
          <w:szCs w:val="28"/>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14:paraId="04D4C40F" w14:textId="3AD9DAAC"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Pr>
          <w:rFonts w:cs="Times New Roman"/>
          <w:szCs w:val="28"/>
        </w:rPr>
        <w:t>:</w:t>
      </w:r>
      <w:r w:rsidRPr="0037681E">
        <w:rPr>
          <w:rFonts w:cs="Times New Roman"/>
          <w:szCs w:val="28"/>
        </w:rPr>
        <w:t xml:space="preserve"> лаборатории инж</w:t>
      </w:r>
      <w:r w:rsidR="00137E3E">
        <w:rPr>
          <w:rFonts w:cs="Times New Roman"/>
          <w:szCs w:val="28"/>
        </w:rPr>
        <w:t>енерной графики; лаборатории 3D-м</w:t>
      </w:r>
      <w:r w:rsidRPr="0037681E">
        <w:rPr>
          <w:rFonts w:cs="Times New Roman"/>
          <w:szCs w:val="28"/>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14:paraId="71723276" w14:textId="77777777"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Помещения следуют оснастить удобными рабочими местами, необходимыми </w:t>
      </w:r>
      <w:r w:rsidRPr="0037681E">
        <w:rPr>
          <w:rFonts w:cs="Times New Roman"/>
          <w:szCs w:val="28"/>
          <w:lang w:bidi="ru-RU"/>
        </w:rPr>
        <w:lastRenderedPageBreak/>
        <w:t>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14:paraId="4506CFDA" w14:textId="42725213"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Pr>
          <w:rFonts w:cs="Times New Roman"/>
          <w:szCs w:val="28"/>
        </w:rPr>
        <w:t>их</w:t>
      </w:r>
      <w:r w:rsidRPr="0037681E">
        <w:rPr>
          <w:rFonts w:cs="Times New Roman"/>
          <w:szCs w:val="28"/>
        </w:rPr>
        <w:t xml:space="preserve">ся с НОДА (парты и стулья, регулируемые в соответствии с ростом обучающихся с двигательными нарушениями; одноместная </w:t>
      </w:r>
      <w:r w:rsidR="009548FB" w:rsidRPr="0037681E">
        <w:rPr>
          <w:rFonts w:cs="Times New Roman"/>
          <w:szCs w:val="28"/>
        </w:rPr>
        <w:t xml:space="preserve">передвижная </w:t>
      </w:r>
      <w:r w:rsidRPr="0037681E">
        <w:rPr>
          <w:rFonts w:cs="Times New Roman"/>
          <w:szCs w:val="28"/>
        </w:rPr>
        <w:t xml:space="preserve">парта </w:t>
      </w:r>
      <w:r w:rsidR="009548FB" w:rsidRPr="0037681E">
        <w:rPr>
          <w:rFonts w:cs="Times New Roman"/>
          <w:szCs w:val="28"/>
        </w:rPr>
        <w:t xml:space="preserve">на колёсиках </w:t>
      </w:r>
      <w:r w:rsidRPr="0037681E">
        <w:rPr>
          <w:rFonts w:cs="Times New Roman"/>
          <w:szCs w:val="28"/>
        </w:rPr>
        <w:t>с выемкой для инвалидной коляски</w:t>
      </w:r>
      <w:r w:rsidR="009548FB">
        <w:rPr>
          <w:rFonts w:cs="Times New Roman"/>
          <w:szCs w:val="28"/>
        </w:rPr>
        <w:t xml:space="preserve">, </w:t>
      </w:r>
      <w:r w:rsidRPr="0037681E">
        <w:rPr>
          <w:rFonts w:cs="Times New Roman"/>
          <w:szCs w:val="28"/>
        </w:rPr>
        <w:t>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w:t>
      </w:r>
      <w:r w:rsidR="0025559A">
        <w:rPr>
          <w:rFonts w:cs="Times New Roman"/>
          <w:szCs w:val="28"/>
        </w:rPr>
        <w:t>–</w:t>
      </w:r>
      <w:r w:rsidRPr="0037681E">
        <w:rPr>
          <w:rFonts w:cs="Times New Roman"/>
          <w:szCs w:val="28"/>
        </w:rPr>
        <w:t>15</w:t>
      </w:r>
      <w:r w:rsidR="009548FB">
        <w:rPr>
          <w:rFonts w:cs="Times New Roman"/>
          <w:szCs w:val="28"/>
        </w:rPr>
        <w:t xml:space="preserve"> </w:t>
      </w:r>
      <w:r w:rsidRPr="0037681E">
        <w:rPr>
          <w:rFonts w:cs="Times New Roman"/>
          <w:szCs w:val="28"/>
        </w:rPr>
        <w:t>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14:paraId="3160C91F" w14:textId="0AB53106"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Рекомендуется использовать специальное оборудование, позволяющее удерживать предметы и манипулировать </w:t>
      </w:r>
      <w:r w:rsidR="00C53452">
        <w:rPr>
          <w:rFonts w:cs="Times New Roman"/>
          <w:szCs w:val="28"/>
        </w:rPr>
        <w:t>ими</w:t>
      </w:r>
      <w:r w:rsidRPr="0037681E">
        <w:rPr>
          <w:rFonts w:cs="Times New Roman"/>
          <w:szCs w:val="28"/>
        </w:rPr>
        <w:t xml:space="preserve"> с минимальными усилиями, а также утяжелители, снижающие проявления тремора при выполнении трудовых действий.</w:t>
      </w:r>
      <w:r w:rsidRPr="0037681E">
        <w:rPr>
          <w:rFonts w:cs="Times New Roman"/>
          <w:szCs w:val="28"/>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37681E">
        <w:rPr>
          <w:rFonts w:cs="Times New Roman"/>
          <w:szCs w:val="28"/>
        </w:rPr>
        <w:t xml:space="preserve"> Для крепления чертежей рекомендуется использовать специальные магниты и кнопки.</w:t>
      </w:r>
    </w:p>
    <w:p w14:paraId="69106574" w14:textId="75B24102"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14:paraId="2A115FD1" w14:textId="77777777" w:rsidR="00D161BB" w:rsidRDefault="00D161BB" w:rsidP="00116430">
      <w:pPr>
        <w:pStyle w:val="h2-first"/>
        <w:spacing w:before="0" w:line="240" w:lineRule="auto"/>
        <w:ind w:firstLine="709"/>
        <w:jc w:val="center"/>
        <w:rPr>
          <w:rFonts w:ascii="Times New Roman" w:hAnsi="Times New Roman" w:cs="Times New Roman"/>
          <w:caps w:val="0"/>
          <w:color w:val="auto"/>
          <w:sz w:val="28"/>
          <w:szCs w:val="28"/>
        </w:rPr>
      </w:pPr>
    </w:p>
    <w:p w14:paraId="078828C6" w14:textId="38E0FB31"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r>
        <w:rPr>
          <w:rFonts w:ascii="Times New Roman" w:hAnsi="Times New Roman" w:cs="Times New Roman"/>
          <w:caps w:val="0"/>
          <w:color w:val="auto"/>
          <w:sz w:val="28"/>
          <w:szCs w:val="28"/>
        </w:rPr>
        <w:lastRenderedPageBreak/>
        <w:t>Содержание обучения</w:t>
      </w:r>
    </w:p>
    <w:p w14:paraId="0D90F605" w14:textId="77777777"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14:paraId="0D3AD93D" w14:textId="77777777"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Pr>
          <w:rFonts w:ascii="Times New Roman" w:hAnsi="Times New Roman" w:cs="Times New Roman"/>
          <w:caps w:val="0"/>
          <w:color w:val="auto"/>
          <w:sz w:val="28"/>
          <w:szCs w:val="28"/>
        </w:rPr>
        <w:t>Ин</w:t>
      </w:r>
      <w:r w:rsidRPr="0037681E">
        <w:rPr>
          <w:rFonts w:ascii="Times New Roman" w:hAnsi="Times New Roman" w:cs="Times New Roman"/>
          <w:caps w:val="0"/>
          <w:color w:val="auto"/>
          <w:sz w:val="28"/>
          <w:szCs w:val="28"/>
        </w:rPr>
        <w:t>вариантные модули</w:t>
      </w:r>
    </w:p>
    <w:p w14:paraId="25ACAE36" w14:textId="77777777"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14:paraId="6CA4182B" w14:textId="0F6E51DA" w:rsidR="005647EB" w:rsidRPr="0037681E" w:rsidRDefault="005647EB" w:rsidP="00116430">
      <w:pPr>
        <w:pStyle w:val="h2-first"/>
        <w:spacing w:before="0" w:line="240" w:lineRule="auto"/>
        <w:ind w:firstLine="709"/>
        <w:rPr>
          <w:rFonts w:ascii="Times New Roman" w:hAnsi="Times New Roman" w:cs="Times New Roman"/>
          <w:i/>
          <w:color w:val="auto"/>
          <w:sz w:val="28"/>
          <w:szCs w:val="28"/>
        </w:rPr>
      </w:pPr>
      <w:r w:rsidRPr="0037681E">
        <w:rPr>
          <w:rFonts w:ascii="Times New Roman" w:hAnsi="Times New Roman" w:cs="Times New Roman"/>
          <w:i/>
          <w:color w:val="auto"/>
          <w:sz w:val="28"/>
          <w:szCs w:val="28"/>
        </w:rPr>
        <w:t>5</w:t>
      </w:r>
      <w:r w:rsidR="0025559A">
        <w:rPr>
          <w:rFonts w:ascii="Times New Roman" w:hAnsi="Times New Roman" w:cs="Times New Roman"/>
          <w:i/>
          <w:color w:val="auto"/>
          <w:sz w:val="28"/>
          <w:szCs w:val="28"/>
        </w:rPr>
        <w:t>–</w:t>
      </w:r>
      <w:r w:rsidRPr="0037681E">
        <w:rPr>
          <w:rFonts w:ascii="Times New Roman" w:hAnsi="Times New Roman" w:cs="Times New Roman"/>
          <w:i/>
          <w:color w:val="auto"/>
          <w:sz w:val="28"/>
          <w:szCs w:val="28"/>
        </w:rPr>
        <w:t>6 классы</w:t>
      </w:r>
    </w:p>
    <w:p w14:paraId="6E401F8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Преобразовательная деятельность человека.</w:t>
      </w:r>
      <w:r w:rsidRPr="0037681E">
        <w:rPr>
          <w:rFonts w:ascii="Times New Roman" w:hAnsi="Times New Roman" w:cs="Times New Roman"/>
          <w:color w:val="auto"/>
          <w:sz w:val="28"/>
          <w:szCs w:val="28"/>
        </w:rPr>
        <w:t xml:space="preserve"> </w:t>
      </w:r>
    </w:p>
    <w:p w14:paraId="2D0787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14DA3F5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Простейшие машины и механизмы.</w:t>
      </w:r>
    </w:p>
    <w:p w14:paraId="13BCAC9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Двигатели машин. Виды двигателей. Передаточные механизмы. Виды и характеристики передаточных механизмов.</w:t>
      </w:r>
    </w:p>
    <w:p w14:paraId="483621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FB7D21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Задачи и технологии их решения.</w:t>
      </w:r>
    </w:p>
    <w:p w14:paraId="2A0415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Технология решения производственных задач в информационной среде как важнейшая технология 4-й промышленной революции. </w:t>
      </w:r>
    </w:p>
    <w:p w14:paraId="79C7F17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Чтение описаний, чертежей, технологических карт.</w:t>
      </w:r>
    </w:p>
    <w:p w14:paraId="068739D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14:paraId="0CC2142B" w14:textId="77777777"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Информационное обеспечение решения задачи. Работа с «большими данными». Извлечение информации из массива данных.</w:t>
      </w:r>
    </w:p>
    <w:p w14:paraId="0C8C78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Исследование задачи и её решений. </w:t>
      </w:r>
    </w:p>
    <w:p w14:paraId="03EA7B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Представление полученных результатов. </w:t>
      </w:r>
    </w:p>
    <w:p w14:paraId="559AAA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Основы проектной деятельности.</w:t>
      </w:r>
    </w:p>
    <w:p w14:paraId="298CC9D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1928444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Технология домашнего хозяйства.</w:t>
      </w:r>
      <w:r w:rsidRPr="0037681E">
        <w:rPr>
          <w:rFonts w:ascii="Times New Roman" w:hAnsi="Times New Roman" w:cs="Times New Roman"/>
          <w:color w:val="auto"/>
          <w:sz w:val="28"/>
          <w:szCs w:val="28"/>
        </w:rPr>
        <w:t xml:space="preserve"> </w:t>
      </w:r>
    </w:p>
    <w:p w14:paraId="38D0255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и хаос как фундаментальные характеристики окружающего мира. </w:t>
      </w:r>
    </w:p>
    <w:p w14:paraId="24357A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в доме. Порядок на рабочем месте. </w:t>
      </w:r>
    </w:p>
    <w:p w14:paraId="32B2490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интерьера квартиры с помощью компьютерных программ. </w:t>
      </w:r>
    </w:p>
    <w:p w14:paraId="7CA7628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Электропроводка. Бытовые электрические приборы. Техника безопасности при работе с электричеством. </w:t>
      </w:r>
    </w:p>
    <w:p w14:paraId="3C7B097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5726036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14:paraId="685D479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6. Мир профессий. </w:t>
      </w:r>
    </w:p>
    <w:p w14:paraId="5D90E03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Какие бывают профессии. Как выбрать профессию.</w:t>
      </w:r>
    </w:p>
    <w:p w14:paraId="19F5C4AB" w14:textId="5D6A7DEC"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4869A2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и искусство.</w:t>
      </w:r>
      <w:r w:rsidRPr="0037681E">
        <w:rPr>
          <w:rFonts w:ascii="Times New Roman" w:hAnsi="Times New Roman" w:cs="Times New Roman"/>
          <w:color w:val="auto"/>
          <w:sz w:val="28"/>
          <w:szCs w:val="28"/>
        </w:rPr>
        <w:t xml:space="preserve"> </w:t>
      </w:r>
    </w:p>
    <w:p w14:paraId="3AD5AA2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1EE8DE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Эстетика в быту. Эстетика и экология жилища.</w:t>
      </w:r>
    </w:p>
    <w:p w14:paraId="27C61B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Народные ремёсла. Народные ремёсла и промыслы России. </w:t>
      </w:r>
    </w:p>
    <w:p w14:paraId="7628351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8. Технологии и мир. Современная техносфера.</w:t>
      </w:r>
    </w:p>
    <w:p w14:paraId="7F8AAA71" w14:textId="537A3339"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Материя, эн</w:t>
      </w:r>
      <w:r w:rsidR="00F01216">
        <w:rPr>
          <w:rFonts w:ascii="Times New Roman" w:hAnsi="Times New Roman" w:cs="Times New Roman"/>
          <w:color w:val="auto"/>
          <w:sz w:val="28"/>
          <w:szCs w:val="28"/>
        </w:rPr>
        <w:t xml:space="preserve">ергия, информация </w:t>
      </w:r>
      <w:r w:rsidR="0025559A">
        <w:rPr>
          <w:rFonts w:ascii="Times New Roman" w:hAnsi="Times New Roman" w:cs="Times New Roman"/>
          <w:color w:val="auto"/>
          <w:sz w:val="28"/>
          <w:szCs w:val="28"/>
        </w:rPr>
        <w:t>–</w:t>
      </w:r>
      <w:r w:rsidR="00F01216">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05B9BCA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высокотехнологичных отраслей. «Высокие технологии» двойного назначения. </w:t>
      </w:r>
    </w:p>
    <w:p w14:paraId="4186C8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6ACE752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Ресурсы, технологии и общество. Глобальные технологические проекты. </w:t>
      </w:r>
    </w:p>
    <w:p w14:paraId="0D71829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Современная техносфера. Проблема взаимодействия природы и техносферы. </w:t>
      </w:r>
    </w:p>
    <w:p w14:paraId="56AB5C2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Современный транспорт и перспективы его развития. </w:t>
      </w:r>
    </w:p>
    <w:p w14:paraId="06FA3B3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Современные технологии.</w:t>
      </w:r>
    </w:p>
    <w:p w14:paraId="48BDEBD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Биотехнологии. Лазерные технологии. Космические технологии. Представления о нанотехнологиях. </w:t>
      </w:r>
    </w:p>
    <w:p w14:paraId="390E8368"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7CD40BDD" w14:textId="229896D6"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w:t>
      </w:r>
      <w:r w:rsidR="000F1015">
        <w:rPr>
          <w:rFonts w:ascii="Times New Roman" w:hAnsi="Times New Roman" w:cs="Times New Roman"/>
          <w:color w:val="auto"/>
          <w:spacing w:val="-2"/>
          <w:sz w:val="28"/>
          <w:szCs w:val="28"/>
        </w:rPr>
        <w:t>Человек и мир микробов. Болезне</w:t>
      </w:r>
      <w:r w:rsidRPr="0037681E">
        <w:rPr>
          <w:rFonts w:ascii="Times New Roman" w:hAnsi="Times New Roman" w:cs="Times New Roman"/>
          <w:color w:val="auto"/>
          <w:spacing w:val="-2"/>
          <w:sz w:val="28"/>
          <w:szCs w:val="28"/>
        </w:rPr>
        <w:t xml:space="preserve">творные микробы и прививки. Биодатчики. Микробиологическая технология. </w:t>
      </w:r>
    </w:p>
    <w:p w14:paraId="6DD80A6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Сферы применения современных технологий. </w:t>
      </w:r>
    </w:p>
    <w:p w14:paraId="14131710"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10. Основы информационно-когнитивных технологий.</w:t>
      </w:r>
      <w:r w:rsidRPr="0037681E">
        <w:rPr>
          <w:rFonts w:ascii="Times New Roman" w:hAnsi="Times New Roman" w:cs="Times New Roman"/>
          <w:color w:val="auto"/>
          <w:spacing w:val="-2"/>
          <w:sz w:val="28"/>
          <w:szCs w:val="28"/>
        </w:rPr>
        <w:t xml:space="preserve"> </w:t>
      </w:r>
    </w:p>
    <w:p w14:paraId="3B6882F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Знание как фундаментальная производственная и экономическая категория. </w:t>
      </w:r>
    </w:p>
    <w:p w14:paraId="3375733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BD18F8C" w14:textId="3AF16A91" w:rsidR="005647EB" w:rsidRPr="0037681E" w:rsidRDefault="00F01216"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Формализация и моделирование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основные инструменты познания окружающего мира. </w:t>
      </w:r>
    </w:p>
    <w:p w14:paraId="717CB8C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Элементы управления.</w:t>
      </w:r>
      <w:r w:rsidRPr="0037681E">
        <w:rPr>
          <w:rFonts w:ascii="Times New Roman" w:hAnsi="Times New Roman" w:cs="Times New Roman"/>
          <w:color w:val="auto"/>
          <w:sz w:val="28"/>
          <w:szCs w:val="28"/>
        </w:rPr>
        <w:t xml:space="preserve"> </w:t>
      </w:r>
    </w:p>
    <w:p w14:paraId="58C9E96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Общие принципы управления. Общая схема управления. </w:t>
      </w:r>
      <w:r w:rsidRPr="0037681E">
        <w:rPr>
          <w:rFonts w:ascii="Times New Roman" w:hAnsi="Times New Roman" w:cs="Times New Roman"/>
          <w:color w:val="auto"/>
          <w:sz w:val="28"/>
          <w:szCs w:val="28"/>
        </w:rPr>
        <w:br/>
        <w:t xml:space="preserve">Условия реализации общей схемы управления. Начала кибернетики. </w:t>
      </w:r>
    </w:p>
    <w:p w14:paraId="550D2F4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Самоуправляемые системы. Устойчивость систем управления. Виды равновесия. Устойчивость технических систем. </w:t>
      </w:r>
    </w:p>
    <w:p w14:paraId="75DA819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Мир профессий.</w:t>
      </w:r>
    </w:p>
    <w:p w14:paraId="5AAB5C4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w:t>
      </w:r>
      <w:r w:rsidRPr="0037681E">
        <w:rPr>
          <w:rFonts w:ascii="Times New Roman" w:hAnsi="Times New Roman" w:cs="Times New Roman"/>
          <w:color w:val="auto"/>
          <w:sz w:val="28"/>
          <w:szCs w:val="28"/>
        </w:rPr>
        <w:lastRenderedPageBreak/>
        <w:t xml:space="preserve">«Человек». </w:t>
      </w:r>
    </w:p>
    <w:p w14:paraId="7B00979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предметной области «Художественный образ».</w:t>
      </w:r>
    </w:p>
    <w:p w14:paraId="143B1A25" w14:textId="77777777" w:rsidR="005263E2" w:rsidRDefault="005263E2" w:rsidP="00116430">
      <w:pPr>
        <w:pStyle w:val="h4"/>
        <w:spacing w:before="0" w:after="0" w:line="240" w:lineRule="auto"/>
        <w:ind w:firstLine="709"/>
        <w:rPr>
          <w:rFonts w:ascii="Times New Roman" w:hAnsi="Times New Roman" w:cs="Times New Roman"/>
          <w:bCs w:val="0"/>
          <w:color w:val="auto"/>
          <w:sz w:val="28"/>
          <w:szCs w:val="28"/>
        </w:rPr>
      </w:pPr>
    </w:p>
    <w:p w14:paraId="60C5513A" w14:textId="77777777" w:rsidR="005647EB" w:rsidRPr="005263E2" w:rsidRDefault="005647EB" w:rsidP="00116430">
      <w:pPr>
        <w:pStyle w:val="h4"/>
        <w:spacing w:before="0" w:after="0" w:line="240" w:lineRule="auto"/>
        <w:ind w:firstLine="709"/>
        <w:rPr>
          <w:rFonts w:ascii="Times New Roman" w:hAnsi="Times New Roman" w:cs="Times New Roman"/>
          <w:bCs w:val="0"/>
          <w:color w:val="auto"/>
          <w:sz w:val="28"/>
          <w:szCs w:val="28"/>
        </w:rPr>
      </w:pPr>
      <w:r w:rsidRPr="005263E2">
        <w:rPr>
          <w:rFonts w:ascii="Times New Roman" w:hAnsi="Times New Roman" w:cs="Times New Roman"/>
          <w:bCs w:val="0"/>
          <w:color w:val="auto"/>
          <w:sz w:val="28"/>
          <w:szCs w:val="28"/>
        </w:rPr>
        <w:t xml:space="preserve">Модуль «Технология обработки материалов </w:t>
      </w:r>
      <w:r w:rsidRPr="005263E2">
        <w:rPr>
          <w:rFonts w:ascii="Times New Roman" w:hAnsi="Times New Roman" w:cs="Times New Roman"/>
          <w:bCs w:val="0"/>
          <w:color w:val="auto"/>
          <w:sz w:val="28"/>
          <w:szCs w:val="28"/>
        </w:rPr>
        <w:br/>
        <w:t>и пищевых продуктов»</w:t>
      </w:r>
    </w:p>
    <w:p w14:paraId="0CCA0D31" w14:textId="0FF26A4B"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6 классы</w:t>
      </w:r>
    </w:p>
    <w:p w14:paraId="3E68D29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Структура технологии: от материала к изделию.</w:t>
      </w:r>
      <w:r w:rsidRPr="0037681E">
        <w:rPr>
          <w:rFonts w:ascii="Times New Roman" w:hAnsi="Times New Roman" w:cs="Times New Roman"/>
          <w:color w:val="auto"/>
          <w:sz w:val="28"/>
          <w:szCs w:val="28"/>
        </w:rPr>
        <w:t xml:space="preserve"> </w:t>
      </w:r>
    </w:p>
    <w:p w14:paraId="5663B0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элементы структуры технологии: действия, операции, этапы. Технологическая карта. </w:t>
      </w:r>
    </w:p>
    <w:p w14:paraId="498114BC" w14:textId="1698B7C9"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Проектирование, моделирование, конструирование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основные составляющие технологии. Технологии и алгоритмы. </w:t>
      </w:r>
    </w:p>
    <w:p w14:paraId="78055FB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Материалы и их свойства.</w:t>
      </w:r>
    </w:p>
    <w:p w14:paraId="0135CD2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080BBA0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Бумага и её свойства. Различные изделия из бумаги. Потребность человека в бумаге. </w:t>
      </w:r>
    </w:p>
    <w:p w14:paraId="44EC006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Ткань и её свойства. Изделия из ткани. Виды тканей. </w:t>
      </w:r>
    </w:p>
    <w:p w14:paraId="2CD913D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1EDA6D0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Металлы и их свойства. Металлические части машин и механизмов. Тонколистовая сталь и проволока. </w:t>
      </w:r>
    </w:p>
    <w:p w14:paraId="3C967F0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Пластические массы (пластмассы) и их свойства. Работа с пластмассами.</w:t>
      </w:r>
    </w:p>
    <w:p w14:paraId="74946B0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Наноструктуры и их использование в различных технологиях. Природные и синтетические наноструктуры. </w:t>
      </w:r>
    </w:p>
    <w:p w14:paraId="7CDA3D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Композиты и нанокомпозиты, их применение. Умные материалы и их применение. Аллотропные соединения углерода.</w:t>
      </w:r>
    </w:p>
    <w:p w14:paraId="5B803C6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Основные ручные инструменты.</w:t>
      </w:r>
      <w:r w:rsidRPr="0037681E">
        <w:rPr>
          <w:rFonts w:ascii="Times New Roman" w:hAnsi="Times New Roman" w:cs="Times New Roman"/>
          <w:color w:val="auto"/>
          <w:sz w:val="28"/>
          <w:szCs w:val="28"/>
        </w:rPr>
        <w:t xml:space="preserve"> </w:t>
      </w:r>
    </w:p>
    <w:p w14:paraId="619B12A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1527E14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Компьютерные инструменты. </w:t>
      </w:r>
    </w:p>
    <w:p w14:paraId="35F9E1E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Трудовые действия как основные слагаемые технологии.</w:t>
      </w:r>
    </w:p>
    <w:p w14:paraId="4E5CC3A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57CA71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Общность и различие действий с различными материалами и пищевыми продуктами. </w:t>
      </w:r>
    </w:p>
    <w:p w14:paraId="0C7200B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Технологии обработки конструкционных материалов.</w:t>
      </w:r>
    </w:p>
    <w:p w14:paraId="0C91461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Разметка заготовок из древесины, металла, пластмасс. Приёмы ручной правки заготовок из проволоки и тонколистового металла.</w:t>
      </w:r>
    </w:p>
    <w:p w14:paraId="3C39C3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Резание заготовок. </w:t>
      </w:r>
    </w:p>
    <w:p w14:paraId="0F17AB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Строгание заготовок из древесины.</w:t>
      </w:r>
    </w:p>
    <w:p w14:paraId="1A0F35BE" w14:textId="37F45E20"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Гибка</w:t>
      </w:r>
      <w:r w:rsidR="00A37F07">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 xml:space="preserve">заготовок из тонколистового металла и проволоки. Получение отверстий в заготовках из конструкционных материалов. Соединение деталей из </w:t>
      </w:r>
      <w:r w:rsidRPr="0037681E">
        <w:rPr>
          <w:rFonts w:ascii="Times New Roman" w:hAnsi="Times New Roman" w:cs="Times New Roman"/>
          <w:color w:val="auto"/>
          <w:sz w:val="28"/>
          <w:szCs w:val="28"/>
        </w:rPr>
        <w:lastRenderedPageBreak/>
        <w:t xml:space="preserve">древесины с помощью гвоздей, шурупов, клея. </w:t>
      </w:r>
    </w:p>
    <w:p w14:paraId="548D83A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Сборка изделий из тонколистового металла, проволоки, искусственных материалов. </w:t>
      </w:r>
    </w:p>
    <w:p w14:paraId="540172E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Зачистка и отделка поверхностей деталей из конструкционных материалов. </w:t>
      </w:r>
    </w:p>
    <w:p w14:paraId="56A1760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Изготовление цилиндрических и конических деталей из древесины ручным инструментом.</w:t>
      </w:r>
    </w:p>
    <w:p w14:paraId="0B391B1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Отделка изделий из конструкционных материалов. </w:t>
      </w:r>
    </w:p>
    <w:p w14:paraId="28D2396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Правила безопасной работы.</w:t>
      </w:r>
    </w:p>
    <w:p w14:paraId="23F1B0D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6. Технология обработки текстильных материалов.</w:t>
      </w:r>
    </w:p>
    <w:p w14:paraId="0A18E77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14:paraId="78749A2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14:paraId="2C4A561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Основы технологии изготовления изделий из текстильных материалов.</w:t>
      </w:r>
    </w:p>
    <w:p w14:paraId="3AD538F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14:paraId="20F77E07"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14:paraId="51AA96A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 декоративно-прикладном творчестве. Технологии художественной обработки текстильных материалов: лоскутное шитьё, вышивка.</w:t>
      </w:r>
    </w:p>
    <w:p w14:paraId="186262C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обработки пищевых продуктов.</w:t>
      </w:r>
    </w:p>
    <w:p w14:paraId="11744B8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35824EB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Приготовление пищи в походных условиях. Утилизация бытовых и пищевых отходов в походных условиях.</w:t>
      </w:r>
    </w:p>
    <w:p w14:paraId="63127FB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57B9B8DD" w14:textId="5CD2E4DA"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AF5D10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8. Моделирование как основа познания и практической деятельности. </w:t>
      </w:r>
    </w:p>
    <w:p w14:paraId="1360ABB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7EA98CA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человеческой деятельности. Алгоритмы и технологии как модели. </w:t>
      </w:r>
    </w:p>
    <w:p w14:paraId="49870EA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Машины и их модели.</w:t>
      </w:r>
      <w:r w:rsidRPr="0037681E">
        <w:rPr>
          <w:rFonts w:ascii="Times New Roman" w:hAnsi="Times New Roman" w:cs="Times New Roman"/>
          <w:color w:val="auto"/>
          <w:sz w:val="28"/>
          <w:szCs w:val="28"/>
        </w:rPr>
        <w:t xml:space="preserve"> </w:t>
      </w:r>
    </w:p>
    <w:p w14:paraId="5D4A314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Как устроены машины. </w:t>
      </w:r>
    </w:p>
    <w:p w14:paraId="0250458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Конструирование машин. Действия при сборке модели машины при помощи деталей конструктора. </w:t>
      </w:r>
    </w:p>
    <w:p w14:paraId="5C875D3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Простейшие механизмы как базовые элементы многообразия механизмов. </w:t>
      </w:r>
    </w:p>
    <w:p w14:paraId="50103B1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Физические законы, реализованные в простейших механизмах. </w:t>
      </w:r>
    </w:p>
    <w:p w14:paraId="19B8852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механизмов и эксперименты с этими механизмами. </w:t>
      </w:r>
    </w:p>
    <w:p w14:paraId="56D8024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10. Традиционные производства и технологии. </w:t>
      </w:r>
    </w:p>
    <w:p w14:paraId="37DD3078" w14:textId="44856952"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Pr>
          <w:rFonts w:ascii="Times New Roman" w:hAnsi="Times New Roman" w:cs="Times New Roman"/>
          <w:color w:val="auto"/>
          <w:sz w:val="28"/>
          <w:szCs w:val="28"/>
        </w:rPr>
        <w:t>.</w:t>
      </w:r>
    </w:p>
    <w:p w14:paraId="3B99460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022083F7"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473532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будущего в текстильной и швейной промышленности. Текстильные химическ</w:t>
      </w:r>
      <w:r w:rsidR="00AD28D1">
        <w:rPr>
          <w:rFonts w:ascii="Times New Roman" w:hAnsi="Times New Roman" w:cs="Times New Roman"/>
          <w:color w:val="auto"/>
          <w:sz w:val="28"/>
          <w:szCs w:val="28"/>
        </w:rPr>
        <w:t>ие волокна. Экологические проб</w:t>
      </w:r>
      <w:r w:rsidRPr="0037681E">
        <w:rPr>
          <w:rFonts w:ascii="Times New Roman" w:hAnsi="Times New Roman" w:cs="Times New Roman"/>
          <w:color w:val="auto"/>
          <w:sz w:val="28"/>
          <w:szCs w:val="28"/>
        </w:rPr>
        <w:t xml:space="preserve">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4749D064" w14:textId="77777777"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75CC794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Технологии в когнитивной сфере.</w:t>
      </w:r>
      <w:r w:rsidRPr="0037681E">
        <w:rPr>
          <w:rFonts w:ascii="Times New Roman" w:hAnsi="Times New Roman" w:cs="Times New Roman"/>
          <w:color w:val="auto"/>
          <w:sz w:val="28"/>
          <w:szCs w:val="28"/>
        </w:rPr>
        <w:t xml:space="preserve"> </w:t>
      </w:r>
    </w:p>
    <w:p w14:paraId="4055505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23F6FDD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w:t>
      </w:r>
      <w:r w:rsidRPr="0037681E">
        <w:rPr>
          <w:rFonts w:ascii="Times New Roman" w:hAnsi="Times New Roman" w:cs="Times New Roman"/>
          <w:color w:val="auto"/>
          <w:sz w:val="28"/>
          <w:szCs w:val="28"/>
        </w:rPr>
        <w:lastRenderedPageBreak/>
        <w:t xml:space="preserve">информации. Использование интеллект-карт в проектной деятельности. Программные инструменты построения интеллект-карт. </w:t>
      </w:r>
    </w:p>
    <w:p w14:paraId="5574960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74ABF5C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Технологии и человек.</w:t>
      </w:r>
      <w:r w:rsidRPr="0037681E">
        <w:rPr>
          <w:rFonts w:ascii="Times New Roman" w:hAnsi="Times New Roman" w:cs="Times New Roman"/>
          <w:color w:val="auto"/>
          <w:sz w:val="28"/>
          <w:szCs w:val="28"/>
        </w:rPr>
        <w:t xml:space="preserve"> </w:t>
      </w:r>
    </w:p>
    <w:p w14:paraId="0401142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386F315A" w14:textId="77777777" w:rsidR="005647EB" w:rsidRDefault="005647EB" w:rsidP="00116430">
      <w:pPr>
        <w:pStyle w:val="h2"/>
        <w:spacing w:before="0" w:after="0" w:line="240" w:lineRule="auto"/>
        <w:ind w:firstLine="709"/>
        <w:rPr>
          <w:rFonts w:ascii="Times New Roman" w:hAnsi="Times New Roman" w:cs="Times New Roman"/>
          <w:caps w:val="0"/>
          <w:color w:val="auto"/>
          <w:sz w:val="28"/>
          <w:szCs w:val="28"/>
        </w:rPr>
      </w:pPr>
    </w:p>
    <w:p w14:paraId="1CC515FA" w14:textId="77777777"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Вариативные модули</w:t>
      </w:r>
    </w:p>
    <w:p w14:paraId="4FE8C7D9" w14:textId="77777777"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14:paraId="3047BA3B" w14:textId="26D0B232"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4AC0409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Алгоритмы и исполнители. Роботы как исполнители.</w:t>
      </w:r>
    </w:p>
    <w:p w14:paraId="4C7A2A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05C728C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Компьютерный исполнитель. Робот. Система команд исполнителя.</w:t>
      </w:r>
    </w:p>
    <w:p w14:paraId="4473F4A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 роботов на экране компьютера к роботам-механизмам. </w:t>
      </w:r>
    </w:p>
    <w:p w14:paraId="2F7E1B9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команд механического робота. Управление механическим роботом.</w:t>
      </w:r>
    </w:p>
    <w:p w14:paraId="13F43C2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Робототехнические комплексы и их возможности. Знакомство с составом робототехнического конструктора. </w:t>
      </w:r>
    </w:p>
    <w:p w14:paraId="1BB574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Роботы: конструирование и управление.</w:t>
      </w:r>
      <w:r w:rsidRPr="0037681E">
        <w:rPr>
          <w:rFonts w:ascii="Times New Roman" w:hAnsi="Times New Roman" w:cs="Times New Roman"/>
          <w:color w:val="auto"/>
          <w:sz w:val="28"/>
          <w:szCs w:val="28"/>
        </w:rPr>
        <w:t xml:space="preserve"> </w:t>
      </w:r>
    </w:p>
    <w:p w14:paraId="1B43FAE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Общее устройство робота. Механическая часть. Принцип программного управления. </w:t>
      </w:r>
    </w:p>
    <w:p w14:paraId="19FDD2B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3989FC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Роботы на производстве.</w:t>
      </w:r>
    </w:p>
    <w:p w14:paraId="7DB1D0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Роботы-манипуляторы. Перемещение предмета. Лазерный гравёр. 3D-принтер. </w:t>
      </w:r>
    </w:p>
    <w:p w14:paraId="2991EF0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Производственные линии. Взаимодействие роботов. Понятие о производстве 4.0. Модели производственных линий. </w:t>
      </w:r>
    </w:p>
    <w:p w14:paraId="5E8C729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Робототехнические проекты.</w:t>
      </w:r>
    </w:p>
    <w:p w14:paraId="4D157694"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w:t>
      </w:r>
      <w:r w:rsidRPr="0037681E">
        <w:rPr>
          <w:rFonts w:ascii="Times New Roman" w:hAnsi="Times New Roman" w:cs="Times New Roman"/>
          <w:color w:val="auto"/>
          <w:spacing w:val="-2"/>
          <w:sz w:val="28"/>
          <w:szCs w:val="28"/>
        </w:rPr>
        <w:lastRenderedPageBreak/>
        <w:t>выполнения задания роботом.</w:t>
      </w:r>
    </w:p>
    <w:p w14:paraId="4B72F68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Примеры роботов из различных областей. Их возможности и ограничения. </w:t>
      </w:r>
    </w:p>
    <w:p w14:paraId="1468DFC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От робототехники к искусственному интеллекту.</w:t>
      </w:r>
      <w:r w:rsidRPr="0037681E">
        <w:rPr>
          <w:rFonts w:ascii="Times New Roman" w:hAnsi="Times New Roman" w:cs="Times New Roman"/>
          <w:color w:val="auto"/>
          <w:sz w:val="28"/>
          <w:szCs w:val="28"/>
        </w:rPr>
        <w:t xml:space="preserve"> </w:t>
      </w:r>
    </w:p>
    <w:p w14:paraId="165CBDDE" w14:textId="77777777" w:rsidR="004068AD"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14:paraId="7EEC9D73"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«3D-моделирование, макетирование, прототипирование»</w:t>
      </w:r>
    </w:p>
    <w:p w14:paraId="566140A2" w14:textId="15566A75"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6BF96A6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 Модели и технологии. </w:t>
      </w:r>
    </w:p>
    <w:p w14:paraId="5A74E7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 свойства, назначение моделей. Адекватность модели моделируемому объекту и целям моделирования. </w:t>
      </w:r>
    </w:p>
    <w:p w14:paraId="51D4EAA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Визуальные модели.</w:t>
      </w:r>
      <w:r w:rsidRPr="0037681E">
        <w:rPr>
          <w:rFonts w:ascii="Times New Roman" w:hAnsi="Times New Roman" w:cs="Times New Roman"/>
          <w:color w:val="auto"/>
          <w:sz w:val="28"/>
          <w:szCs w:val="28"/>
        </w:rPr>
        <w:t xml:space="preserve"> </w:t>
      </w:r>
    </w:p>
    <w:p w14:paraId="703A216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3D-моделирование как технология создания визуальных моделей.</w:t>
      </w:r>
    </w:p>
    <w:p w14:paraId="0120D42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Графические примитивы в 3D-моделировании. Куб и кубоид. Шар и многогранник. Цилиндр, призма, пирамида.</w:t>
      </w:r>
    </w:p>
    <w:p w14:paraId="63786EC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14:paraId="1E3EBD7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Моделирование сложных объектов.</w:t>
      </w:r>
    </w:p>
    <w:p w14:paraId="67F8004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14:paraId="302FB9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3D-печать. Техника безопасности в 3D-печати. Аддитивные технологии. Экструдер и его устройство. Кинематика 3D-принтера. </w:t>
      </w:r>
    </w:p>
    <w:p w14:paraId="31FA998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Характеристики материалов для 3D-принтера. Основные настройки для выполнения печати на 3D-принтере. Подготовка к печати. Печать 3D-модели.</w:t>
      </w:r>
    </w:p>
    <w:p w14:paraId="75E15B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связанные с 3D-печатью.</w:t>
      </w:r>
    </w:p>
    <w:p w14:paraId="617322C9"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3. Создание макетов с помощью программных средств.</w:t>
      </w:r>
      <w:r w:rsidRPr="0037681E">
        <w:rPr>
          <w:rFonts w:ascii="Times New Roman" w:hAnsi="Times New Roman" w:cs="Times New Roman"/>
          <w:color w:val="auto"/>
          <w:spacing w:val="-2"/>
          <w:sz w:val="28"/>
          <w:szCs w:val="28"/>
        </w:rPr>
        <w:t xml:space="preserve"> </w:t>
      </w:r>
    </w:p>
    <w:p w14:paraId="190A72A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Компоненты технологии макетирования: выполнение развёртки, сборка деталей макета. Разработка графической документации.</w:t>
      </w:r>
    </w:p>
    <w:p w14:paraId="40DC5C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Технология создания и исследования прототипов.</w:t>
      </w:r>
      <w:r w:rsidRPr="0037681E">
        <w:rPr>
          <w:rFonts w:ascii="Times New Roman" w:hAnsi="Times New Roman" w:cs="Times New Roman"/>
          <w:color w:val="auto"/>
          <w:sz w:val="28"/>
          <w:szCs w:val="28"/>
        </w:rPr>
        <w:t xml:space="preserve"> </w:t>
      </w:r>
    </w:p>
    <w:p w14:paraId="60DF693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прототипа. Исследование прототипа. Перенос выявленных свойств прототипа на реальные объекты. </w:t>
      </w:r>
    </w:p>
    <w:p w14:paraId="75D58FDE" w14:textId="77777777" w:rsidR="005647EB"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«Компьютерная графика. Черчение»</w:t>
      </w:r>
    </w:p>
    <w:p w14:paraId="1CFD2CC4" w14:textId="5F4866F8"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37AB0B1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Модели и их свойства.</w:t>
      </w:r>
      <w:r w:rsidRPr="0037681E">
        <w:rPr>
          <w:rFonts w:ascii="Times New Roman" w:hAnsi="Times New Roman" w:cs="Times New Roman"/>
          <w:color w:val="auto"/>
          <w:sz w:val="28"/>
          <w:szCs w:val="28"/>
        </w:rPr>
        <w:t xml:space="preserve"> </w:t>
      </w:r>
    </w:p>
    <w:p w14:paraId="37D5011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графической модели.</w:t>
      </w:r>
    </w:p>
    <w:p w14:paraId="0197AE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33176B4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Черчение как технология создания графической модели инженерного объекта.</w:t>
      </w:r>
      <w:r w:rsidRPr="0037681E">
        <w:rPr>
          <w:rFonts w:ascii="Times New Roman" w:hAnsi="Times New Roman" w:cs="Times New Roman"/>
          <w:color w:val="auto"/>
          <w:sz w:val="28"/>
          <w:szCs w:val="28"/>
        </w:rPr>
        <w:t xml:space="preserve"> </w:t>
      </w:r>
    </w:p>
    <w:p w14:paraId="247AEB0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w:t>
      </w:r>
      <w:r w:rsidRPr="0037681E">
        <w:rPr>
          <w:rFonts w:ascii="Times New Roman" w:hAnsi="Times New Roman" w:cs="Times New Roman"/>
          <w:color w:val="auto"/>
          <w:sz w:val="28"/>
          <w:szCs w:val="28"/>
        </w:rPr>
        <w:lastRenderedPageBreak/>
        <w:t>требования к инженерным объектам.</w:t>
      </w:r>
    </w:p>
    <w:p w14:paraId="1A97D41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4DB00BF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Практическая деятельность по созданию чертежей.</w:t>
      </w:r>
    </w:p>
    <w:p w14:paraId="75C8259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Технология создания чертежей в программных средах.</w:t>
      </w:r>
    </w:p>
    <w:p w14:paraId="1A56D0A6"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F8F2C2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Изделия и их модели. Анализ формы объекта и синтез модели. План создания 3D-модели. </w:t>
      </w:r>
    </w:p>
    <w:p w14:paraId="029E72D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13A8A0A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Создание моделей по различным заданиям: по чертежу; по описанию и размерам; по образцу, с натуры.</w:t>
      </w:r>
    </w:p>
    <w:p w14:paraId="4728453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Разработка проекта инженерного объекта.</w:t>
      </w:r>
      <w:r w:rsidRPr="0037681E">
        <w:rPr>
          <w:rFonts w:ascii="Times New Roman" w:hAnsi="Times New Roman" w:cs="Times New Roman"/>
          <w:color w:val="auto"/>
          <w:sz w:val="28"/>
          <w:szCs w:val="28"/>
        </w:rPr>
        <w:t xml:space="preserve"> </w:t>
      </w:r>
    </w:p>
    <w:p w14:paraId="6EF44D4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2D46B2F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b/>
          <w:bCs/>
          <w:color w:val="auto"/>
          <w:sz w:val="28"/>
          <w:szCs w:val="28"/>
        </w:rPr>
        <w:t>Модуль «Автоматизированные системы»</w:t>
      </w:r>
    </w:p>
    <w:p w14:paraId="0C4D1497" w14:textId="37D430F5"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41B8A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Управление. Общие представления</w:t>
      </w:r>
      <w:r w:rsidRPr="0037681E">
        <w:rPr>
          <w:rFonts w:ascii="Times New Roman" w:hAnsi="Times New Roman" w:cs="Times New Roman"/>
          <w:color w:val="auto"/>
          <w:sz w:val="28"/>
          <w:szCs w:val="28"/>
        </w:rPr>
        <w:t xml:space="preserve">. </w:t>
      </w:r>
    </w:p>
    <w:p w14:paraId="2F963E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31F18F0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Управление техническими системами.</w:t>
      </w:r>
      <w:r w:rsidRPr="0037681E">
        <w:rPr>
          <w:rFonts w:ascii="Times New Roman" w:hAnsi="Times New Roman" w:cs="Times New Roman"/>
          <w:color w:val="auto"/>
          <w:sz w:val="28"/>
          <w:szCs w:val="28"/>
        </w:rPr>
        <w:t xml:space="preserve"> </w:t>
      </w:r>
    </w:p>
    <w:p w14:paraId="1B0A075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устройства обратной связи. Регулятор Уатта. </w:t>
      </w:r>
    </w:p>
    <w:p w14:paraId="6AC88D16"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Понятие системы. Замкнутые и открытые системы. Системы с положительной и отрицательной обратной связью. Примеры. </w:t>
      </w:r>
    </w:p>
    <w:p w14:paraId="2AD988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Динамические эффекты открытых систем: точки бифуркации, аттракторы. </w:t>
      </w:r>
    </w:p>
    <w:p w14:paraId="764A9B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Реализация данных эффектов в технических системах. Управление системами в условиях нестабильности. </w:t>
      </w:r>
    </w:p>
    <w:p w14:paraId="274576A1" w14:textId="5D5EE8B6"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Современное производство. Виды роботов. Робот</w:t>
      </w:r>
      <w:r w:rsidR="001A2693">
        <w:rPr>
          <w:rFonts w:ascii="Times New Roman" w:hAnsi="Times New Roman" w:cs="Times New Roman"/>
          <w:color w:val="auto"/>
          <w:sz w:val="28"/>
          <w:szCs w:val="28"/>
        </w:rPr>
        <w:t>-</w:t>
      </w:r>
      <w:r w:rsidRPr="0037681E">
        <w:rPr>
          <w:rFonts w:ascii="Times New Roman" w:hAnsi="Times New Roman" w:cs="Times New Roman"/>
          <w:color w:val="auto"/>
          <w:sz w:val="28"/>
          <w:szCs w:val="28"/>
        </w:rPr>
        <w:t>манипулятор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ключевой элемент современной системы производства. Сменные модули манипулятора. </w:t>
      </w:r>
      <w:r w:rsidRPr="0037681E">
        <w:rPr>
          <w:rFonts w:ascii="Times New Roman" w:hAnsi="Times New Roman" w:cs="Times New Roman"/>
          <w:color w:val="auto"/>
          <w:sz w:val="28"/>
          <w:szCs w:val="28"/>
        </w:rPr>
        <w:lastRenderedPageBreak/>
        <w:t>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2EE4D7B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Элементная база автоматизированных систем.</w:t>
      </w:r>
    </w:p>
    <w:p w14:paraId="1C34E13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33B11B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2C80939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5BABFC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4. Управление социально-экономическими системами. Предпринимательство. </w:t>
      </w:r>
    </w:p>
    <w:p w14:paraId="6FFBD38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2AEE673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6FA70F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20CD62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0251DBC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Программная поддержка предпринимательской деятельности. Программы для управления проектами. </w:t>
      </w:r>
    </w:p>
    <w:p w14:paraId="19694972"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«Животноводство»</w:t>
      </w:r>
    </w:p>
    <w:p w14:paraId="77336052" w14:textId="2DEC9FF8"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14:paraId="09032CB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животных.</w:t>
      </w:r>
    </w:p>
    <w:p w14:paraId="59D6425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Домашние животные. Приручение животных как фактор развития человеческой цивилизации. Сельскохозяйственные животные. </w:t>
      </w:r>
    </w:p>
    <w:p w14:paraId="0BBCCF3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Содержание сельскохозяйственных животных: помещение, оборудование, уход.  </w:t>
      </w:r>
    </w:p>
    <w:p w14:paraId="65672EC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Разведение животных. Породы животных, их создание.</w:t>
      </w:r>
    </w:p>
    <w:p w14:paraId="4279628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Лечение животных. Понятие о ветеринарии. </w:t>
      </w:r>
    </w:p>
    <w:p w14:paraId="45C69D2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Заготовка кормов. Кормление животных. Питательность корма. Рацион. </w:t>
      </w:r>
    </w:p>
    <w:p w14:paraId="6F87CA8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Животные у нас дома. Забота о домашних и бездомных животных.  </w:t>
      </w:r>
    </w:p>
    <w:p w14:paraId="477112A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Проблема клонирования живых организмов. Социальные и этические проблемы. </w:t>
      </w:r>
    </w:p>
    <w:p w14:paraId="57E47AE3"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2. Производство животноводческих продуктов. </w:t>
      </w:r>
    </w:p>
    <w:p w14:paraId="734B2C7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25F6589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цифровых технологий в животноводстве.</w:t>
      </w:r>
    </w:p>
    <w:p w14:paraId="76B1F7C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Цифровая ферма:</w:t>
      </w:r>
    </w:p>
    <w:p w14:paraId="247B02A8"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автоматическое кормление животных;</w:t>
      </w:r>
    </w:p>
    <w:p w14:paraId="1E21A29A"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автоматическая дойка;</w:t>
      </w:r>
    </w:p>
    <w:p w14:paraId="0B67B0EF"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уборка помещения и др.</w:t>
      </w:r>
    </w:p>
    <w:p w14:paraId="23FB8323" w14:textId="494198C6"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Цифровая «умная» ферма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перспективное направление роботизации в животноводстве.</w:t>
      </w:r>
    </w:p>
    <w:p w14:paraId="02E2A60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Профессии, связанные с деятельностью животновода.</w:t>
      </w:r>
    </w:p>
    <w:p w14:paraId="4C089CA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016FB142"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«Растениеводство»</w:t>
      </w:r>
    </w:p>
    <w:p w14:paraId="34EFE6A0" w14:textId="2249C94B"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14:paraId="726F640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культур.</w:t>
      </w:r>
      <w:r w:rsidRPr="0037681E">
        <w:rPr>
          <w:rFonts w:ascii="Times New Roman" w:hAnsi="Times New Roman" w:cs="Times New Roman"/>
          <w:color w:val="auto"/>
          <w:sz w:val="28"/>
          <w:szCs w:val="28"/>
        </w:rPr>
        <w:t xml:space="preserve"> </w:t>
      </w:r>
    </w:p>
    <w:p w14:paraId="365E9A4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14:paraId="6651A3E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Почвы, виды почв. Плодородие почв.  </w:t>
      </w:r>
    </w:p>
    <w:p w14:paraId="650AD14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обработки почвы: ручные и механизированные. Сельскохозяйственная техника. </w:t>
      </w:r>
    </w:p>
    <w:p w14:paraId="6B0A84C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Культурные растения и их классификация. </w:t>
      </w:r>
    </w:p>
    <w:p w14:paraId="0D93A74C"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Выращивание растений на школьном/приусадебном участке. </w:t>
      </w:r>
    </w:p>
    <w:p w14:paraId="7485D7A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Полезные для человека дикорастущие растения и их классификация.  </w:t>
      </w:r>
    </w:p>
    <w:p w14:paraId="4DAF726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5EC54EC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Сохранение природной среды. </w:t>
      </w:r>
    </w:p>
    <w:p w14:paraId="526D302B"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Раздел 2. Сельскохозяйственное производство.</w:t>
      </w:r>
    </w:p>
    <w:p w14:paraId="41DDBAB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7250B0D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и роботизация сельскохозяйственного производства:</w:t>
      </w:r>
    </w:p>
    <w:p w14:paraId="1C9CB79E"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анализаторы почвы c использованием спутниковой системы навигации; </w:t>
      </w:r>
    </w:p>
    <w:p w14:paraId="433CF2F4"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тепличного хозяйства;</w:t>
      </w:r>
    </w:p>
    <w:p w14:paraId="14414A38"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применение роботов манипуляторов для уборки урожая;</w:t>
      </w:r>
    </w:p>
    <w:p w14:paraId="27C8F613"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внесение удобрение на основе данных от азотно-спектральных датчиков; </w:t>
      </w:r>
    </w:p>
    <w:p w14:paraId="6395056D"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определение критических точек полей с помощью спутниковых снимков;</w:t>
      </w:r>
    </w:p>
    <w:p w14:paraId="66FE0E39"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БПЛА и др.</w:t>
      </w:r>
    </w:p>
    <w:p w14:paraId="3B74829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Генно-модифицированные растения: положительные и отрицательные аспекты. </w:t>
      </w:r>
    </w:p>
    <w:p w14:paraId="7FC1B0B1"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3. Сельскохозяйственные профессии. </w:t>
      </w:r>
    </w:p>
    <w:p w14:paraId="44A4631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717A8607" w14:textId="77777777" w:rsidR="004068AD"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Cs w:val="28"/>
        </w:rPr>
      </w:pPr>
    </w:p>
    <w:p w14:paraId="0474B37B" w14:textId="77777777"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Планируемые результаты освоения учебного предмета «</w:t>
      </w:r>
      <w:r>
        <w:rPr>
          <w:rFonts w:cs="Times New Roman"/>
          <w:b/>
          <w:bCs/>
          <w:szCs w:val="28"/>
        </w:rPr>
        <w:t>Т</w:t>
      </w:r>
      <w:r w:rsidRPr="0037681E">
        <w:rPr>
          <w:rFonts w:cs="Times New Roman"/>
          <w:b/>
          <w:bCs/>
          <w:szCs w:val="28"/>
        </w:rPr>
        <w:t>ехнология» на уровне основного общего образования</w:t>
      </w:r>
    </w:p>
    <w:p w14:paraId="0C162FC2" w14:textId="77777777" w:rsidR="004068AD" w:rsidRDefault="005647EB" w:rsidP="00116430">
      <w:pPr>
        <w:spacing w:after="0" w:line="240" w:lineRule="auto"/>
        <w:ind w:firstLine="709"/>
        <w:jc w:val="both"/>
        <w:rPr>
          <w:rFonts w:cs="Times New Roman"/>
          <w:szCs w:val="28"/>
        </w:rPr>
      </w:pPr>
      <w:r w:rsidRPr="0037681E">
        <w:rPr>
          <w:rFonts w:cs="Times New Roman"/>
          <w:szCs w:val="28"/>
        </w:rPr>
        <w:t xml:space="preserve">Результаты обучения по учебному предмету «Технология» в отношении всех микрогрупп обучающихся с НОДА оцениваются по окончании </w:t>
      </w:r>
      <w:r w:rsidRPr="0037681E">
        <w:rPr>
          <w:rFonts w:cs="Times New Roman"/>
          <w:iCs/>
          <w:szCs w:val="28"/>
        </w:rPr>
        <w:t>основного</w:t>
      </w:r>
      <w:r w:rsidRPr="0037681E">
        <w:rPr>
          <w:rFonts w:cs="Times New Roman"/>
          <w:i/>
          <w:iCs/>
          <w:szCs w:val="28"/>
        </w:rPr>
        <w:t xml:space="preserve"> </w:t>
      </w:r>
      <w:r w:rsidR="00AD28D1">
        <w:rPr>
          <w:rFonts w:cs="Times New Roman"/>
          <w:szCs w:val="28"/>
        </w:rPr>
        <w:t>общего образования</w:t>
      </w:r>
      <w:r w:rsidRPr="0037681E">
        <w:rPr>
          <w:rFonts w:cs="Times New Roman"/>
          <w:szCs w:val="28"/>
        </w:rPr>
        <w:t xml:space="preserve">. </w:t>
      </w:r>
    </w:p>
    <w:p w14:paraId="4A32D02F" w14:textId="3549EF84" w:rsidR="004068AD" w:rsidRDefault="005647EB" w:rsidP="00116430">
      <w:pPr>
        <w:spacing w:after="0" w:line="240" w:lineRule="auto"/>
        <w:ind w:firstLine="709"/>
        <w:jc w:val="both"/>
        <w:rPr>
          <w:rFonts w:cs="Times New Roman"/>
          <w:iCs/>
          <w:szCs w:val="28"/>
        </w:rPr>
      </w:pPr>
      <w:r w:rsidRPr="0037681E">
        <w:rPr>
          <w:rFonts w:cs="Times New Roman"/>
          <w:iCs/>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Pr>
          <w:rFonts w:cs="Times New Roman"/>
          <w:iCs/>
          <w:szCs w:val="28"/>
        </w:rPr>
        <w:t xml:space="preserve"> с НОДА</w:t>
      </w:r>
      <w:r w:rsidRPr="0037681E">
        <w:rPr>
          <w:rFonts w:cs="Times New Roman"/>
          <w:iCs/>
          <w:szCs w:val="28"/>
        </w:rPr>
        <w:t xml:space="preserve"> и их родителей (законных представителей).</w:t>
      </w:r>
    </w:p>
    <w:p w14:paraId="1A698972" w14:textId="77777777" w:rsidR="004068AD" w:rsidRDefault="005647EB" w:rsidP="00116430">
      <w:pPr>
        <w:spacing w:after="0" w:line="240" w:lineRule="auto"/>
        <w:ind w:firstLine="709"/>
        <w:jc w:val="both"/>
        <w:rPr>
          <w:rFonts w:cs="Times New Roman"/>
          <w:szCs w:val="28"/>
        </w:rPr>
      </w:pPr>
      <w:r w:rsidRPr="0037681E">
        <w:rPr>
          <w:rFonts w:cs="Times New Roman"/>
          <w:szCs w:val="28"/>
        </w:rPr>
        <w:t>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5DCAA33E" w14:textId="77777777" w:rsidR="004068AD" w:rsidRDefault="004068AD" w:rsidP="00116430">
      <w:pPr>
        <w:spacing w:after="0" w:line="240" w:lineRule="auto"/>
        <w:ind w:firstLine="709"/>
        <w:jc w:val="center"/>
        <w:rPr>
          <w:rFonts w:eastAsiaTheme="majorEastAsia" w:cs="Times New Roman"/>
          <w:b/>
          <w:bCs/>
          <w:kern w:val="24"/>
          <w:szCs w:val="28"/>
        </w:rPr>
      </w:pPr>
    </w:p>
    <w:p w14:paraId="41E570A4"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Л</w:t>
      </w:r>
      <w:r w:rsidRPr="0037681E">
        <w:rPr>
          <w:rFonts w:cs="Times New Roman"/>
          <w:b/>
          <w:bCs/>
          <w:position w:val="6"/>
          <w:szCs w:val="28"/>
        </w:rPr>
        <w:t>ичностные результаты</w:t>
      </w:r>
    </w:p>
    <w:p w14:paraId="1A1F2B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Патриотическое воспитание</w:t>
      </w:r>
      <w:r w:rsidRPr="0037681E">
        <w:rPr>
          <w:rFonts w:cs="Times New Roman"/>
          <w:szCs w:val="28"/>
        </w:rPr>
        <w:t>:</w:t>
      </w:r>
    </w:p>
    <w:p w14:paraId="38DD6AD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проявление интереса к истории и современному состоянию российской науки и технологии;</w:t>
      </w:r>
    </w:p>
    <w:p w14:paraId="2158A60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ценностное отношение к достижениям российских инженеров и учёных.</w:t>
      </w:r>
    </w:p>
    <w:p w14:paraId="60E53D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Гражданское и духовно-нравственное воспитание</w:t>
      </w:r>
      <w:r w:rsidRPr="0037681E">
        <w:rPr>
          <w:rFonts w:cs="Times New Roman"/>
          <w:szCs w:val="28"/>
        </w:rPr>
        <w:t>:</w:t>
      </w:r>
    </w:p>
    <w:p w14:paraId="55720F88" w14:textId="0FC34CA6"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Pr>
          <w:rFonts w:cs="Times New Roman"/>
          <w:szCs w:val="28"/>
        </w:rPr>
        <w:t>обучающихся</w:t>
      </w:r>
      <w:r w:rsidRPr="0037681E">
        <w:rPr>
          <w:rFonts w:cs="Times New Roman"/>
          <w:szCs w:val="28"/>
        </w:rPr>
        <w:t xml:space="preserve"> с НОДА; </w:t>
      </w:r>
    </w:p>
    <w:p w14:paraId="13CAB03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важности морально-этических принципов в деятельности, связанной с реализацией технологий;</w:t>
      </w:r>
    </w:p>
    <w:p w14:paraId="61D6353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1C3A07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Эстетическое воспитание</w:t>
      </w:r>
      <w:r w:rsidRPr="0037681E">
        <w:rPr>
          <w:rFonts w:cs="Times New Roman"/>
          <w:szCs w:val="28"/>
        </w:rPr>
        <w:t>:</w:t>
      </w:r>
    </w:p>
    <w:p w14:paraId="78F1001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восприятие эстетических качеств предметов труда;</w:t>
      </w:r>
    </w:p>
    <w:p w14:paraId="509DC8E0" w14:textId="7685450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создавать эстетически значимые изделия из различных материалов с у</w:t>
      </w:r>
      <w:r w:rsidR="001901DC">
        <w:rPr>
          <w:rFonts w:cs="Times New Roman"/>
          <w:szCs w:val="28"/>
        </w:rPr>
        <w:t>четом двигательных возможностей</w:t>
      </w:r>
      <w:r w:rsidRPr="0037681E">
        <w:rPr>
          <w:rFonts w:cs="Times New Roman"/>
          <w:szCs w:val="28"/>
        </w:rPr>
        <w:t xml:space="preserve"> обучающихся с НОДА. </w:t>
      </w:r>
    </w:p>
    <w:p w14:paraId="503014B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Cs w:val="28"/>
        </w:rPr>
      </w:pPr>
      <w:r w:rsidRPr="0037681E">
        <w:rPr>
          <w:rFonts w:cs="Times New Roman"/>
          <w:i/>
          <w:iCs/>
          <w:spacing w:val="-4"/>
          <w:szCs w:val="28"/>
        </w:rPr>
        <w:lastRenderedPageBreak/>
        <w:t>Ценности научного познания и практической деятельности</w:t>
      </w:r>
      <w:r w:rsidRPr="0037681E">
        <w:rPr>
          <w:rFonts w:cs="Times New Roman"/>
          <w:spacing w:val="-4"/>
          <w:szCs w:val="28"/>
        </w:rPr>
        <w:t>:</w:t>
      </w:r>
    </w:p>
    <w:p w14:paraId="5F97741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науки как фундамента технологий;</w:t>
      </w:r>
    </w:p>
    <w:p w14:paraId="504C83D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развитие интереса к исследовательской деятельности, реализации на практике достижений науки.</w:t>
      </w:r>
    </w:p>
    <w:p w14:paraId="226BD7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Формирование культуры здоровья и эмоционального благополучия</w:t>
      </w:r>
      <w:r w:rsidRPr="0037681E">
        <w:rPr>
          <w:rFonts w:cs="Times New Roman"/>
          <w:szCs w:val="28"/>
        </w:rPr>
        <w:t>:</w:t>
      </w:r>
    </w:p>
    <w:p w14:paraId="1E3FF2F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14:paraId="16595D0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распознавать информационные угрозы и осуществлять защиту личности от этих угроз. </w:t>
      </w:r>
    </w:p>
    <w:p w14:paraId="7D539BB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Трудовое воспитание</w:t>
      </w:r>
      <w:r w:rsidRPr="0037681E">
        <w:rPr>
          <w:rFonts w:cs="Times New Roman"/>
          <w:szCs w:val="28"/>
        </w:rPr>
        <w:t>:</w:t>
      </w:r>
    </w:p>
    <w:p w14:paraId="0B893C6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участие в решении возникающих практичес</w:t>
      </w:r>
      <w:r w:rsidR="00AD28D1">
        <w:rPr>
          <w:rFonts w:cs="Times New Roman"/>
          <w:szCs w:val="28"/>
        </w:rPr>
        <w:t>ких задач из различных областей</w:t>
      </w:r>
      <w:r w:rsidRPr="0037681E">
        <w:rPr>
          <w:rFonts w:cs="Times New Roman"/>
          <w:szCs w:val="28"/>
        </w:rPr>
        <w:t>;</w:t>
      </w:r>
    </w:p>
    <w:p w14:paraId="2ADE35F9" w14:textId="7030361F"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ориентироваться в мире современных профессий с учетом индивидуальных возможностей обучающихся с НОДА.</w:t>
      </w:r>
    </w:p>
    <w:p w14:paraId="29C9580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Экологическое воспитание</w:t>
      </w:r>
      <w:r w:rsidRPr="0037681E">
        <w:rPr>
          <w:rFonts w:cs="Times New Roman"/>
          <w:szCs w:val="28"/>
        </w:rPr>
        <w:t>:</w:t>
      </w:r>
    </w:p>
    <w:p w14:paraId="2C43558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воспитание бережного отношения к окружающей среде, понимание необходимости соблюдения баланса между природой и техносферой;</w:t>
      </w:r>
    </w:p>
    <w:p w14:paraId="2E3499A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осознание пределов преобразовательной деятельности человека. </w:t>
      </w:r>
    </w:p>
    <w:p w14:paraId="32F72FFA" w14:textId="77777777" w:rsidR="004068AD"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p>
    <w:p w14:paraId="4FF845EA"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Метапредметные результаты</w:t>
      </w:r>
    </w:p>
    <w:p w14:paraId="029EEF6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содержания предмета «Технология» в основной школе способствует достижению метапредметных результатов, в том числе:</w:t>
      </w:r>
    </w:p>
    <w:p w14:paraId="26535AF9"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познавательными действиями</w:t>
      </w:r>
    </w:p>
    <w:p w14:paraId="66D5D56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логические действия</w:t>
      </w:r>
      <w:r w:rsidRPr="0037681E">
        <w:rPr>
          <w:rFonts w:cs="Times New Roman"/>
          <w:szCs w:val="28"/>
        </w:rPr>
        <w:t xml:space="preserve">: </w:t>
      </w:r>
    </w:p>
    <w:p w14:paraId="3468C42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14:paraId="323B0AE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устанавливать существенный признак классификации, основание для обобщения и сравнения;</w:t>
      </w:r>
    </w:p>
    <w:p w14:paraId="1E1E12D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закономерности и противоречия в рассматриваемых фактах, данных и наблюдениях, относящихся к внешнему миру; </w:t>
      </w:r>
    </w:p>
    <w:p w14:paraId="02C685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14:paraId="14EAF24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самостоятельно выбирать способ решения поставленной задачи, используя для этого необходимые материалы, инструменты и технологии.</w:t>
      </w:r>
    </w:p>
    <w:p w14:paraId="145C79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исследовательские действия</w:t>
      </w:r>
      <w:r w:rsidRPr="0037681E">
        <w:rPr>
          <w:rFonts w:cs="Times New Roman"/>
          <w:szCs w:val="28"/>
        </w:rPr>
        <w:t>:</w:t>
      </w:r>
    </w:p>
    <w:p w14:paraId="3AB7152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вопросы как исследовательский инструмент познания;</w:t>
      </w:r>
    </w:p>
    <w:p w14:paraId="1CB2B28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формировать запросы к информационной системе с целью получения необходимой информации;</w:t>
      </w:r>
    </w:p>
    <w:p w14:paraId="0E771A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полноту, достоверность и актуальность полученной информации;</w:t>
      </w:r>
    </w:p>
    <w:p w14:paraId="0A3D31A6" w14:textId="381A3C5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опытным путём изучать свойства различных материалов</w:t>
      </w:r>
      <w:r w:rsidR="005D3333">
        <w:rPr>
          <w:rFonts w:cs="Times New Roman"/>
          <w:szCs w:val="28"/>
        </w:rPr>
        <w:t xml:space="preserve"> с учетом психофизических особенностей обучающихся с НОДА</w:t>
      </w:r>
      <w:r w:rsidRPr="0037681E">
        <w:rPr>
          <w:rFonts w:cs="Times New Roman"/>
          <w:szCs w:val="28"/>
        </w:rPr>
        <w:t xml:space="preserve">; </w:t>
      </w:r>
    </w:p>
    <w:p w14:paraId="68A6585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096D8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строить и оценивать модели объектов, явлений и процессов с учетом психофизических особенностей развития обучающихся с НОДА;</w:t>
      </w:r>
    </w:p>
    <w:p w14:paraId="460D744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познавательных задач;</w:t>
      </w:r>
    </w:p>
    <w:p w14:paraId="0D31F89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оценивать правильность выполнения учебной задачи, собственные возможности её решения;</w:t>
      </w:r>
    </w:p>
    <w:p w14:paraId="511AB94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прогнозировать поведение технической системы, в том числе с учётом синергетических эффектов.</w:t>
      </w:r>
    </w:p>
    <w:p w14:paraId="0942E5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Работа с информацией</w:t>
      </w:r>
      <w:r w:rsidRPr="0037681E">
        <w:rPr>
          <w:rFonts w:cs="Times New Roman"/>
          <w:szCs w:val="28"/>
        </w:rPr>
        <w:t>:</w:t>
      </w:r>
    </w:p>
    <w:p w14:paraId="66742A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форму представления информации в зависимости от поставленной задачи; </w:t>
      </w:r>
    </w:p>
    <w:p w14:paraId="118881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различие между данными, информацией и знаниями;</w:t>
      </w:r>
    </w:p>
    <w:p w14:paraId="3CDCF3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начальными навыками работы с «большими данными»; </w:t>
      </w:r>
    </w:p>
    <w:p w14:paraId="0365149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технологией трансформации данных в информацию, информации в знания.</w:t>
      </w:r>
    </w:p>
    <w:p w14:paraId="57D48B2C"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учебными регулятивными действиями</w:t>
      </w:r>
    </w:p>
    <w:p w14:paraId="0FEC03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Самоорганизация</w:t>
      </w:r>
      <w:r w:rsidRPr="0037681E">
        <w:rPr>
          <w:rFonts w:cs="Times New Roman"/>
          <w:szCs w:val="28"/>
        </w:rPr>
        <w:t xml:space="preserve">: </w:t>
      </w:r>
    </w:p>
    <w:p w14:paraId="6C4B804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783FE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0DC47A1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делать выбор и брать ответственность за решение.</w:t>
      </w:r>
    </w:p>
    <w:p w14:paraId="458C535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Самоконтроль</w:t>
      </w:r>
      <w:r w:rsidRPr="0037681E">
        <w:rPr>
          <w:rFonts w:cs="Times New Roman"/>
          <w:szCs w:val="28"/>
        </w:rPr>
        <w:t xml:space="preserve"> (</w:t>
      </w:r>
      <w:r w:rsidRPr="0037681E">
        <w:rPr>
          <w:rFonts w:cs="Times New Roman"/>
          <w:i/>
          <w:iCs/>
          <w:szCs w:val="28"/>
        </w:rPr>
        <w:t>рефлексия</w:t>
      </w:r>
      <w:r w:rsidRPr="0037681E">
        <w:rPr>
          <w:rFonts w:cs="Times New Roman"/>
          <w:szCs w:val="28"/>
        </w:rPr>
        <w:t>):</w:t>
      </w:r>
    </w:p>
    <w:p w14:paraId="3366170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давать адекватную оценку ситуации и предлагать план её изменения; </w:t>
      </w:r>
    </w:p>
    <w:p w14:paraId="6E8E735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объяснять причины достижения (недостижения) результатов преобразовательной деятельности; </w:t>
      </w:r>
    </w:p>
    <w:p w14:paraId="69EC680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вносить необходимые коррективы в деятельность по решению задачи или по осуществлению проекта; </w:t>
      </w:r>
    </w:p>
    <w:p w14:paraId="2D5F21F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соответствие результата цели и условиям и при необходимости корректировать цель и процесс её достижения.</w:t>
      </w:r>
    </w:p>
    <w:p w14:paraId="35A6E9A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Принятие себя и других</w:t>
      </w:r>
      <w:r w:rsidRPr="0037681E">
        <w:rPr>
          <w:rFonts w:cs="Times New Roman"/>
          <w:szCs w:val="28"/>
        </w:rPr>
        <w:t xml:space="preserve">: </w:t>
      </w:r>
    </w:p>
    <w:p w14:paraId="5F5DAAB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признавать своё право на ошибку при решении задач или при реализации проекта, такое же право другого на подобные ошибки.</w:t>
      </w:r>
    </w:p>
    <w:p w14:paraId="276B1788"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коммуникативными действиями.</w:t>
      </w:r>
    </w:p>
    <w:p w14:paraId="5272893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Общение</w:t>
      </w:r>
      <w:r w:rsidRPr="0037681E">
        <w:rPr>
          <w:rFonts w:cs="Times New Roman"/>
          <w:szCs w:val="28"/>
        </w:rPr>
        <w:t xml:space="preserve">: </w:t>
      </w:r>
    </w:p>
    <w:p w14:paraId="0F06971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обсуждения учебного материала, планирования и осуществления учебного проекта; </w:t>
      </w:r>
    </w:p>
    <w:p w14:paraId="0ADE0E5E" w14:textId="77777777"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рамках публичного представления результатов проектной деятельности с учетом особенностей коммуникативного и речев</w:t>
      </w:r>
      <w:r>
        <w:rPr>
          <w:rFonts w:cs="Times New Roman"/>
          <w:szCs w:val="28"/>
        </w:rPr>
        <w:t>ого развития обучающихся с НОДА</w:t>
      </w:r>
      <w:r w:rsidRPr="0037681E">
        <w:rPr>
          <w:rFonts w:cs="Times New Roman"/>
          <w:szCs w:val="28"/>
        </w:rPr>
        <w:t>;</w:t>
      </w:r>
    </w:p>
    <w:p w14:paraId="03D9DF8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ходе совместного решения задачи с использованием облачных сервисов;</w:t>
      </w:r>
    </w:p>
    <w:p w14:paraId="5861EE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общения с представителями других культур, в частности в социальных </w:t>
      </w:r>
      <w:r w:rsidRPr="0037681E">
        <w:rPr>
          <w:rFonts w:cs="Times New Roman"/>
          <w:szCs w:val="28"/>
        </w:rPr>
        <w:lastRenderedPageBreak/>
        <w:t xml:space="preserve">сетях. </w:t>
      </w:r>
    </w:p>
    <w:p w14:paraId="4017D79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Совместная деятельность</w:t>
      </w:r>
      <w:r w:rsidRPr="0037681E">
        <w:rPr>
          <w:rFonts w:cs="Times New Roman"/>
          <w:szCs w:val="28"/>
        </w:rPr>
        <w:t>:</w:t>
      </w:r>
    </w:p>
    <w:p w14:paraId="6DB7498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понимать и использовать преимущества командной работы при реализации учебного проекта; </w:t>
      </w:r>
    </w:p>
    <w:p w14:paraId="2B8C68F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необходимость выработки знаково-символических средств как необходимого условия успешной проектной деятельности;</w:t>
      </w:r>
    </w:p>
    <w:p w14:paraId="44A33960" w14:textId="5FB9EA41"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адекватно интерпретировать высказывания собеседника </w:t>
      </w:r>
      <w:r w:rsidR="0025559A">
        <w:rPr>
          <w:rFonts w:cs="Times New Roman"/>
          <w:szCs w:val="28"/>
        </w:rPr>
        <w:t>–</w:t>
      </w:r>
      <w:r w:rsidRPr="0037681E">
        <w:rPr>
          <w:rFonts w:cs="Times New Roman"/>
          <w:szCs w:val="28"/>
        </w:rPr>
        <w:t xml:space="preserve"> участника совместной деятельности; </w:t>
      </w:r>
    </w:p>
    <w:p w14:paraId="44DCDE7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14:paraId="684F0C6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распознавать некорректную аргументацию. </w:t>
      </w:r>
    </w:p>
    <w:p w14:paraId="3B9B22A8"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Предметные результаты</w:t>
      </w:r>
    </w:p>
    <w:p w14:paraId="498D681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 завершении обучения учащийся должен иметь сформированные образовательные результаты, соотнесённые с каждым из модулей. </w:t>
      </w:r>
    </w:p>
    <w:p w14:paraId="50DE1044"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«Производство и технология»</w:t>
      </w:r>
    </w:p>
    <w:p w14:paraId="7222F477" w14:textId="4DCE04EF"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42096B6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роль техники и технологий для прогрессивного развития общества; </w:t>
      </w:r>
    </w:p>
    <w:p w14:paraId="7E6AE12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роль техники и технологий в цифровом социуме;</w:t>
      </w:r>
    </w:p>
    <w:p w14:paraId="654D7E7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причины и последствия развития техники и технологий;</w:t>
      </w:r>
    </w:p>
    <w:p w14:paraId="68F9BD0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виды современных технологий и определять перспективы их развития;</w:t>
      </w:r>
    </w:p>
    <w:p w14:paraId="4FD4890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строить учебную и практическую деятельность в соответствии со структурой технологии: этапами, операциями, действиями; </w:t>
      </w:r>
    </w:p>
    <w:p w14:paraId="279AD90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конструировать, оценивать и использовать модели в познавательной и практической деятельности с учетом двигательных возможностей обучающихся с НОДА;</w:t>
      </w:r>
    </w:p>
    <w:p w14:paraId="7A85579B" w14:textId="77777777"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особыми образовательными п</w:t>
      </w:r>
      <w:r>
        <w:rPr>
          <w:rFonts w:cs="Times New Roman"/>
          <w:szCs w:val="28"/>
        </w:rPr>
        <w:t>отребностями обучающихся с НОДА</w:t>
      </w:r>
      <w:r w:rsidRPr="0037681E">
        <w:rPr>
          <w:rFonts w:cs="Times New Roman"/>
          <w:szCs w:val="28"/>
        </w:rPr>
        <w:t>;</w:t>
      </w:r>
    </w:p>
    <w:p w14:paraId="687EC2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1FD74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14:paraId="537B8B2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производственных задач;</w:t>
      </w:r>
    </w:p>
    <w:p w14:paraId="459635F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коллективно решать задачи с использованием облачных сервисов;</w:t>
      </w:r>
    </w:p>
    <w:p w14:paraId="2EA0A2D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понятием «биотехнология»;</w:t>
      </w:r>
    </w:p>
    <w:p w14:paraId="6394CE3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методы очистки воды, использовать фильтрование воды;</w:t>
      </w:r>
    </w:p>
    <w:p w14:paraId="5EB86E0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оперировать понятиями «биоэнергетика», «биометаногенез».</w:t>
      </w:r>
    </w:p>
    <w:p w14:paraId="6461A5AF" w14:textId="60A95B43"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111E0BA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виды современных технологий;</w:t>
      </w:r>
    </w:p>
    <w:p w14:paraId="48B2FBA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для решения возникающих задач;</w:t>
      </w:r>
    </w:p>
    <w:p w14:paraId="156C657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овладеть методами учебной, исследовательской и проектной деятельности, </w:t>
      </w:r>
      <w:r w:rsidRPr="0037681E">
        <w:rPr>
          <w:rFonts w:cs="Times New Roman"/>
          <w:szCs w:val="28"/>
        </w:rPr>
        <w:lastRenderedPageBreak/>
        <w:t xml:space="preserve">решения творческих задач, проектирования, моделирования, конструирования и эстетического оформления изделий; </w:t>
      </w:r>
    </w:p>
    <w:p w14:paraId="7A7E85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не только функциональных, но и эстетичных промышленных изделий;</w:t>
      </w:r>
    </w:p>
    <w:p w14:paraId="62CE2A0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овладеть информационно-когнитивными технологиями преобразования данных в информацию и информации в знание;</w:t>
      </w:r>
    </w:p>
    <w:p w14:paraId="1A2F3D1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2146659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области применения технологий, понимать их возможности и ограничения;</w:t>
      </w:r>
    </w:p>
    <w:p w14:paraId="24B3C5A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применимости технологии с позиций экологической защищённости;</w:t>
      </w:r>
    </w:p>
    <w:p w14:paraId="1FB20D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модернизировать и создавать технологии обработки известных материалов;</w:t>
      </w:r>
    </w:p>
    <w:p w14:paraId="0CBBE68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значимые для конкретного человека потребности;</w:t>
      </w:r>
    </w:p>
    <w:p w14:paraId="1F8871E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продукты питания;</w:t>
      </w:r>
    </w:p>
    <w:p w14:paraId="5086C47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перечислять виды и названия народных промыслов и ремёсел;</w:t>
      </w:r>
    </w:p>
    <w:p w14:paraId="5D2B2A3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использование нанотехнологий в различных областях;</w:t>
      </w:r>
    </w:p>
    <w:p w14:paraId="5BFF9A4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экологические проблемы;</w:t>
      </w:r>
    </w:p>
    <w:p w14:paraId="77CDAF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генеалогический метод;</w:t>
      </w:r>
    </w:p>
    <w:p w14:paraId="28DBD6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роль прививок;</w:t>
      </w:r>
    </w:p>
    <w:p w14:paraId="14C97B2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работу биодатчиков;</w:t>
      </w:r>
    </w:p>
    <w:p w14:paraId="1086825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микробиологические технологии, методы генной инженерии.</w:t>
      </w:r>
    </w:p>
    <w:p w14:paraId="134381DA"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 xml:space="preserve">Модуль «Технология обработки материалов </w:t>
      </w:r>
      <w:r w:rsidRPr="0037681E">
        <w:rPr>
          <w:rFonts w:cs="Times New Roman"/>
          <w:b/>
          <w:bCs/>
          <w:position w:val="6"/>
          <w:szCs w:val="28"/>
        </w:rPr>
        <w:br/>
        <w:t>и пищевых продуктов»</w:t>
      </w:r>
    </w:p>
    <w:p w14:paraId="1FD942CB" w14:textId="62A0CC54"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6CE41AD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познавательную и преобразовательную деятельность человека;</w:t>
      </w:r>
    </w:p>
    <w:p w14:paraId="05E7AE8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241F893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68E0262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инструменты, приспособления и технологическое оборудование;</w:t>
      </w:r>
    </w:p>
    <w:p w14:paraId="7A25575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активно использовать знания, полученные при изучении других учебных предметов, и сформированные универсальные учебные действия;</w:t>
      </w:r>
    </w:p>
    <w:p w14:paraId="0594EAB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инструменты, приспособления и технологическое оборудование с учетом двигательных возможностей обучающихся с НОДА;</w:t>
      </w:r>
    </w:p>
    <w:p w14:paraId="3CFD523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14:paraId="5D47B26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использовать цифровые инструменты при изготовлении предметов из различных материалов;</w:t>
      </w:r>
    </w:p>
    <w:p w14:paraId="229378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технологические операции ручной обработки </w:t>
      </w:r>
      <w:r w:rsidRPr="0037681E">
        <w:rPr>
          <w:rFonts w:cs="Times New Roman"/>
          <w:szCs w:val="28"/>
        </w:rPr>
        <w:lastRenderedPageBreak/>
        <w:t>конструкционных материалов с использованием доступных средств коммуникации;</w:t>
      </w:r>
    </w:p>
    <w:p w14:paraId="0E8F0FF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применять ручные технологии обработки конструкционных материалов с учетом двигательных возможностей обучающихся с НОДА </w:t>
      </w:r>
    </w:p>
    <w:p w14:paraId="2164645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правильно хранить пищевые продукты; </w:t>
      </w:r>
    </w:p>
    <w:p w14:paraId="236AA0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механическую и тепловую обработку пищевых продуктов, сохраняя их пищевую ценность с учетом двигательных возможностей;</w:t>
      </w:r>
    </w:p>
    <w:p w14:paraId="4C9ECC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продукты, инструменты и оборудование для приготовления блюда;</w:t>
      </w:r>
    </w:p>
    <w:p w14:paraId="031D93F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блюда;</w:t>
      </w:r>
    </w:p>
    <w:p w14:paraId="20C2ED4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проектировать интерьер помещения с использованием программных сервисов; </w:t>
      </w:r>
    </w:p>
    <w:p w14:paraId="7116C37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последовательность выполнения технологических операций для изготовления швейных изделий;</w:t>
      </w:r>
    </w:p>
    <w:p w14:paraId="1155C649" w14:textId="3E815F61"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простых швейных изделий с учетом двигательных возможностей</w:t>
      </w:r>
      <w:r w:rsidR="00735FD2">
        <w:rPr>
          <w:rFonts w:cs="Times New Roman"/>
          <w:szCs w:val="28"/>
        </w:rPr>
        <w:t>,</w:t>
      </w:r>
      <w:r w:rsidRPr="0037681E">
        <w:rPr>
          <w:rFonts w:cs="Times New Roman"/>
          <w:szCs w:val="28"/>
        </w:rPr>
        <w:t xml:space="preserve"> при необходимости исп</w:t>
      </w:r>
      <w:r>
        <w:rPr>
          <w:rFonts w:cs="Times New Roman"/>
          <w:szCs w:val="28"/>
        </w:rPr>
        <w:t>ользуя ассистивное оборудование</w:t>
      </w:r>
      <w:r w:rsidRPr="0037681E">
        <w:rPr>
          <w:rFonts w:cs="Times New Roman"/>
          <w:szCs w:val="28"/>
        </w:rPr>
        <w:t>;</w:t>
      </w:r>
    </w:p>
    <w:p w14:paraId="22A4A36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14:paraId="211C974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швейных изделий с учетом двигательных возможностей;</w:t>
      </w:r>
    </w:p>
    <w:p w14:paraId="60E567B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выделять свойства наноструктур;</w:t>
      </w:r>
    </w:p>
    <w:p w14:paraId="5BC8FC9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наноструктур, их использования в технологиях;</w:t>
      </w:r>
    </w:p>
    <w:p w14:paraId="4890467D" w14:textId="3E34AC31"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познакомиться с физическими основ</w:t>
      </w:r>
      <w:r w:rsidR="000F1015">
        <w:rPr>
          <w:rFonts w:cs="Times New Roman"/>
          <w:szCs w:val="28"/>
        </w:rPr>
        <w:t>ами</w:t>
      </w:r>
      <w:r w:rsidRPr="0037681E">
        <w:rPr>
          <w:rFonts w:cs="Times New Roman"/>
          <w:szCs w:val="28"/>
        </w:rPr>
        <w:t xml:space="preserve"> нанотехнологий и их использованием для конструирования новых материалов.</w:t>
      </w:r>
    </w:p>
    <w:p w14:paraId="61ED045F" w14:textId="4D659CD8"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5CCD9DF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освоить основные этапы создания проектов от идеи до презентации и использования полученных результатов;</w:t>
      </w:r>
    </w:p>
    <w:p w14:paraId="57328E7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использовать программные сервисы для поддержки проектной деятельности;</w:t>
      </w:r>
    </w:p>
    <w:p w14:paraId="4990FEE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необходимые опыты по исследованию свойств материалов с учетом двигательных возможностей; </w:t>
      </w:r>
    </w:p>
    <w:p w14:paraId="5A8F54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14:paraId="47A8E2D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механической обработки конструкционных материалов с учетом двигательных возможностей;</w:t>
      </w:r>
    </w:p>
    <w:p w14:paraId="35139BD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изготавливаемого изделия, находить и устранять допущенные дефекты;</w:t>
      </w:r>
    </w:p>
    <w:p w14:paraId="4C4D53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виды и назначение методов получения и преобразования конструкционных и текстильных материалов;</w:t>
      </w:r>
    </w:p>
    <w:p w14:paraId="4D8946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конструировать модели различных объектов и использовать их в практической деятельности;</w:t>
      </w:r>
    </w:p>
    <w:p w14:paraId="2667E60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модели машин и механизмов;</w:t>
      </w:r>
    </w:p>
    <w:p w14:paraId="7AF1972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изделие из конструкционных или поделочных материалов с учетом двигательных возможностей;</w:t>
      </w:r>
    </w:p>
    <w:p w14:paraId="21418F5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готовить кулинарные блюда в соответствии с известными технологиями с учетом двигательных ограничений;</w:t>
      </w:r>
    </w:p>
    <w:p w14:paraId="6B25998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выполнять декоративно-прикладную обработку материалов при наличии </w:t>
      </w:r>
      <w:r w:rsidRPr="0037681E">
        <w:rPr>
          <w:rFonts w:cs="Times New Roman"/>
          <w:szCs w:val="28"/>
        </w:rPr>
        <w:lastRenderedPageBreak/>
        <w:t>двигательных возможностей;</w:t>
      </w:r>
    </w:p>
    <w:p w14:paraId="1C80D45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изделий при наличии двигательных возможностей;</w:t>
      </w:r>
    </w:p>
    <w:p w14:paraId="155E31D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создавать художественный образ и воплощать его в продукте при наличии двигательных возможностей; </w:t>
      </w:r>
    </w:p>
    <w:p w14:paraId="59AA0B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швейных изделий;</w:t>
      </w:r>
    </w:p>
    <w:p w14:paraId="6B8AC8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14:paraId="463765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основные приёмы и навыки решения изобретательских задач;</w:t>
      </w:r>
    </w:p>
    <w:p w14:paraId="5636DA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применять принципы ТРИЗ для решения технических задач; </w:t>
      </w:r>
    </w:p>
    <w:p w14:paraId="11626C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(продукт) с учетом речевых и коммуникативных возможностей обучающихся с НОДА;</w:t>
      </w:r>
    </w:p>
    <w:p w14:paraId="07E2CBF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и характеризовать современные и перспективные технологии производства и обработки материалов;</w:t>
      </w:r>
    </w:p>
    <w:p w14:paraId="22B7FA28" w14:textId="254F694B"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A112F4">
        <w:rPr>
          <w:rFonts w:cs="Times New Roman"/>
          <w:szCs w:val="28"/>
        </w:rPr>
        <w:t>а</w:t>
      </w:r>
      <w:r w:rsidRPr="0037681E">
        <w:rPr>
          <w:rFonts w:cs="Times New Roman"/>
          <w:szCs w:val="28"/>
        </w:rPr>
        <w:t>ть возможность узна</w:t>
      </w:r>
      <w:r w:rsidR="00A112F4">
        <w:rPr>
          <w:rFonts w:cs="Times New Roman"/>
          <w:szCs w:val="28"/>
        </w:rPr>
        <w:t>ва</w:t>
      </w:r>
      <w:r w:rsidRPr="0037681E">
        <w:rPr>
          <w:rFonts w:cs="Times New Roman"/>
          <w:szCs w:val="28"/>
        </w:rPr>
        <w:t>ть о современных цифровых технологиях, их возможностях и ограничениях;</w:t>
      </w:r>
    </w:p>
    <w:p w14:paraId="07049D3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потребности современной техники в умных материалах;</w:t>
      </w:r>
    </w:p>
    <w:p w14:paraId="570EE6F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71BEA7B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аллотропные соединения углерода, приводить примеры использования аллотропных соединений углерода;</w:t>
      </w:r>
    </w:p>
    <w:p w14:paraId="3A34A3C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107B8E5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14:paraId="6F0F73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оценивать пределы применимости данной технологии, в том числе с экономических и экологических позиций. </w:t>
      </w:r>
    </w:p>
    <w:p w14:paraId="3ECBC057"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«Робототехника»</w:t>
      </w:r>
    </w:p>
    <w:p w14:paraId="299E95CF" w14:textId="2FFC9E65"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43E5F5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80CC34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4CAC77E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роботов по видам и назначению;</w:t>
      </w:r>
    </w:p>
    <w:p w14:paraId="0F817F9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знать и уметь применять основные законы робототехники;</w:t>
      </w:r>
    </w:p>
    <w:p w14:paraId="76096C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программировать движущиеся модели;</w:t>
      </w:r>
    </w:p>
    <w:p w14:paraId="62970244" w14:textId="224206A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 xml:space="preserve">ть возможность сформировать навыки моделирования машин и механизмов с помощью робототехнического конструктора; </w:t>
      </w:r>
    </w:p>
    <w:p w14:paraId="563ED3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моделирования машин и механизмов с помощью робототехнического конструктора; </w:t>
      </w:r>
    </w:p>
    <w:p w14:paraId="43513FC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индивидуальной и коллективной деятельности, направленной на создание робототехнического продукта.</w:t>
      </w:r>
    </w:p>
    <w:p w14:paraId="1F08DEB5" w14:textId="2767BE7B"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14:paraId="325493A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конструировать и моделировать робототехнические системы;</w:t>
      </w:r>
    </w:p>
    <w:p w14:paraId="71B2507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использовать визуальный язык программирования роботов;</w:t>
      </w:r>
    </w:p>
    <w:p w14:paraId="60C54E9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реализовывать полный цикл создания робота;</w:t>
      </w:r>
    </w:p>
    <w:p w14:paraId="0C6549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действие учебного робота-манипулятора со сменными модулями для обучения работе с производственным оборудованием;</w:t>
      </w:r>
    </w:p>
    <w:p w14:paraId="24C0BDD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программировать работу модели роботизированной производственной линии; </w:t>
      </w:r>
    </w:p>
    <w:p w14:paraId="11409A6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управлять движущимися моделями в компьютерно-управляемых средах;</w:t>
      </w:r>
    </w:p>
    <w:p w14:paraId="766F65EF" w14:textId="3BFBD71D"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научиться управлять системой учебных роботов-манипуляторов;</w:t>
      </w:r>
    </w:p>
    <w:p w14:paraId="2AA674D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осуществлять робототехнические проекты с учетом особенностей развития обучающихся с НОДА;</w:t>
      </w:r>
    </w:p>
    <w:p w14:paraId="4EDD2F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коммуникативного и речевого развития;</w:t>
      </w:r>
    </w:p>
    <w:p w14:paraId="1662E27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6A9783F0"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«ЗD-моделирование, прототипирование и макетирование»</w:t>
      </w:r>
    </w:p>
    <w:p w14:paraId="51AD86AC" w14:textId="04585F51"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0914515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B8092A6" w14:textId="049928A5"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14:paraId="3E86DEA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5719236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3D-модели, используя программное обеспечение;</w:t>
      </w:r>
    </w:p>
    <w:p w14:paraId="7A702C1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устанавливать адекватность модели объекту и целям моделирования; </w:t>
      </w:r>
    </w:p>
    <w:p w14:paraId="3C5849F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анализ и модернизацию компьютерной модели; </w:t>
      </w:r>
    </w:p>
    <w:p w14:paraId="221B74C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прототипы с использованием ЗD-принтера;</w:t>
      </w:r>
    </w:p>
    <w:p w14:paraId="125CF362" w14:textId="2906B46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 xml:space="preserve">ть возможность изготавливать изделия с помощью лазерного гравера; </w:t>
      </w:r>
    </w:p>
    <w:p w14:paraId="12F1A3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модернизировать прототип в соответствии с поставленной задачей;</w:t>
      </w:r>
    </w:p>
    <w:p w14:paraId="5B13DE9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особенностей коммуникативного и речевого развития обучающихся с НОДА;</w:t>
      </w:r>
    </w:p>
    <w:p w14:paraId="244EA0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виды макетов и их назначение с учетом особенностей коммуникативного и речевого развития обучающихся с НОДА;</w:t>
      </w:r>
    </w:p>
    <w:p w14:paraId="776CFB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макеты различных видов;</w:t>
      </w:r>
    </w:p>
    <w:p w14:paraId="2B027DD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развёртку и соединять фрагменты макета  при наличии двигательных возможностей;</w:t>
      </w:r>
    </w:p>
    <w:p w14:paraId="19A1940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сборку деталей макета при наличии двигательных возможностей;</w:t>
      </w:r>
    </w:p>
    <w:p w14:paraId="66B8362B" w14:textId="1835DE5F"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ть возможность освоить программные сервисы создания макетов;</w:t>
      </w:r>
    </w:p>
    <w:p w14:paraId="4402EBD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разрабатывать графическую документацию;</w:t>
      </w:r>
    </w:p>
    <w:p w14:paraId="3F1F216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 основе анализа и испытания прототипа осуществлять модификацию механизмов </w:t>
      </w:r>
      <w:r w:rsidR="00AD28D1">
        <w:rPr>
          <w:rFonts w:cs="Times New Roman"/>
          <w:szCs w:val="28"/>
        </w:rPr>
        <w:t>для получения заданного резуль</w:t>
      </w:r>
      <w:r w:rsidRPr="0037681E">
        <w:rPr>
          <w:rFonts w:cs="Times New Roman"/>
          <w:szCs w:val="28"/>
        </w:rPr>
        <w:t xml:space="preserve">тата; </w:t>
      </w:r>
    </w:p>
    <w:p w14:paraId="2851350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4E6C0165" w14:textId="216E06C4"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«Компьютерная графика</w:t>
      </w:r>
      <w:r w:rsidR="00CB041B">
        <w:rPr>
          <w:rFonts w:cs="Times New Roman"/>
          <w:b/>
          <w:bCs/>
          <w:position w:val="6"/>
          <w:szCs w:val="28"/>
        </w:rPr>
        <w:t>. Ч</w:t>
      </w:r>
      <w:r w:rsidRPr="0037681E">
        <w:rPr>
          <w:rFonts w:cs="Times New Roman"/>
          <w:b/>
          <w:bCs/>
          <w:position w:val="6"/>
          <w:szCs w:val="28"/>
        </w:rPr>
        <w:t>ерчение»</w:t>
      </w:r>
    </w:p>
    <w:p w14:paraId="207E4DD8" w14:textId="45AE3005"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8</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287D1C4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2B1B9B6" w14:textId="607865A8"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организовывать рабочее место в соответствии с требованиями безопасности</w:t>
      </w:r>
      <w:r w:rsidR="001901DC">
        <w:rPr>
          <w:rFonts w:cs="Times New Roman"/>
          <w:szCs w:val="28"/>
        </w:rPr>
        <w:t>,</w:t>
      </w:r>
      <w:r w:rsidRPr="0037681E">
        <w:rPr>
          <w:rFonts w:cs="Times New Roman"/>
          <w:szCs w:val="28"/>
        </w:rPr>
        <w:t xml:space="preserve"> особенност</w:t>
      </w:r>
      <w:r w:rsidR="001901DC">
        <w:rPr>
          <w:rFonts w:cs="Times New Roman"/>
          <w:szCs w:val="28"/>
        </w:rPr>
        <w:t>ями</w:t>
      </w:r>
      <w:r w:rsidRPr="0037681E">
        <w:rPr>
          <w:rFonts w:cs="Times New Roman"/>
          <w:szCs w:val="28"/>
        </w:rPr>
        <w:t xml:space="preserve"> психофизического развития обучающихся с НОДА;</w:t>
      </w:r>
    </w:p>
    <w:p w14:paraId="572E5B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смысл условных графических обозначений, создавать с их помощью графические тексты;</w:t>
      </w:r>
    </w:p>
    <w:p w14:paraId="287DE12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ручными способами вычерчивания чертежей, эскизов и технических рисунков деталей;</w:t>
      </w:r>
    </w:p>
    <w:p w14:paraId="0033F28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владеть автоматизированными способами вычерчивания чертежей, эскизов и технических рисунков;</w:t>
      </w:r>
    </w:p>
    <w:p w14:paraId="63EB2E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читать чертежи деталей и осуществлять расчёты по чертежам;</w:t>
      </w:r>
    </w:p>
    <w:p w14:paraId="50611D8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8B7D8E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00081917" w14:textId="2883DEC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использовать технологию формообразования для конструирования 3D-модели;</w:t>
      </w:r>
    </w:p>
    <w:p w14:paraId="51B749A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оформлять конструкторскую документацию, в том числе с использованием систем автоматизированного проектирования (САПР);</w:t>
      </w:r>
    </w:p>
    <w:p w14:paraId="7F91F57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коммуникативных и речевых возможностей;</w:t>
      </w:r>
    </w:p>
    <w:p w14:paraId="1D81F31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1D57FA73"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«Автоматизированные системы»</w:t>
      </w:r>
    </w:p>
    <w:p w14:paraId="532FC4A0" w14:textId="61AABB81"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6A97067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3EDFE2FD" w14:textId="2A83C63B"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14:paraId="2E13E2F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исследовать схему управления техническими системами; </w:t>
      </w:r>
    </w:p>
    <w:p w14:paraId="4BF8175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управление учебными техническими системами; </w:t>
      </w:r>
    </w:p>
    <w:p w14:paraId="07A55CF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автоматические и автоматизированные системы;</w:t>
      </w:r>
    </w:p>
    <w:p w14:paraId="6DEC7E8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проектировать автоматизированные системы;</w:t>
      </w:r>
    </w:p>
    <w:p w14:paraId="24BF7C4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автоматизированные системы;</w:t>
      </w:r>
    </w:p>
    <w:p w14:paraId="610F8B47" w14:textId="1B8B0854"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использования учебного робота-манипулятора со сменными модулями для моделирования производственного процесса;</w:t>
      </w:r>
    </w:p>
    <w:p w14:paraId="2C5F1AA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пользоваться учебным роботом-манипулятором со сменными модулями для моделирования производственного процесса; </w:t>
      </w:r>
    </w:p>
    <w:p w14:paraId="578F50A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использовать мобильные приложения для управления устройствами;</w:t>
      </w:r>
    </w:p>
    <w:p w14:paraId="3016603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Cs w:val="28"/>
        </w:rPr>
      </w:pPr>
      <w:r w:rsidRPr="0037681E">
        <w:rPr>
          <w:rFonts w:cs="Times New Roman"/>
          <w:spacing w:val="3"/>
          <w:szCs w:val="28"/>
        </w:rPr>
        <w:t>осуществлять управление учебной социально-экономической системой (например, в рамках проекта «Школьная фирма»);</w:t>
      </w:r>
    </w:p>
    <w:p w14:paraId="65765C1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учётом коммуникативных и речевых возможностей обучающихся с НОДА;</w:t>
      </w:r>
    </w:p>
    <w:p w14:paraId="08B717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731D9C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распознавать способы хранения и производства электроэнергии;</w:t>
      </w:r>
    </w:p>
    <w:p w14:paraId="5208520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типы передачи электроэнергии;</w:t>
      </w:r>
    </w:p>
    <w:p w14:paraId="243EC30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принцип сборки электрических схем;</w:t>
      </w:r>
    </w:p>
    <w:p w14:paraId="16CC0AFB" w14:textId="1B427F8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получ</w:t>
      </w:r>
      <w:r w:rsidR="00B7019C">
        <w:rPr>
          <w:rFonts w:cs="Times New Roman"/>
          <w:szCs w:val="28"/>
        </w:rPr>
        <w:t>и</w:t>
      </w:r>
      <w:r w:rsidRPr="0037681E">
        <w:rPr>
          <w:rFonts w:cs="Times New Roman"/>
          <w:szCs w:val="28"/>
        </w:rPr>
        <w:t>ть возможность научиться выполнять сборку электрических схем;</w:t>
      </w:r>
    </w:p>
    <w:p w14:paraId="2CCDFE3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определять результат работы электрической схемы при использовании различных элементов;</w:t>
      </w:r>
    </w:p>
    <w:p w14:paraId="759DBB2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как применяются элементы электрической цепи в бытовых приборах;</w:t>
      </w:r>
    </w:p>
    <w:p w14:paraId="3F218BB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последовательное и параллельное соединения резисторов;</w:t>
      </w:r>
    </w:p>
    <w:p w14:paraId="04FA403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аналоговую и цифровую схемотехнику;</w:t>
      </w:r>
    </w:p>
    <w:p w14:paraId="0F7DD85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простое «умное» устройство с заданными характеристиками;</w:t>
      </w:r>
    </w:p>
    <w:p w14:paraId="69E260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особенности современных датчиков, применять в реальных задачах;</w:t>
      </w:r>
    </w:p>
    <w:p w14:paraId="2CADF2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несложные алгоритмы управления умного дома.</w:t>
      </w:r>
    </w:p>
    <w:p w14:paraId="284619CC"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«Животноводство»</w:t>
      </w:r>
    </w:p>
    <w:p w14:paraId="2458787C" w14:textId="572D137A"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14:paraId="7112EA8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7DBD7505" w14:textId="12AB09D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14:paraId="683F31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животноводства;</w:t>
      </w:r>
    </w:p>
    <w:p w14:paraId="5B5849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особенности основных видов сельскохозяйственных животных своего региона;</w:t>
      </w:r>
    </w:p>
    <w:p w14:paraId="650721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продукции животноводства своего региона;</w:t>
      </w:r>
    </w:p>
    <w:p w14:paraId="5D99A8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называть виды сельскохозяйственных животных, характерных для данного региона; </w:t>
      </w:r>
    </w:p>
    <w:p w14:paraId="6ADEBA3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содержания животных в различных условиях;</w:t>
      </w:r>
    </w:p>
    <w:p w14:paraId="7D9B4D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оказания первой помощи заболевшим или пораненным животным с учетом имеющихся двигательных ограничений; </w:t>
      </w:r>
    </w:p>
    <w:p w14:paraId="49F7949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способы переработки и хранения продукции животноводства;</w:t>
      </w:r>
    </w:p>
    <w:p w14:paraId="3A0C2DE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характеризовать пути цифровизации животноводческого производства;</w:t>
      </w:r>
    </w:p>
    <w:p w14:paraId="004A214F" w14:textId="76B5FF6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735FD2">
        <w:rPr>
          <w:rFonts w:cs="Times New Roman"/>
          <w:szCs w:val="28"/>
        </w:rPr>
        <w:t>а</w:t>
      </w:r>
      <w:r w:rsidRPr="0037681E">
        <w:rPr>
          <w:rFonts w:cs="Times New Roman"/>
          <w:szCs w:val="28"/>
        </w:rPr>
        <w:t>ть возможность узнать особенности сельскохозяйственного производства;</w:t>
      </w:r>
    </w:p>
    <w:p w14:paraId="36EC892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животноводством, их востребованность на рынке труда.</w:t>
      </w:r>
    </w:p>
    <w:p w14:paraId="2B5557A9"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«Растениеводство»</w:t>
      </w:r>
    </w:p>
    <w:p w14:paraId="0410B7C1" w14:textId="54B3250A"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w:t>
      </w:r>
      <w:r w:rsidR="00DF42C8">
        <w:rPr>
          <w:rFonts w:cs="Times New Roman"/>
          <w:b/>
          <w:bCs/>
          <w:caps/>
          <w:position w:val="6"/>
          <w:szCs w:val="28"/>
        </w:rPr>
        <w:t xml:space="preserve"> </w:t>
      </w:r>
      <w:r w:rsidRPr="0037681E">
        <w:rPr>
          <w:rFonts w:cs="Times New Roman"/>
          <w:b/>
          <w:bCs/>
          <w:caps/>
          <w:position w:val="6"/>
          <w:szCs w:val="28"/>
        </w:rPr>
        <w:t xml:space="preserve"> классы:</w:t>
      </w:r>
    </w:p>
    <w:p w14:paraId="106613E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3717100A" w14:textId="29AA7684"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14:paraId="0ACF182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растениеводства;</w:t>
      </w:r>
    </w:p>
    <w:p w14:paraId="45DED6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наиболее распространённой растениеводческой продукции своего региона;</w:t>
      </w:r>
    </w:p>
    <w:p w14:paraId="10D7E52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виды и свойства почв данного региона с учетом особенностей коммуникативного и речевого развития обучающихся с НОДА; </w:t>
      </w:r>
    </w:p>
    <w:p w14:paraId="457E342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ручные и механизированные инструменты обработки почвы;</w:t>
      </w:r>
    </w:p>
    <w:p w14:paraId="15A2833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культурные растения по различным основаниям;</w:t>
      </w:r>
    </w:p>
    <w:p w14:paraId="1691D6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дикорастущие растения и знать их свойства;</w:t>
      </w:r>
    </w:p>
    <w:p w14:paraId="73E4016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назвать опасные для человека дикорастущие растения;</w:t>
      </w:r>
    </w:p>
    <w:p w14:paraId="0D15E21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для человека грибы;</w:t>
      </w:r>
    </w:p>
    <w:p w14:paraId="1B8F964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опасные для человека грибы;</w:t>
      </w:r>
    </w:p>
    <w:p w14:paraId="6E85CAC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дикорастущих растений и их плодов;</w:t>
      </w:r>
    </w:p>
    <w:p w14:paraId="1DC241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для человека грибов;</w:t>
      </w:r>
    </w:p>
    <w:p w14:paraId="40686C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цифровизации и роботизации в растениеводстве;</w:t>
      </w:r>
    </w:p>
    <w:p w14:paraId="0123D64A" w14:textId="6EA3AA17" w:rsidR="004068AD"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Pr>
          <w:rFonts w:cs="Times New Roman"/>
          <w:szCs w:val="28"/>
        </w:rPr>
        <w:t>получа</w:t>
      </w:r>
      <w:r w:rsidR="005647EB" w:rsidRPr="0037681E">
        <w:rPr>
          <w:rFonts w:cs="Times New Roman"/>
          <w:szCs w:val="28"/>
        </w:rPr>
        <w:t>ть возможность научиться использовать цифровые устройства и программные сервисы в технологии растениеводства;</w:t>
      </w:r>
    </w:p>
    <w:p w14:paraId="56E07D1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растениеводством, их востребованность на рынке труда.</w:t>
      </w:r>
    </w:p>
    <w:p w14:paraId="7D2CD67E" w14:textId="77777777" w:rsidR="004068AD" w:rsidRDefault="004068AD" w:rsidP="00116430">
      <w:pPr>
        <w:tabs>
          <w:tab w:val="left" w:pos="284"/>
        </w:tabs>
        <w:spacing w:after="0" w:line="240" w:lineRule="auto"/>
        <w:ind w:firstLine="709"/>
        <w:contextualSpacing/>
        <w:jc w:val="both"/>
        <w:rPr>
          <w:rFonts w:cs="Times New Roman"/>
          <w:szCs w:val="28"/>
        </w:rPr>
      </w:pPr>
    </w:p>
    <w:p w14:paraId="2695AEB1" w14:textId="77777777" w:rsidR="00C9542F" w:rsidRDefault="005647EB" w:rsidP="00116430">
      <w:pPr>
        <w:pStyle w:val="a7"/>
        <w:jc w:val="center"/>
        <w:rPr>
          <w:b/>
          <w:sz w:val="28"/>
          <w:szCs w:val="28"/>
        </w:rPr>
      </w:pPr>
      <w:r w:rsidRPr="0037681E">
        <w:rPr>
          <w:b/>
          <w:sz w:val="28"/>
          <w:szCs w:val="28"/>
        </w:rPr>
        <w:t>Критерии оценки достижения планируемых результатов освоения</w:t>
      </w:r>
    </w:p>
    <w:p w14:paraId="42562AB1" w14:textId="575B9192" w:rsidR="005647EB" w:rsidRPr="0037681E" w:rsidRDefault="005647EB" w:rsidP="00116430">
      <w:pPr>
        <w:pStyle w:val="a7"/>
        <w:jc w:val="center"/>
        <w:rPr>
          <w:b/>
          <w:sz w:val="28"/>
          <w:szCs w:val="28"/>
        </w:rPr>
      </w:pPr>
      <w:r w:rsidRPr="0037681E">
        <w:rPr>
          <w:b/>
          <w:sz w:val="28"/>
          <w:szCs w:val="28"/>
        </w:rPr>
        <w:t xml:space="preserve"> программы</w:t>
      </w:r>
    </w:p>
    <w:p w14:paraId="7EB09BD8" w14:textId="494B60C6" w:rsidR="004068AD" w:rsidRDefault="005647EB" w:rsidP="00116430">
      <w:pPr>
        <w:spacing w:after="0" w:line="240" w:lineRule="auto"/>
        <w:ind w:firstLine="709"/>
        <w:jc w:val="both"/>
        <w:rPr>
          <w:rFonts w:cs="Times New Roman"/>
          <w:szCs w:val="28"/>
        </w:rPr>
      </w:pPr>
      <w:r w:rsidRPr="0037681E">
        <w:rPr>
          <w:rFonts w:cs="Times New Roman"/>
          <w:szCs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Pr>
          <w:rFonts w:cs="Times New Roman"/>
          <w:szCs w:val="28"/>
        </w:rPr>
        <w:t>психофизических особенностей</w:t>
      </w:r>
      <w:r w:rsidRPr="0037681E">
        <w:rPr>
          <w:rFonts w:cs="Times New Roman"/>
          <w:szCs w:val="28"/>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14:paraId="58579B9D" w14:textId="33276892" w:rsidR="004068AD" w:rsidRDefault="005647EB" w:rsidP="00116430">
      <w:pPr>
        <w:spacing w:after="0" w:line="240" w:lineRule="auto"/>
        <w:ind w:firstLine="709"/>
        <w:jc w:val="both"/>
        <w:rPr>
          <w:rFonts w:cs="Times New Roman"/>
          <w:szCs w:val="28"/>
        </w:rPr>
      </w:pPr>
      <w:r w:rsidRPr="0037681E">
        <w:rPr>
          <w:rFonts w:cs="Times New Roman"/>
          <w:szCs w:val="28"/>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Pr>
          <w:rFonts w:cs="Times New Roman"/>
          <w:szCs w:val="28"/>
        </w:rPr>
        <w:t xml:space="preserve"> темы (раздела)</w:t>
      </w:r>
      <w:r w:rsidRPr="0037681E">
        <w:rPr>
          <w:rFonts w:cs="Times New Roman"/>
          <w:szCs w:val="28"/>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14:paraId="33F9B07A" w14:textId="16321B39" w:rsidR="004068AD" w:rsidRDefault="005647EB" w:rsidP="00116430">
      <w:pPr>
        <w:spacing w:after="0" w:line="240" w:lineRule="auto"/>
        <w:ind w:firstLine="709"/>
        <w:jc w:val="both"/>
        <w:rPr>
          <w:rFonts w:cs="Times New Roman"/>
          <w:szCs w:val="28"/>
        </w:rPr>
      </w:pPr>
      <w:r w:rsidRPr="0037681E">
        <w:rPr>
          <w:rFonts w:cs="Times New Roman"/>
          <w:szCs w:val="28"/>
        </w:rP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Pr>
          <w:rFonts w:cs="Times New Roman"/>
          <w:szCs w:val="28"/>
        </w:rPr>
        <w:t xml:space="preserve">с НОДА </w:t>
      </w:r>
      <w:r w:rsidRPr="0037681E">
        <w:rPr>
          <w:rFonts w:cs="Times New Roman"/>
          <w:szCs w:val="28"/>
        </w:rPr>
        <w:t>необходимо заменять письменными ответами.</w:t>
      </w:r>
    </w:p>
    <w:p w14:paraId="0CF3F504" w14:textId="5DDDDAE9" w:rsidR="004068AD" w:rsidRDefault="005647EB" w:rsidP="00116430">
      <w:pPr>
        <w:spacing w:after="0" w:line="240" w:lineRule="auto"/>
        <w:ind w:firstLine="709"/>
        <w:jc w:val="both"/>
        <w:rPr>
          <w:rFonts w:cs="Times New Roman"/>
          <w:szCs w:val="28"/>
        </w:rPr>
      </w:pPr>
      <w:r w:rsidRPr="0037681E">
        <w:rPr>
          <w:rFonts w:cs="Times New Roman"/>
          <w:szCs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Pr>
          <w:rFonts w:cs="Times New Roman"/>
          <w:szCs w:val="28"/>
        </w:rPr>
        <w:t>ую</w:t>
      </w:r>
      <w:r w:rsidRPr="0037681E">
        <w:rPr>
          <w:rFonts w:cs="Times New Roman"/>
          <w:szCs w:val="28"/>
        </w:rPr>
        <w:t xml:space="preserve"> тактик</w:t>
      </w:r>
      <w:r w:rsidR="006D5672">
        <w:rPr>
          <w:rFonts w:cs="Times New Roman"/>
          <w:szCs w:val="28"/>
        </w:rPr>
        <w:t>у</w:t>
      </w:r>
      <w:r w:rsidRPr="0037681E">
        <w:rPr>
          <w:rFonts w:cs="Times New Roman"/>
          <w:szCs w:val="28"/>
        </w:rPr>
        <w:t>:</w:t>
      </w:r>
    </w:p>
    <w:p w14:paraId="060B52E1" w14:textId="382CA9C3"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тяжелых поражениях рук, не позволяющих осуществлять целенаправленные предметно-практические действия, </w:t>
      </w:r>
      <w:r w:rsidR="006D5672">
        <w:rPr>
          <w:rFonts w:ascii="Times New Roman" w:hAnsi="Times New Roman"/>
          <w:color w:val="000000" w:themeColor="text1"/>
          <w:sz w:val="28"/>
          <w:szCs w:val="28"/>
        </w:rPr>
        <w:t>обучающийся</w:t>
      </w:r>
      <w:r w:rsidRPr="007C7C63">
        <w:rPr>
          <w:rFonts w:ascii="Times New Roman" w:hAnsi="Times New Roman"/>
          <w:color w:val="000000" w:themeColor="text1"/>
          <w:sz w:val="28"/>
          <w:szCs w:val="28"/>
        </w:rPr>
        <w:t xml:space="preserve"> по заданию учителя выполняет виртуальную модель изделия;</w:t>
      </w:r>
    </w:p>
    <w:p w14:paraId="7B772C98" w14:textId="29EEE587"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частичных ограничениях манипулятивных функций для </w:t>
      </w:r>
      <w:r w:rsidR="006D5672">
        <w:rPr>
          <w:rFonts w:ascii="Times New Roman" w:hAnsi="Times New Roman"/>
          <w:color w:val="000000" w:themeColor="text1"/>
          <w:sz w:val="28"/>
          <w:szCs w:val="28"/>
        </w:rPr>
        <w:t>обучающегося</w:t>
      </w:r>
      <w:r w:rsidRPr="007C7C63">
        <w:rPr>
          <w:rFonts w:ascii="Times New Roman" w:hAnsi="Times New Roman"/>
          <w:color w:val="000000" w:themeColor="text1"/>
          <w:sz w:val="28"/>
          <w:szCs w:val="28"/>
        </w:rPr>
        <w:t xml:space="preserve"> разрабатываются индивидуальные задания, исключающие операции, которые он не может выполнить из-за физических ограничений;</w:t>
      </w:r>
    </w:p>
    <w:p w14:paraId="25F6BF87" w14:textId="1F8541F9" w:rsidR="005647EB" w:rsidRPr="007C7C63"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в ряде случаев для обучающихся</w:t>
      </w:r>
      <w:r w:rsidR="005647EB" w:rsidRPr="007C7C63">
        <w:rPr>
          <w:rFonts w:ascii="Times New Roman" w:hAnsi="Times New Roman"/>
          <w:color w:val="000000" w:themeColor="text1"/>
          <w:sz w:val="28"/>
          <w:szCs w:val="28"/>
        </w:rPr>
        <w:t xml:space="preserve"> м</w:t>
      </w:r>
      <w:r>
        <w:rPr>
          <w:rFonts w:ascii="Times New Roman" w:hAnsi="Times New Roman"/>
          <w:color w:val="000000" w:themeColor="text1"/>
          <w:sz w:val="28"/>
          <w:szCs w:val="28"/>
        </w:rPr>
        <w:t>огут</w:t>
      </w:r>
      <w:r w:rsidR="005647EB" w:rsidRPr="007C7C63">
        <w:rPr>
          <w:rFonts w:ascii="Times New Roman" w:hAnsi="Times New Roman"/>
          <w:color w:val="000000" w:themeColor="text1"/>
          <w:sz w:val="28"/>
          <w:szCs w:val="28"/>
        </w:rPr>
        <w:t xml:space="preserve"> создаваться услови</w:t>
      </w:r>
      <w:r>
        <w:rPr>
          <w:rFonts w:ascii="Times New Roman" w:hAnsi="Times New Roman"/>
          <w:color w:val="000000" w:themeColor="text1"/>
          <w:sz w:val="28"/>
          <w:szCs w:val="28"/>
        </w:rPr>
        <w:t>я</w:t>
      </w:r>
      <w:r w:rsidR="005647EB" w:rsidRPr="007C7C63">
        <w:rPr>
          <w:rFonts w:ascii="Times New Roman" w:hAnsi="Times New Roman"/>
          <w:color w:val="000000" w:themeColor="text1"/>
          <w:sz w:val="28"/>
          <w:szCs w:val="28"/>
        </w:rPr>
        <w:t xml:space="preserve"> для работы в паре</w:t>
      </w:r>
      <w:r>
        <w:rPr>
          <w:rFonts w:ascii="Times New Roman" w:hAnsi="Times New Roman"/>
          <w:color w:val="000000" w:themeColor="text1"/>
          <w:sz w:val="28"/>
          <w:szCs w:val="28"/>
        </w:rPr>
        <w:t>, когда</w:t>
      </w:r>
      <w:r w:rsidR="005647EB" w:rsidRPr="007C7C63">
        <w:rPr>
          <w:rFonts w:ascii="Times New Roman" w:hAnsi="Times New Roman"/>
          <w:color w:val="000000" w:themeColor="text1"/>
          <w:sz w:val="28"/>
          <w:szCs w:val="28"/>
        </w:rPr>
        <w:t xml:space="preserve"> каждый выполняет доступные ему операции.</w:t>
      </w:r>
    </w:p>
    <w:p w14:paraId="061E5EB6" w14:textId="5F539792"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6D5672">
        <w:rPr>
          <w:rFonts w:eastAsia="Times New Roman" w:cs="Times New Roman"/>
          <w:szCs w:val="28"/>
        </w:rPr>
        <w:t>обучающегося</w:t>
      </w:r>
      <w:r w:rsidRPr="0037681E">
        <w:rPr>
          <w:rFonts w:eastAsia="Times New Roman" w:cs="Times New Roman"/>
          <w:szCs w:val="28"/>
        </w:rPr>
        <w:t xml:space="preserve"> и материально-технического обеспечения кабинета, мастерских, готовит необходимый материал и инструмент</w:t>
      </w:r>
      <w:r w:rsidR="006D5672">
        <w:rPr>
          <w:rFonts w:eastAsia="Times New Roman" w:cs="Times New Roman"/>
          <w:szCs w:val="28"/>
        </w:rPr>
        <w:t>ы</w:t>
      </w:r>
      <w:r w:rsidRPr="0037681E">
        <w:rPr>
          <w:rFonts w:eastAsia="Times New Roman" w:cs="Times New Roman"/>
          <w:szCs w:val="28"/>
        </w:rPr>
        <w:t xml:space="preserve"> для промежуточной аттестации, теоретические вопросы. </w:t>
      </w:r>
    </w:p>
    <w:p w14:paraId="5624163A" w14:textId="77777777"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Оценка обучающемуся с НОДА выставляется на основании двух оценок: за устный ответ (теоретические сведения) и практическую/</w:t>
      </w:r>
      <w:r w:rsidRPr="0037681E">
        <w:rPr>
          <w:rFonts w:cs="Times New Roman"/>
          <w:szCs w:val="28"/>
        </w:rPr>
        <w:t xml:space="preserve"> лабораторную/ проектную </w:t>
      </w:r>
      <w:r w:rsidRPr="0037681E">
        <w:rPr>
          <w:rFonts w:eastAsia="Times New Roman" w:cs="Times New Roman"/>
          <w:szCs w:val="28"/>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14:paraId="41758C0E" w14:textId="77777777" w:rsidR="004068AD" w:rsidRDefault="004068AD" w:rsidP="00116430">
      <w:pPr>
        <w:shd w:val="clear" w:color="auto" w:fill="FFFFFF"/>
        <w:spacing w:after="0" w:line="240" w:lineRule="auto"/>
        <w:ind w:firstLine="709"/>
        <w:jc w:val="both"/>
        <w:rPr>
          <w:rFonts w:eastAsia="Times New Roman" w:cs="Times New Roman"/>
          <w:szCs w:val="28"/>
        </w:rPr>
      </w:pPr>
    </w:p>
    <w:p w14:paraId="66E166B7" w14:textId="77777777" w:rsidR="007C7C63" w:rsidRDefault="007C7C63">
      <w:pPr>
        <w:spacing w:after="160" w:line="259" w:lineRule="auto"/>
        <w:rPr>
          <w:rFonts w:eastAsia="Calibri" w:cs="Times New Roman"/>
          <w:b/>
          <w:w w:val="105"/>
          <w:sz w:val="32"/>
          <w:szCs w:val="24"/>
          <w:lang w:eastAsia="en-US"/>
        </w:rPr>
      </w:pPr>
      <w:bookmarkStart w:id="104" w:name="100053"/>
      <w:bookmarkStart w:id="105" w:name="100054"/>
      <w:bookmarkStart w:id="106" w:name="100055"/>
      <w:bookmarkStart w:id="107" w:name="100056"/>
      <w:bookmarkStart w:id="108" w:name="100057"/>
      <w:bookmarkStart w:id="109" w:name="100058"/>
      <w:bookmarkStart w:id="110" w:name="100059"/>
      <w:bookmarkStart w:id="111" w:name="100060"/>
      <w:bookmarkStart w:id="112" w:name="100061"/>
      <w:bookmarkStart w:id="113" w:name="100062"/>
      <w:bookmarkStart w:id="114" w:name="100063"/>
      <w:bookmarkStart w:id="115" w:name="100064"/>
      <w:bookmarkStart w:id="116" w:name="100065"/>
      <w:bookmarkStart w:id="117" w:name="100066"/>
      <w:bookmarkStart w:id="118" w:name="100067"/>
      <w:bookmarkStart w:id="119" w:name="100068"/>
      <w:bookmarkStart w:id="120" w:name="100069"/>
      <w:bookmarkStart w:id="121" w:name="100070"/>
      <w:bookmarkStart w:id="122" w:name="100071"/>
      <w:bookmarkStart w:id="123" w:name="100072"/>
      <w:bookmarkStart w:id="124" w:name="100073"/>
      <w:bookmarkStart w:id="125" w:name="100074"/>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br w:type="page"/>
      </w:r>
    </w:p>
    <w:p w14:paraId="558ADEE2" w14:textId="76C7B7C1" w:rsidR="00160D6B" w:rsidRPr="009D5E0B" w:rsidRDefault="008248CB" w:rsidP="00116430">
      <w:pPr>
        <w:pStyle w:val="aff6"/>
        <w:spacing w:after="0" w:line="240" w:lineRule="auto"/>
      </w:pPr>
      <w:bookmarkStart w:id="126" w:name="_Toc199420078"/>
      <w:r w:rsidRPr="009D5E0B">
        <w:lastRenderedPageBreak/>
        <w:t>3.2.1.</w:t>
      </w:r>
      <w:r w:rsidR="00160D6B" w:rsidRPr="009D5E0B">
        <w:t>15</w:t>
      </w:r>
      <w:r w:rsidR="003A352D" w:rsidRPr="009D5E0B">
        <w:t>.</w:t>
      </w:r>
      <w:r w:rsidR="00160D6B" w:rsidRPr="009D5E0B">
        <w:t xml:space="preserve"> АДАПТИВНАЯ ФИЗИЧЕСКАЯ КУЛЬТУРА</w:t>
      </w:r>
      <w:bookmarkEnd w:id="126"/>
    </w:p>
    <w:p w14:paraId="4B957039" w14:textId="77777777" w:rsidR="00EA6205" w:rsidRPr="006420FB" w:rsidRDefault="00EA6205" w:rsidP="00116430">
      <w:pPr>
        <w:pBdr>
          <w:top w:val="nil"/>
          <w:left w:val="nil"/>
          <w:bottom w:val="nil"/>
          <w:right w:val="nil"/>
          <w:between w:val="nil"/>
          <w:bar w:val="nil"/>
        </w:pBdr>
        <w:spacing w:after="0" w:line="240" w:lineRule="auto"/>
        <w:jc w:val="center"/>
        <w:rPr>
          <w:rFonts w:cs="Times New Roman"/>
          <w:b/>
          <w:color w:val="000000" w:themeColor="text1"/>
          <w:szCs w:val="28"/>
        </w:rPr>
      </w:pPr>
    </w:p>
    <w:p w14:paraId="3EFF18AB" w14:textId="1BD8F936" w:rsidR="00EA6205" w:rsidRPr="006420FB" w:rsidRDefault="006D106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Рабочая </w:t>
      </w:r>
      <w:r w:rsidR="00EA6205" w:rsidRPr="006420FB">
        <w:rPr>
          <w:rFonts w:cs="Times New Roman"/>
          <w:color w:val="000000" w:themeColor="text1"/>
          <w:szCs w:val="28"/>
        </w:rPr>
        <w:t xml:space="preserve">программа по адаптивной физической культуре составлена на основе Требований к результатам освоения </w:t>
      </w:r>
      <w:r w:rsidR="00EA6205">
        <w:rPr>
          <w:rFonts w:cs="Times New Roman"/>
          <w:color w:val="000000" w:themeColor="text1"/>
          <w:szCs w:val="28"/>
        </w:rPr>
        <w:t>О</w:t>
      </w:r>
      <w:r w:rsidR="00EA6205" w:rsidRPr="006420FB">
        <w:rPr>
          <w:rFonts w:cs="Times New Roman"/>
          <w:color w:val="000000" w:themeColor="text1"/>
          <w:szCs w:val="28"/>
        </w:rPr>
        <w:t>сновной образовательной программы основного общего образования, представленных в</w:t>
      </w:r>
      <w:r w:rsidR="00EA6205">
        <w:rPr>
          <w:rFonts w:cs="Times New Roman"/>
          <w:color w:val="000000" w:themeColor="text1"/>
          <w:szCs w:val="28"/>
        </w:rPr>
        <w:t>о</w:t>
      </w:r>
      <w:r w:rsidR="00EA6205" w:rsidRPr="006420FB">
        <w:rPr>
          <w:rFonts w:cs="Times New Roman"/>
          <w:color w:val="000000" w:themeColor="text1"/>
          <w:szCs w:val="28"/>
        </w:rPr>
        <w:t xml:space="preserve"> </w:t>
      </w:r>
      <w:r w:rsidR="00EA6205">
        <w:rPr>
          <w:rFonts w:cs="Times New Roman"/>
          <w:color w:val="000000" w:themeColor="text1"/>
          <w:szCs w:val="28"/>
        </w:rPr>
        <w:t xml:space="preserve">ФГОС ООО </w:t>
      </w:r>
      <w:r w:rsidR="00EA6205" w:rsidRPr="006420FB">
        <w:rPr>
          <w:rFonts w:cs="Times New Roman"/>
          <w:color w:val="000000" w:themeColor="text1"/>
          <w:szCs w:val="28"/>
        </w:rPr>
        <w:t>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w:t>
      </w:r>
      <w:r w:rsidR="00EA6205">
        <w:rPr>
          <w:rFonts w:cs="Times New Roman"/>
          <w:color w:val="000000" w:themeColor="text1"/>
          <w:szCs w:val="28"/>
        </w:rPr>
        <w:t>.</w:t>
      </w:r>
    </w:p>
    <w:p w14:paraId="5B62296B" w14:textId="77777777" w:rsidR="00EA6205" w:rsidRPr="006420FB" w:rsidRDefault="00EA6205" w:rsidP="00116430">
      <w:pPr>
        <w:spacing w:after="0" w:line="240" w:lineRule="auto"/>
        <w:jc w:val="both"/>
        <w:rPr>
          <w:rFonts w:cs="Times New Roman"/>
          <w:color w:val="000000" w:themeColor="text1"/>
          <w:szCs w:val="28"/>
        </w:rPr>
      </w:pPr>
    </w:p>
    <w:p w14:paraId="5FDBCAC8" w14:textId="77777777" w:rsidR="00EA6205" w:rsidRPr="006420FB"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Пояснительная записка</w:t>
      </w:r>
    </w:p>
    <w:p w14:paraId="0DFF3D7D" w14:textId="61170287" w:rsidR="00EA6205" w:rsidRPr="006420FB" w:rsidRDefault="006D106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Рабочая </w:t>
      </w:r>
      <w:r w:rsidR="00EA6205" w:rsidRPr="006420FB">
        <w:rPr>
          <w:rFonts w:cs="Times New Roman"/>
          <w:color w:val="000000" w:themeColor="text1"/>
          <w:szCs w:val="28"/>
        </w:rPr>
        <w:t>программа по дисциплине «Адаптивная физическая культура» для 5</w:t>
      </w:r>
      <w:r w:rsidR="0025559A">
        <w:rPr>
          <w:rFonts w:cs="Times New Roman"/>
          <w:color w:val="000000" w:themeColor="text1"/>
          <w:szCs w:val="28"/>
        </w:rPr>
        <w:t>–</w:t>
      </w:r>
      <w:r w:rsidR="00EA6205" w:rsidRPr="006420FB">
        <w:rPr>
          <w:rFonts w:cs="Times New Roman"/>
          <w:color w:val="000000" w:themeColor="text1"/>
          <w:szCs w:val="28"/>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13E6AE4B" w14:textId="77777777" w:rsidR="00EA6205" w:rsidRPr="006420FB" w:rsidRDefault="00EA6205" w:rsidP="00116430">
      <w:pPr>
        <w:pStyle w:val="ConsPlusNormal"/>
        <w:ind w:firstLine="709"/>
        <w:jc w:val="both"/>
        <w:rPr>
          <w:rFonts w:ascii="Times New Roman" w:eastAsiaTheme="minorHAnsi" w:hAnsi="Times New Roman" w:cs="Times New Roman"/>
          <w:color w:val="000000" w:themeColor="text1"/>
          <w:sz w:val="28"/>
          <w:szCs w:val="28"/>
          <w:lang w:eastAsia="en-US"/>
        </w:rPr>
      </w:pPr>
    </w:p>
    <w:p w14:paraId="6F96E33F" w14:textId="77777777" w:rsidR="00971FB8"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Общая характеристика учебного предмета</w:t>
      </w:r>
    </w:p>
    <w:p w14:paraId="13B92A79" w14:textId="0A98D1D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 xml:space="preserve"> «Адаптивная физическая культура»</w:t>
      </w:r>
    </w:p>
    <w:p w14:paraId="419F126A" w14:textId="5D42A61F" w:rsidR="00EA6205" w:rsidRPr="006420FB" w:rsidRDefault="00EA6205" w:rsidP="00116430">
      <w:pPr>
        <w:pStyle w:val="ConsPlusNormal"/>
        <w:ind w:firstLine="687"/>
        <w:jc w:val="both"/>
        <w:rPr>
          <w:rFonts w:ascii="Times New Roman" w:eastAsiaTheme="minorHAnsi" w:hAnsi="Times New Roman" w:cs="Times New Roman"/>
          <w:color w:val="000000" w:themeColor="text1"/>
          <w:sz w:val="28"/>
          <w:szCs w:val="28"/>
          <w:lang w:eastAsia="en-US"/>
        </w:rPr>
      </w:pPr>
      <w:r w:rsidRPr="006420FB">
        <w:rPr>
          <w:rFonts w:ascii="Times New Roman" w:hAnsi="Times New Roman" w:cs="Times New Roman"/>
          <w:color w:val="000000" w:themeColor="text1"/>
          <w:sz w:val="28"/>
          <w:szCs w:val="28"/>
        </w:rPr>
        <w:t>При создании рабочей программы учитывалась</w:t>
      </w:r>
      <w:r w:rsidRPr="006420FB">
        <w:rPr>
          <w:rFonts w:ascii="Times New Roman" w:eastAsiaTheme="minorHAnsi" w:hAnsi="Times New Roman" w:cs="Times New Roman"/>
          <w:color w:val="000000" w:themeColor="text1"/>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6420FB">
        <w:rPr>
          <w:rFonts w:ascii="Times New Roman" w:hAnsi="Times New Roman" w:cs="Times New Roman"/>
          <w:color w:val="000000" w:themeColor="text1"/>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6420FB">
        <w:rPr>
          <w:rFonts w:ascii="Times New Roman" w:eastAsiaTheme="minorHAnsi" w:hAnsi="Times New Roman" w:cs="Times New Roman"/>
          <w:color w:val="000000" w:themeColor="text1"/>
          <w:sz w:val="28"/>
          <w:szCs w:val="28"/>
          <w:lang w:eastAsia="en-US"/>
        </w:rPr>
        <w:t xml:space="preserve"> </w:t>
      </w:r>
    </w:p>
    <w:p w14:paraId="1A6E2F5B"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101B6B30"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06EBBB9A" w14:textId="05955D68"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Программа по адаптивной физической культуре содейств</w:t>
      </w:r>
      <w:r w:rsidR="00D161BB">
        <w:rPr>
          <w:rFonts w:cs="Times New Roman"/>
          <w:color w:val="000000" w:themeColor="text1"/>
          <w:szCs w:val="28"/>
        </w:rPr>
        <w:t xml:space="preserve">ует </w:t>
      </w:r>
      <w:r w:rsidRPr="006420FB">
        <w:rPr>
          <w:rFonts w:cs="Times New Roman"/>
          <w:color w:val="000000" w:themeColor="text1"/>
          <w:szCs w:val="28"/>
        </w:rPr>
        <w:t>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1C88A80A" w14:textId="40C94614"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w:t>
      </w:r>
      <w:r w:rsidRPr="006420FB">
        <w:rPr>
          <w:rFonts w:cs="Times New Roman"/>
          <w:color w:val="000000" w:themeColor="text1"/>
          <w:szCs w:val="28"/>
        </w:rPr>
        <w:lastRenderedPageBreak/>
        <w:t xml:space="preserve">физическому воспитанию определяются специальными принципами работы с </w:t>
      </w:r>
      <w:r w:rsidR="00B920A1">
        <w:rPr>
          <w:rFonts w:cs="Times New Roman"/>
          <w:color w:val="000000" w:themeColor="text1"/>
          <w:szCs w:val="28"/>
        </w:rPr>
        <w:t xml:space="preserve">обучающимися </w:t>
      </w:r>
      <w:r w:rsidRPr="006420FB">
        <w:rPr>
          <w:rFonts w:cs="Times New Roman"/>
          <w:color w:val="000000" w:themeColor="text1"/>
          <w:szCs w:val="28"/>
        </w:rPr>
        <w:t>с нарушениями опорно-двигательного аппарата.</w:t>
      </w:r>
    </w:p>
    <w:p w14:paraId="41A337BD"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14:paraId="2D9E18AA" w14:textId="77777777"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52504C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14:paraId="18352A06"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4A99F8F4" w14:textId="5F5E2DD9" w:rsidR="00EA6205" w:rsidRPr="006420FB" w:rsidRDefault="00EA6205" w:rsidP="00116430">
      <w:pPr>
        <w:pStyle w:val="a5"/>
        <w:ind w:left="0" w:firstLine="709"/>
        <w:jc w:val="both"/>
        <w:rPr>
          <w:rFonts w:ascii="Times New Roman" w:hAnsi="Times New Roman"/>
          <w:color w:val="000000" w:themeColor="text1"/>
          <w:sz w:val="28"/>
          <w:szCs w:val="28"/>
        </w:rPr>
      </w:pPr>
      <w:r w:rsidRPr="006420FB">
        <w:rPr>
          <w:rFonts w:ascii="Times New Roman" w:eastAsiaTheme="minorHAnsi" w:hAnsi="Times New Roman"/>
          <w:color w:val="000000" w:themeColor="text1"/>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color w:val="000000" w:themeColor="text1"/>
          <w:sz w:val="28"/>
          <w:szCs w:val="28"/>
          <w:lang w:eastAsia="en-US"/>
        </w:rPr>
        <w:t>обучающихся</w:t>
      </w:r>
      <w:r w:rsidRPr="006420FB">
        <w:rPr>
          <w:rFonts w:ascii="Times New Roman" w:eastAsiaTheme="minorHAnsi" w:hAnsi="Times New Roman"/>
          <w:color w:val="000000" w:themeColor="text1"/>
          <w:sz w:val="28"/>
          <w:szCs w:val="28"/>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6420FB">
        <w:rPr>
          <w:rFonts w:ascii="Times New Roman" w:hAnsi="Times New Roman"/>
          <w:color w:val="000000" w:themeColor="text1"/>
          <w:sz w:val="28"/>
          <w:szCs w:val="28"/>
        </w:rPr>
        <w:t>.</w:t>
      </w:r>
    </w:p>
    <w:p w14:paraId="0FF07B24"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17B0C70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73D04529"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w:t>
      </w:r>
      <w:r w:rsidRPr="006420FB">
        <w:rPr>
          <w:rFonts w:cs="Times New Roman"/>
          <w:color w:val="000000" w:themeColor="text1"/>
          <w:szCs w:val="28"/>
        </w:rPr>
        <w:lastRenderedPageBreak/>
        <w:t xml:space="preserve">сохранившейся конечности и вверх, появляются вторичные деформации костно-мышечной системы. </w:t>
      </w:r>
    </w:p>
    <w:p w14:paraId="17FA2C2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737BE01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725137C8" w14:textId="73516806"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30D5FB0E" w14:textId="3D0FCB23"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строгой регламентации деятельности с учетом медицинских рекомендаций;</w:t>
      </w:r>
    </w:p>
    <w:p w14:paraId="1C0D0442" w14:textId="3061CA8F"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индивидуализации образовательного процесса;</w:t>
      </w:r>
    </w:p>
    <w:p w14:paraId="3A6905FC" w14:textId="71ADE094"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A175C40" w14:textId="6E196599"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создании безбарьерной архитектурно-планировочной среды;</w:t>
      </w:r>
    </w:p>
    <w:p w14:paraId="1D3AFCF0" w14:textId="545B2B38"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7B06360F" w14:textId="37814F30"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3854EA77"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Двигательные нарушения у обучающихся с НОДА имеют различную степень выраженности:</w:t>
      </w:r>
    </w:p>
    <w:p w14:paraId="2CB3AB60" w14:textId="40B98DCA"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Pr>
          <w:rFonts w:ascii="Times New Roman" w:hAnsi="Times New Roman"/>
          <w:color w:val="000000" w:themeColor="text1"/>
          <w:sz w:val="28"/>
          <w:szCs w:val="28"/>
        </w:rPr>
        <w:t>;</w:t>
      </w:r>
      <w:r w:rsidRPr="007C7C63">
        <w:rPr>
          <w:rFonts w:ascii="Times New Roman" w:hAnsi="Times New Roman"/>
          <w:color w:val="000000" w:themeColor="text1"/>
          <w:sz w:val="28"/>
          <w:szCs w:val="28"/>
        </w:rPr>
        <w:t xml:space="preserve"> </w:t>
      </w:r>
    </w:p>
    <w:p w14:paraId="03C25B0B" w14:textId="3AC334B9"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522B6E51" w14:textId="77777777" w:rsidR="00EA6205"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14:paraId="6733F18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Обучающиеся по варианту АООП ООО </w:t>
      </w:r>
      <w:r w:rsidRPr="006420FB">
        <w:rPr>
          <w:rFonts w:cs="Times New Roman"/>
          <w:b/>
          <w:color w:val="000000" w:themeColor="text1"/>
          <w:szCs w:val="28"/>
        </w:rPr>
        <w:t>6.2.</w:t>
      </w:r>
      <w:r w:rsidRPr="006420FB">
        <w:rPr>
          <w:rFonts w:cs="Times New Roman"/>
          <w:color w:val="000000" w:themeColor="text1"/>
          <w:szCs w:val="28"/>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w:t>
      </w:r>
      <w:r w:rsidRPr="006420FB">
        <w:rPr>
          <w:rFonts w:cs="Times New Roman"/>
          <w:color w:val="000000" w:themeColor="text1"/>
          <w:szCs w:val="28"/>
        </w:rPr>
        <w:lastRenderedPageBreak/>
        <w:t xml:space="preserve">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4EC62C59"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23A03DC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556EE74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2A22181C" w14:textId="77777777" w:rsidR="004068AD" w:rsidRDefault="004068AD" w:rsidP="00116430">
      <w:pPr>
        <w:spacing w:after="0" w:line="240" w:lineRule="auto"/>
        <w:jc w:val="both"/>
        <w:rPr>
          <w:rFonts w:cs="Times New Roman"/>
          <w:color w:val="000000" w:themeColor="text1"/>
          <w:szCs w:val="28"/>
        </w:rPr>
      </w:pPr>
    </w:p>
    <w:p w14:paraId="7903C655" w14:textId="7777777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Цели изучения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w:t>
      </w:r>
    </w:p>
    <w:p w14:paraId="20DC94C1"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9437CE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3D1BFDD1" w14:textId="4B161DD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75E50879" w14:textId="14F611E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укрепление здоровья, содействие физическому развитию, повышению защитных сил организма;</w:t>
      </w:r>
    </w:p>
    <w:p w14:paraId="6E830A15" w14:textId="0169421C"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обучение основам техники движений, формированию жизненно необходимых навыков и умений;</w:t>
      </w:r>
    </w:p>
    <w:p w14:paraId="3426B8D9" w14:textId="01833689"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двигательных (кондиционных и координационных) способностей;</w:t>
      </w:r>
    </w:p>
    <w:p w14:paraId="4C8E21FE" w14:textId="3B5E53A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приобретение знаний (определяемых ФГОС ООО) в области физической культуры и спорта;</w:t>
      </w:r>
    </w:p>
    <w:p w14:paraId="03BAD9DB" w14:textId="19EBF1F2"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и совершенствование личностных и эмоционально-волевых качеств обучающегося с НОДА;</w:t>
      </w:r>
    </w:p>
    <w:p w14:paraId="32444C19" w14:textId="1A9483D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01283500" w14:textId="403E8EB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развитие социально-коммуникативных умений; </w:t>
      </w:r>
    </w:p>
    <w:p w14:paraId="7E85F346" w14:textId="04994CE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общей культуры, духовно-нравственное, гражданское, социальное, личностное и интеллектуальное развитие.</w:t>
      </w:r>
    </w:p>
    <w:p w14:paraId="73D2C00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771EFFF3" w14:textId="31BA2AE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7B4DFAE5" w14:textId="77CF791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799F1980" w14:textId="6D668A9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7A23C82" w14:textId="11DF346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улучшение пластичности и гибкости;</w:t>
      </w:r>
    </w:p>
    <w:p w14:paraId="55F82E8D" w14:textId="3AE9DE6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2D1EC392" w14:textId="5FFEAAB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1041848B" w14:textId="47E8189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3C868D6E" w14:textId="2E03C76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10EC9300" w14:textId="6205618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5ED018E7"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70582EB5" w14:textId="77777777" w:rsidR="004068AD" w:rsidRDefault="004068AD" w:rsidP="00116430">
      <w:pPr>
        <w:spacing w:after="0" w:line="240" w:lineRule="auto"/>
        <w:jc w:val="both"/>
        <w:rPr>
          <w:rFonts w:cs="Times New Roman"/>
          <w:color w:val="000000" w:themeColor="text1"/>
          <w:szCs w:val="28"/>
        </w:rPr>
      </w:pPr>
    </w:p>
    <w:p w14:paraId="0204B8F7" w14:textId="7777777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Принципы и подходы реализаци</w:t>
      </w:r>
      <w:r>
        <w:rPr>
          <w:rFonts w:cs="Times New Roman"/>
          <w:b/>
          <w:color w:val="000000" w:themeColor="text1"/>
          <w:szCs w:val="28"/>
        </w:rPr>
        <w:t>и программы учебного предмета «А</w:t>
      </w:r>
      <w:r w:rsidRPr="00563CBA">
        <w:rPr>
          <w:rFonts w:cs="Times New Roman"/>
          <w:b/>
          <w:color w:val="000000" w:themeColor="text1"/>
          <w:szCs w:val="28"/>
        </w:rPr>
        <w:t>даптивная физическая культура»</w:t>
      </w:r>
    </w:p>
    <w:p w14:paraId="0A387BB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33EF578E"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Реализация указанных принципов предполагает:</w:t>
      </w:r>
    </w:p>
    <w:p w14:paraId="7FFEA9E8" w14:textId="376F59C5"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использование специальных методов, приёмов и средств обучения, учитывающих особые образовательных потребности обучающихся с НОДА;</w:t>
      </w:r>
    </w:p>
    <w:p w14:paraId="67C9173D" w14:textId="5626184A"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Pr>
          <w:rFonts w:ascii="Times New Roman" w:hAnsi="Times New Roman"/>
          <w:color w:val="000000" w:themeColor="text1"/>
          <w:sz w:val="28"/>
          <w:szCs w:val="28"/>
        </w:rPr>
        <w:t>;</w:t>
      </w:r>
      <w:r w:rsidRPr="00A82416">
        <w:rPr>
          <w:rFonts w:ascii="Times New Roman" w:hAnsi="Times New Roman"/>
          <w:color w:val="000000" w:themeColor="text1"/>
          <w:sz w:val="28"/>
          <w:szCs w:val="28"/>
        </w:rPr>
        <w:t xml:space="preserve"> </w:t>
      </w:r>
    </w:p>
    <w:p w14:paraId="288D5B40" w14:textId="4FB167E1"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вариативность, предполагающая осуществление различных вариантов действий по реализации поставленных задач;</w:t>
      </w:r>
    </w:p>
    <w:p w14:paraId="51F262CB" w14:textId="63EAFCC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комплексный подход в реализации коррекционно-образовательного процесса. </w:t>
      </w:r>
    </w:p>
    <w:p w14:paraId="5AC4D698"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w:t>
      </w:r>
      <w:r w:rsidRPr="006420FB">
        <w:rPr>
          <w:rFonts w:ascii="Times New Roman" w:eastAsiaTheme="minorHAnsi" w:hAnsi="Times New Roman"/>
          <w:color w:val="000000" w:themeColor="text1"/>
          <w:szCs w:val="28"/>
        </w:rPr>
        <w:lastRenderedPageBreak/>
        <w:t>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4C695EA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016234C6"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Проведение уроков по адаптивной физической культуре предполагает соблюдение следующих условий:</w:t>
      </w:r>
    </w:p>
    <w:p w14:paraId="2F8F313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1. Создание мотивации обучающихся для решения двигательных задач.</w:t>
      </w:r>
    </w:p>
    <w:p w14:paraId="235F3DE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2. Сочетание активной работы и отдыха, для предотвращения переутомления обучающихся.</w:t>
      </w:r>
    </w:p>
    <w:p w14:paraId="17D5C99A" w14:textId="670D5EBF"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3.</w:t>
      </w:r>
      <w:r w:rsidR="00A82416">
        <w:rPr>
          <w:rFonts w:cs="Times New Roman"/>
          <w:color w:val="000000" w:themeColor="text1"/>
          <w:szCs w:val="28"/>
        </w:rPr>
        <w:t> </w:t>
      </w:r>
      <w:r w:rsidRPr="006420FB">
        <w:rPr>
          <w:rFonts w:cs="Times New Roman"/>
          <w:color w:val="000000" w:themeColor="text1"/>
          <w:szCs w:val="28"/>
        </w:rPr>
        <w:t>Непрерывность образовательного процесса. Уроки должны быть регулярными.</w:t>
      </w:r>
    </w:p>
    <w:p w14:paraId="7FA3E781"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4. Важность поощрения. </w:t>
      </w:r>
    </w:p>
    <w:p w14:paraId="4DF53E28" w14:textId="35D6F70F"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5. Социаль</w:t>
      </w:r>
      <w:r w:rsidR="00502278">
        <w:rPr>
          <w:rFonts w:cs="Times New Roman"/>
          <w:color w:val="000000" w:themeColor="text1"/>
          <w:szCs w:val="28"/>
        </w:rPr>
        <w:t>но значимые двигательные акты (</w:t>
      </w:r>
      <w:r w:rsidRPr="006420FB">
        <w:rPr>
          <w:rFonts w:cs="Times New Roman"/>
          <w:color w:val="000000" w:themeColor="text1"/>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545E512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6. Активизация всех нарушенных функций. </w:t>
      </w:r>
    </w:p>
    <w:p w14:paraId="415D4AF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7. Сотрудничество с родителями.</w:t>
      </w:r>
    </w:p>
    <w:p w14:paraId="3310FBB5"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8. Строгий учет показаний и противопоказаний к выполнению определенных видов физкультурно-спортивной деятельности.</w:t>
      </w:r>
    </w:p>
    <w:p w14:paraId="2D9527C5"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E238250" w14:textId="7431FE3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14:paraId="434B176C"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32CE5457"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308659BC"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2D2D49C1" w14:textId="3B7758ED"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тематических модулей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6420FB">
        <w:rPr>
          <w:rFonts w:eastAsia="Times New Roman" w:cs="Times New Roman"/>
          <w:color w:val="000000" w:themeColor="text1"/>
          <w:szCs w:val="28"/>
        </w:rPr>
        <w:t>с учётом степени сложности видов деятельности,</w:t>
      </w:r>
      <w:r w:rsidRPr="006420FB">
        <w:rPr>
          <w:rFonts w:cs="Times New Roman"/>
          <w:color w:val="000000" w:themeColor="text1"/>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3D733D64" w14:textId="77777777" w:rsidR="004068AD" w:rsidRDefault="004068AD" w:rsidP="00116430">
      <w:pPr>
        <w:spacing w:after="0" w:line="240" w:lineRule="auto"/>
        <w:ind w:firstLine="709"/>
        <w:jc w:val="both"/>
        <w:rPr>
          <w:rFonts w:cs="Times New Roman"/>
          <w:color w:val="000000" w:themeColor="text1"/>
          <w:szCs w:val="28"/>
        </w:rPr>
      </w:pPr>
    </w:p>
    <w:p w14:paraId="45DD760B" w14:textId="77777777"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Содержание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w:t>
      </w:r>
    </w:p>
    <w:p w14:paraId="5C06560B" w14:textId="77777777" w:rsidR="004068AD" w:rsidRDefault="004068AD" w:rsidP="00116430">
      <w:pPr>
        <w:spacing w:after="0" w:line="240" w:lineRule="auto"/>
        <w:ind w:firstLine="709"/>
        <w:jc w:val="both"/>
        <w:rPr>
          <w:rFonts w:cs="Times New Roman"/>
          <w:color w:val="000000" w:themeColor="text1"/>
          <w:szCs w:val="28"/>
        </w:rPr>
      </w:pPr>
    </w:p>
    <w:p w14:paraId="7A1FB9DC"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14:paraId="2E2A334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23FDABC5" w14:textId="08FCE11F"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модуля в целом соответствует содержанию аналогичного модуля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55B365E7"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5E5937BE"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«Гимнастика»</w:t>
      </w:r>
    </w:p>
    <w:p w14:paraId="1FBC5249"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Физические упражнения, направленные на коррекцию нарушений опорно-двигательного аппарата.</w:t>
      </w:r>
    </w:p>
    <w:p w14:paraId="16AD815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lastRenderedPageBreak/>
        <w:t>Построения и перестроения, направленные на овладение доступными способами перестроения и ориентировки в пространстве.</w:t>
      </w:r>
    </w:p>
    <w:p w14:paraId="19473FF2"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5D6CE4E1" w14:textId="77777777" w:rsidR="00EA6205" w:rsidRPr="006420FB" w:rsidRDefault="00EA6205" w:rsidP="00116430">
      <w:pPr>
        <w:pStyle w:val="af0"/>
        <w:spacing w:after="0" w:line="240" w:lineRule="auto"/>
        <w:ind w:firstLine="687"/>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Обучение правильному дыханию в покое и при физической нагрузке.</w:t>
      </w:r>
    </w:p>
    <w:p w14:paraId="35956DE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Акробатические упражнения и комбинации (перекаты, упоры).</w:t>
      </w:r>
    </w:p>
    <w:p w14:paraId="40A5C21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32137BF1"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Комплексы дыхательной гимнастики, зрительная гимнастика</w:t>
      </w:r>
    </w:p>
    <w:p w14:paraId="30869E00"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«Легкая атлетика»</w:t>
      </w:r>
    </w:p>
    <w:p w14:paraId="37682A7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3232B1A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Легкоатлетические упражнения: техника ходьбы, бега на короткие, средние и длинные дистанции, метания малого мяча. </w:t>
      </w:r>
    </w:p>
    <w:p w14:paraId="5DD584D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6356290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7B702A0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190A76B7"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«Спортивные игры»</w:t>
      </w:r>
    </w:p>
    <w:p w14:paraId="4179084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Спортивные игры для обучающихся с нарушениями опорно-двигательного аппарата:</w:t>
      </w:r>
    </w:p>
    <w:p w14:paraId="5B401FD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Игры с различными предметами для развития функций верхних конечностей. </w:t>
      </w:r>
    </w:p>
    <w:p w14:paraId="4611E826"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3803D55E"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061D4FA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lastRenderedPageBreak/>
        <w:t>Бочча: Овладение техникой бросков мяча. Освоение тактики игры. Основные правила игры.</w:t>
      </w:r>
    </w:p>
    <w:p w14:paraId="2D850DE9"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Флорбол и футбол на колясках: Ознакомление с базовыми элементами техники владения клюшкой и мячом. Основные правила игры.</w:t>
      </w:r>
    </w:p>
    <w:p w14:paraId="64737A7C"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«Зимние виды спорта</w:t>
      </w:r>
      <w:r w:rsidRPr="006420FB">
        <w:rPr>
          <w:rFonts w:ascii="Times New Roman" w:eastAsiaTheme="minorHAnsi" w:hAnsi="Times New Roman"/>
          <w:color w:val="000000" w:themeColor="text1"/>
          <w:szCs w:val="28"/>
        </w:rPr>
        <w:t xml:space="preserve"> </w:t>
      </w:r>
      <w:r w:rsidRPr="006420FB">
        <w:rPr>
          <w:rFonts w:ascii="Times New Roman" w:eastAsiaTheme="minorHAnsi" w:hAnsi="Times New Roman"/>
          <w:b/>
          <w:color w:val="000000" w:themeColor="text1"/>
          <w:szCs w:val="28"/>
        </w:rPr>
        <w:t>(лыжная подготовка)»</w:t>
      </w:r>
    </w:p>
    <w:p w14:paraId="3D2ED4E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Модуль включает необходимый комплекс упражнений для развития движений, осанки, дыхания, координации, моторики.</w:t>
      </w:r>
    </w:p>
    <w:p w14:paraId="48AA139B"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Техника основных способов передвижения на лыжах (ходьба, бег, спуски, подъемы, торможения). </w:t>
      </w:r>
    </w:p>
    <w:p w14:paraId="3FBF06E9"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«Плавание»</w:t>
      </w:r>
    </w:p>
    <w:p w14:paraId="1E78FE2D"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22BBBC8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Техника работы рук, ног и дыхания, выполнения основных элементов плавания (элементы «брасса» и «кроля» на спине и на груди).</w:t>
      </w:r>
    </w:p>
    <w:p w14:paraId="173D032E"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Занятия для обучающихся с НОДА должны проходить в теплой воде.</w:t>
      </w:r>
    </w:p>
    <w:p w14:paraId="1AAFB7A8" w14:textId="34F71147" w:rsidR="00EA6205" w:rsidRPr="006420FB" w:rsidRDefault="009C4651" w:rsidP="00116430">
      <w:pPr>
        <w:pStyle w:val="af0"/>
        <w:spacing w:after="0" w:line="240" w:lineRule="auto"/>
        <w:ind w:firstLine="709"/>
        <w:jc w:val="both"/>
        <w:rPr>
          <w:rFonts w:ascii="Times New Roman" w:eastAsiaTheme="minorHAnsi" w:hAnsi="Times New Roman"/>
          <w:b/>
          <w:color w:val="000000" w:themeColor="text1"/>
          <w:szCs w:val="28"/>
        </w:rPr>
      </w:pPr>
      <w:r>
        <w:rPr>
          <w:rFonts w:ascii="Times New Roman" w:eastAsiaTheme="minorHAnsi" w:hAnsi="Times New Roman"/>
          <w:b/>
          <w:color w:val="000000" w:themeColor="text1"/>
          <w:szCs w:val="28"/>
        </w:rPr>
        <w:t>Модуль «Спорт»</w:t>
      </w:r>
    </w:p>
    <w:p w14:paraId="6225677E" w14:textId="77777777" w:rsidR="00EA6205" w:rsidRPr="006420FB" w:rsidRDefault="00EA6205" w:rsidP="00116430">
      <w:pPr>
        <w:pStyle w:val="af0"/>
        <w:spacing w:after="0" w:line="240" w:lineRule="auto"/>
        <w:ind w:right="115" w:firstLine="425"/>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5000473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p>
    <w:p w14:paraId="35B88E74" w14:textId="77777777"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Планируемые результаты освоения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 на уровне основного общего образования</w:t>
      </w:r>
    </w:p>
    <w:p w14:paraId="043DB596" w14:textId="46BC9739"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6BECDF"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1D6AF56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2B54B0A8" w14:textId="77777777" w:rsidR="004068AD" w:rsidRDefault="004068AD" w:rsidP="00116430">
      <w:pPr>
        <w:spacing w:after="0" w:line="240" w:lineRule="auto"/>
        <w:jc w:val="both"/>
        <w:rPr>
          <w:rFonts w:cs="Times New Roman"/>
          <w:color w:val="000000" w:themeColor="text1"/>
          <w:szCs w:val="28"/>
        </w:rPr>
      </w:pPr>
    </w:p>
    <w:p w14:paraId="6B09E0C4" w14:textId="77777777"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Личностные результаты</w:t>
      </w:r>
    </w:p>
    <w:p w14:paraId="7500A0D5" w14:textId="3BD7B453"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Pr>
          <w:rFonts w:ascii="Times New Roman" w:hAnsi="Times New Roman"/>
          <w:color w:val="000000" w:themeColor="text1"/>
          <w:sz w:val="28"/>
          <w:szCs w:val="28"/>
        </w:rPr>
        <w:t xml:space="preserve"> отечественных спортсменов-пара</w:t>
      </w:r>
      <w:r w:rsidRPr="006420FB">
        <w:rPr>
          <w:rFonts w:ascii="Times New Roman" w:hAnsi="Times New Roman"/>
          <w:color w:val="000000" w:themeColor="text1"/>
          <w:sz w:val="28"/>
          <w:szCs w:val="28"/>
        </w:rPr>
        <w:t>лимпийцев;</w:t>
      </w:r>
    </w:p>
    <w:p w14:paraId="3426FF4B"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14:paraId="571CBA16"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 xml:space="preserve">готовность ориентироваться на моральные ценности и нормы межличностного взаимодействия при организации, планировании и проведении </w:t>
      </w:r>
      <w:r w:rsidRPr="006420FB">
        <w:rPr>
          <w:rFonts w:ascii="Times New Roman" w:hAnsi="Times New Roman"/>
          <w:color w:val="000000" w:themeColor="text1"/>
          <w:sz w:val="28"/>
          <w:szCs w:val="28"/>
        </w:rPr>
        <w:lastRenderedPageBreak/>
        <w:t>совместных занятий адаптивной физической культурой и адаптивным спортом, оздоровительных мероприятий в условиях активного отдыха и досуга;</w:t>
      </w:r>
    </w:p>
    <w:p w14:paraId="041BAFAB"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352EE626"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63400E07"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2B6714A9"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14:paraId="2C906360"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3A411465"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6DB83B35"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4FC45C42"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3B14417E"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13215FBC"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0262646D"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lastRenderedPageBreak/>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13B354C2"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61C761EE"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904D4EF" w14:textId="77777777" w:rsidR="004068AD" w:rsidRDefault="004068AD" w:rsidP="00116430">
      <w:pPr>
        <w:spacing w:after="0" w:line="240" w:lineRule="auto"/>
        <w:jc w:val="both"/>
        <w:rPr>
          <w:rFonts w:cs="Times New Roman"/>
          <w:color w:val="000000" w:themeColor="text1"/>
          <w:szCs w:val="28"/>
        </w:rPr>
      </w:pPr>
    </w:p>
    <w:p w14:paraId="096996C4" w14:textId="77777777" w:rsidR="004068AD" w:rsidRDefault="00EA6205" w:rsidP="00116430">
      <w:pPr>
        <w:spacing w:after="0" w:line="240" w:lineRule="auto"/>
        <w:jc w:val="both"/>
        <w:rPr>
          <w:rFonts w:cs="Times New Roman"/>
          <w:b/>
          <w:color w:val="000000" w:themeColor="text1"/>
          <w:szCs w:val="28"/>
        </w:rPr>
      </w:pPr>
      <w:r w:rsidRPr="00563CBA">
        <w:rPr>
          <w:rFonts w:cs="Times New Roman"/>
          <w:b/>
          <w:color w:val="000000" w:themeColor="text1"/>
          <w:szCs w:val="28"/>
        </w:rPr>
        <w:t>Метапредметные результаты</w:t>
      </w:r>
    </w:p>
    <w:p w14:paraId="32C98AB0"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Познавательные универсальные учебные действия:</w:t>
      </w:r>
    </w:p>
    <w:p w14:paraId="78DA3F3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14:paraId="67B8843C"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2CB5EEDB"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14:paraId="5A99011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планированием режима дня и изменениями показателей работоспособности;</w:t>
      </w:r>
    </w:p>
    <w:p w14:paraId="3ACC2F77"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4645CD15"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7ED98B3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7ABE04EE"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6D023C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Регулятивные универсальные учебные действия:</w:t>
      </w:r>
    </w:p>
    <w:p w14:paraId="59F8A8B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36D22C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7CDC5C99"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2CD942C8"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5E3CD65"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Коммуникативные универсальные учебные действия:</w:t>
      </w:r>
    </w:p>
    <w:p w14:paraId="2F4B744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7CB7D64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33A43484"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3D7F73CF"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5D8AAD74" w14:textId="77777777" w:rsidR="004068AD" w:rsidRDefault="004068AD" w:rsidP="00116430">
      <w:pPr>
        <w:widowControl w:val="0"/>
        <w:shd w:val="clear" w:color="auto" w:fill="FFFFFF"/>
        <w:spacing w:after="0" w:line="240" w:lineRule="auto"/>
        <w:ind w:firstLine="709"/>
        <w:jc w:val="both"/>
        <w:rPr>
          <w:rFonts w:cs="Times New Roman"/>
          <w:color w:val="000000" w:themeColor="text1"/>
          <w:szCs w:val="28"/>
        </w:rPr>
      </w:pPr>
    </w:p>
    <w:p w14:paraId="2C2D3281" w14:textId="77777777" w:rsidR="004068AD" w:rsidRDefault="004068AD" w:rsidP="00116430">
      <w:pPr>
        <w:spacing w:after="0" w:line="240" w:lineRule="auto"/>
        <w:jc w:val="both"/>
        <w:rPr>
          <w:rFonts w:cs="Times New Roman"/>
          <w:color w:val="000000" w:themeColor="text1"/>
          <w:szCs w:val="28"/>
        </w:rPr>
      </w:pPr>
    </w:p>
    <w:p w14:paraId="5CF73FE6" w14:textId="77777777"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Предметные результаты</w:t>
      </w:r>
    </w:p>
    <w:p w14:paraId="145B4DDF" w14:textId="77777777" w:rsidR="004068AD" w:rsidRDefault="00EA6205" w:rsidP="00A82416">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w:t>
      </w:r>
      <w:bookmarkStart w:id="127" w:name="_Hlk55032438"/>
      <w:r w:rsidRPr="006420FB">
        <w:rPr>
          <w:rFonts w:cs="Times New Roman"/>
          <w:color w:val="000000" w:themeColor="text1"/>
          <w:szCs w:val="28"/>
        </w:rPr>
        <w:t>Представленные ниже требования являются описанием возможных результатов, к которым следует стремиться.</w:t>
      </w:r>
    </w:p>
    <w:p w14:paraId="0DC72C65"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Результатом реализации программы должно стать:</w:t>
      </w:r>
    </w:p>
    <w:p w14:paraId="2CFEE400" w14:textId="6F57985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обучающимися жизненно необходимыми естественными двигательными навыками и умениями; </w:t>
      </w:r>
    </w:p>
    <w:p w14:paraId="497DAE83" w14:textId="26C5CE51"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14:paraId="759CC19C" w14:textId="507A7EC9"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19BC7EB3"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127"/>
    <w:p w14:paraId="6F556AC6"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3AEE0E4A" w14:textId="77777777" w:rsidR="004068AD" w:rsidRDefault="004068AD" w:rsidP="00116430">
      <w:pPr>
        <w:widowControl w:val="0"/>
        <w:tabs>
          <w:tab w:val="left" w:pos="993"/>
        </w:tabs>
        <w:spacing w:after="0" w:line="240" w:lineRule="auto"/>
        <w:ind w:firstLine="709"/>
        <w:jc w:val="both"/>
        <w:rPr>
          <w:rFonts w:cs="Times New Roman"/>
          <w:b/>
          <w:color w:val="000000" w:themeColor="text1"/>
          <w:szCs w:val="28"/>
        </w:rPr>
      </w:pPr>
    </w:p>
    <w:p w14:paraId="59A6F723"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14:paraId="7563D3C7"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знания о:</w:t>
      </w:r>
    </w:p>
    <w:p w14:paraId="11C05FDF" w14:textId="6F6B8AB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месте и роли физической культуры, и спорта в современном обществе;</w:t>
      </w:r>
    </w:p>
    <w:p w14:paraId="1C2ABB1E" w14:textId="79A138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истории развития видов спорта, Олимпийского и Паралимпийского движения в мире  и в Российской Федерации;</w:t>
      </w:r>
    </w:p>
    <w:p w14:paraId="2E591DDB" w14:textId="5785658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принципах здорового образа жизни, влиянии вредных привычек на здоровье человека, его социальную и производственную деятельность;</w:t>
      </w:r>
    </w:p>
    <w:p w14:paraId="2BDB17A0" w14:textId="16F75D2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положительном влиянии занятий физической культурой и спортом на личностное развитие </w:t>
      </w:r>
      <w:r w:rsidR="002C7DDC">
        <w:rPr>
          <w:rFonts w:ascii="Times New Roman" w:hAnsi="Times New Roman"/>
          <w:color w:val="000000" w:themeColor="text1"/>
          <w:sz w:val="28"/>
          <w:szCs w:val="28"/>
        </w:rPr>
        <w:t>обучающихся</w:t>
      </w:r>
      <w:r w:rsidRPr="00A82416">
        <w:rPr>
          <w:rFonts w:ascii="Times New Roman" w:hAnsi="Times New Roman"/>
          <w:color w:val="000000" w:themeColor="text1"/>
          <w:sz w:val="28"/>
          <w:szCs w:val="28"/>
        </w:rPr>
        <w:t>;</w:t>
      </w:r>
    </w:p>
    <w:p w14:paraId="0F263064" w14:textId="1128A2F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необходимые сведения о строении и функциях организма человека;</w:t>
      </w:r>
    </w:p>
    <w:p w14:paraId="471B28F2" w14:textId="563F8348"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гигиенические знания, умения и навыки;</w:t>
      </w:r>
    </w:p>
    <w:p w14:paraId="77FEA3BA" w14:textId="50955785"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способах оптимизации работоспособности и снятия мышечного утомления в режиме учебной деятельности;</w:t>
      </w:r>
    </w:p>
    <w:p w14:paraId="7EDC1246" w14:textId="43AEE12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к оборудованию, инвентарю и спортивной экипировке;</w:t>
      </w:r>
    </w:p>
    <w:p w14:paraId="5BB6036F" w14:textId="2E1824EA"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техники безопасности при занятиях спортом, на уроках АФК.</w:t>
      </w:r>
    </w:p>
    <w:p w14:paraId="70AEAAD7"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«Гимнастика»</w:t>
      </w:r>
    </w:p>
    <w:p w14:paraId="77DCDB0F"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6ECCD073"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гимнастических и акробатических упражнений;</w:t>
      </w:r>
    </w:p>
    <w:p w14:paraId="4265AB50"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физическую страховку с преподавателем; </w:t>
      </w:r>
    </w:p>
    <w:p w14:paraId="5169E65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строевые действия в шеренге и колонне;</w:t>
      </w:r>
    </w:p>
    <w:p w14:paraId="66B58B7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акробатические упражнения и комбинации </w:t>
      </w:r>
      <w:bookmarkStart w:id="128" w:name="_Hlk4161407"/>
      <w:r w:rsidRPr="00A82416">
        <w:rPr>
          <w:rFonts w:ascii="Times New Roman" w:hAnsi="Times New Roman"/>
          <w:color w:val="000000" w:themeColor="text1"/>
          <w:sz w:val="28"/>
          <w:szCs w:val="28"/>
        </w:rPr>
        <w:t>(</w:t>
      </w:r>
      <w:bookmarkStart w:id="129" w:name="_Hlk4161332"/>
      <w:bookmarkEnd w:id="128"/>
      <w:r w:rsidRPr="00A82416">
        <w:rPr>
          <w:rFonts w:ascii="Times New Roman" w:hAnsi="Times New Roman"/>
          <w:color w:val="000000" w:themeColor="text1"/>
          <w:sz w:val="28"/>
          <w:szCs w:val="28"/>
        </w:rPr>
        <w:t>дифференцированно в зависимости от двигательных возможностей)</w:t>
      </w:r>
      <w:bookmarkEnd w:id="129"/>
      <w:r w:rsidRPr="00A82416">
        <w:rPr>
          <w:rFonts w:ascii="Times New Roman" w:hAnsi="Times New Roman"/>
          <w:color w:val="000000" w:themeColor="text1"/>
          <w:sz w:val="28"/>
          <w:szCs w:val="28"/>
        </w:rPr>
        <w:t>;</w:t>
      </w:r>
    </w:p>
    <w:p w14:paraId="5DB520FC"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гимнастические упражнения и комбинации (дифференцированно в зависимости от двигательных возможностей);</w:t>
      </w:r>
    </w:p>
    <w:p w14:paraId="08BF56F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упражнения в равновесии (специально подобранные упражнения с учетом нарушения);</w:t>
      </w:r>
    </w:p>
    <w:p w14:paraId="2F77048A"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03F5E353"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0B1E9BAE" w14:textId="77777777"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«Легкая атлетика»</w:t>
      </w:r>
    </w:p>
    <w:p w14:paraId="3047225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33FD9CC1"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соблюдать правила безопасности при выполнении легкоатлетических упражнений;</w:t>
      </w:r>
    </w:p>
    <w:p w14:paraId="23736B96"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1DF31A4F"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прыжки в длину и высоту (дифференцированно в зависимости от двигательных возможностей и характера имеющихся нарушений);</w:t>
      </w:r>
    </w:p>
    <w:p w14:paraId="124500C0"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метания малого мяча на дальность;</w:t>
      </w:r>
    </w:p>
    <w:p w14:paraId="7C3A742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69860089" w14:textId="77777777"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«Спортивные игры»</w:t>
      </w:r>
    </w:p>
    <w:p w14:paraId="54CF6CFF"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34955BB0"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спортивными играми;</w:t>
      </w:r>
    </w:p>
    <w:p w14:paraId="60EB3BB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3B5FA278"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5EE8A325"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осуществлять судейство соревнований в избранном виде спорта.</w:t>
      </w:r>
    </w:p>
    <w:p w14:paraId="1DC79C35" w14:textId="77777777"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«Лыжная подготовка» </w:t>
      </w:r>
    </w:p>
    <w:p w14:paraId="0DC067F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2960FF84"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зимними видами спорта;</w:t>
      </w:r>
    </w:p>
    <w:p w14:paraId="093738CF"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268B061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лыжного спорта: спуски, подъемы, повороты;</w:t>
      </w:r>
    </w:p>
    <w:p w14:paraId="3E7640C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переходы с хода на ход в зависимости от рельефа местности и состояния лыжной трассы.</w:t>
      </w:r>
    </w:p>
    <w:p w14:paraId="599F0B1F" w14:textId="77777777"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«Плавание» </w:t>
      </w:r>
    </w:p>
    <w:p w14:paraId="457A8A64"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14:paraId="091BE7E9" w14:textId="7777777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соблюдать правила безопасности в бассейне, при выполнении плавательных упражнений;</w:t>
      </w:r>
    </w:p>
    <w:p w14:paraId="0E9C975C"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прыжки в воду (дифференцированно в зависимости от двигательных возможностей);</w:t>
      </w:r>
    </w:p>
    <w:p w14:paraId="2867635D"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повороты кувырком, маятником (дифференцированно в зависимости от двигательных возможностей);</w:t>
      </w:r>
    </w:p>
    <w:p w14:paraId="215BB071"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нырять в длину и глубину;</w:t>
      </w:r>
    </w:p>
    <w:p w14:paraId="558CA7BB"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lastRenderedPageBreak/>
        <w:t>выполнять технические элементы плавания способом кроль на груди в согласовании с дыханием;</w:t>
      </w:r>
    </w:p>
    <w:p w14:paraId="100B921E"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технические элементы плавания способом брасс в согласовании с дыханием;</w:t>
      </w:r>
    </w:p>
    <w:p w14:paraId="26F152EE" w14:textId="2EFE6CC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безопасно действовать в экстремальных ситуациях</w:t>
      </w:r>
      <w:r w:rsidR="009C4651">
        <w:rPr>
          <w:rFonts w:ascii="Times New Roman" w:hAnsi="Times New Roman"/>
          <w:color w:val="000000" w:themeColor="text1"/>
          <w:sz w:val="28"/>
          <w:szCs w:val="28"/>
        </w:rPr>
        <w:t>;</w:t>
      </w:r>
    </w:p>
    <w:p w14:paraId="1307399F"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проплывать учебную дистанцию вольным стилем.</w:t>
      </w:r>
    </w:p>
    <w:p w14:paraId="173A5557" w14:textId="77777777" w:rsidR="00EA6205" w:rsidRPr="006420FB" w:rsidRDefault="00EA6205" w:rsidP="00116430">
      <w:pPr>
        <w:spacing w:after="0" w:line="240" w:lineRule="auto"/>
        <w:jc w:val="both"/>
        <w:rPr>
          <w:rFonts w:cs="Times New Roman"/>
          <w:color w:val="000000" w:themeColor="text1"/>
          <w:szCs w:val="28"/>
        </w:rPr>
      </w:pPr>
    </w:p>
    <w:p w14:paraId="33E8B682" w14:textId="77777777" w:rsidR="00EA6205" w:rsidRPr="006420FB"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01AE7325" w14:textId="77777777" w:rsidR="00EA6205" w:rsidRPr="006420FB" w:rsidRDefault="00EA6205" w:rsidP="00116430">
      <w:pPr>
        <w:spacing w:after="0" w:line="240" w:lineRule="auto"/>
        <w:ind w:firstLine="709"/>
        <w:jc w:val="both"/>
        <w:rPr>
          <w:rFonts w:eastAsia="Times New Roman" w:cs="Times New Roman"/>
          <w:color w:val="000000" w:themeColor="text1"/>
          <w:szCs w:val="28"/>
        </w:rPr>
      </w:pPr>
    </w:p>
    <w:p w14:paraId="1BF230E3" w14:textId="77777777" w:rsidR="0077429C" w:rsidRDefault="0077429C">
      <w:pPr>
        <w:spacing w:after="160" w:line="259" w:lineRule="auto"/>
        <w:rPr>
          <w:rFonts w:eastAsia="Calibri" w:cs="Times New Roman"/>
          <w:b/>
          <w:w w:val="105"/>
          <w:sz w:val="32"/>
          <w:szCs w:val="24"/>
          <w:lang w:eastAsia="en-US"/>
        </w:rPr>
      </w:pPr>
      <w:r>
        <w:br w:type="page"/>
      </w:r>
    </w:p>
    <w:p w14:paraId="1C8404B9" w14:textId="4D8DFFFE" w:rsidR="00EA6205" w:rsidRPr="009D5E0B" w:rsidRDefault="008248CB" w:rsidP="00116430">
      <w:pPr>
        <w:pStyle w:val="aff6"/>
        <w:spacing w:after="0" w:line="240" w:lineRule="auto"/>
      </w:pPr>
      <w:bookmarkStart w:id="130" w:name="_Toc199420079"/>
      <w:r w:rsidRPr="009D5E0B">
        <w:lastRenderedPageBreak/>
        <w:t>3.2.1.</w:t>
      </w:r>
      <w:r w:rsidR="00EA6205" w:rsidRPr="009D5E0B">
        <w:t xml:space="preserve">16. ОСНОВЫ БЕЗОПАСНОСТИ </w:t>
      </w:r>
      <w:bookmarkEnd w:id="130"/>
      <w:r w:rsidR="00D161BB">
        <w:t>И ЗАЩИТЫ РОДИНЫ</w:t>
      </w:r>
    </w:p>
    <w:p w14:paraId="0FB5DC1E" w14:textId="77777777"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4ECA2A23" w14:textId="2EB2DE51" w:rsidR="00EA6205" w:rsidRPr="006420FB" w:rsidRDefault="006D106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Рабочая </w:t>
      </w:r>
      <w:r w:rsidR="00EA6205" w:rsidRPr="006420FB">
        <w:rPr>
          <w:rFonts w:eastAsia="Times New Roman" w:cs="Times New Roman"/>
          <w:color w:val="000000" w:themeColor="text1"/>
          <w:szCs w:val="28"/>
        </w:rPr>
        <w:t xml:space="preserve">программа (далее Программа) по </w:t>
      </w:r>
      <w:r w:rsidR="00EA6205">
        <w:rPr>
          <w:rFonts w:eastAsia="Times New Roman" w:cs="Times New Roman"/>
          <w:color w:val="000000" w:themeColor="text1"/>
          <w:szCs w:val="28"/>
        </w:rPr>
        <w:t xml:space="preserve">учебному предмету </w:t>
      </w:r>
      <w:r w:rsidR="00EA6205" w:rsidRPr="006420FB">
        <w:rPr>
          <w:rFonts w:eastAsia="Times New Roman" w:cs="Times New Roman"/>
          <w:color w:val="000000" w:themeColor="text1"/>
          <w:szCs w:val="28"/>
        </w:rPr>
        <w:t>«</w:t>
      </w:r>
      <w:r w:rsidR="00EA6205" w:rsidRPr="006420FB">
        <w:rPr>
          <w:rFonts w:eastAsia="Times New Roman" w:cs="Times New Roman"/>
          <w:color w:val="000000" w:themeColor="text1"/>
          <w:spacing w:val="-1"/>
          <w:szCs w:val="28"/>
          <w:u w:color="000000"/>
        </w:rPr>
        <w:t>Основ</w:t>
      </w:r>
      <w:r w:rsidR="00EA6205">
        <w:rPr>
          <w:rFonts w:eastAsia="Times New Roman" w:cs="Times New Roman"/>
          <w:color w:val="000000" w:themeColor="text1"/>
          <w:spacing w:val="-1"/>
          <w:szCs w:val="28"/>
          <w:u w:color="000000"/>
        </w:rPr>
        <w:t>ы</w:t>
      </w:r>
      <w:r w:rsidR="00EA6205" w:rsidRPr="006420FB">
        <w:rPr>
          <w:rFonts w:eastAsia="Times New Roman" w:cs="Times New Roman"/>
          <w:color w:val="000000" w:themeColor="text1"/>
          <w:spacing w:val="-1"/>
          <w:szCs w:val="28"/>
          <w:u w:color="000000"/>
        </w:rPr>
        <w:t xml:space="preserve"> безопасности </w:t>
      </w:r>
      <w:r w:rsidR="00D161BB">
        <w:rPr>
          <w:rFonts w:eastAsia="Times New Roman" w:cs="Times New Roman"/>
          <w:color w:val="000000" w:themeColor="text1"/>
          <w:spacing w:val="-1"/>
          <w:szCs w:val="28"/>
          <w:u w:color="000000"/>
        </w:rPr>
        <w:t>и защиты Родины</w:t>
      </w:r>
      <w:r w:rsidR="00EA6205" w:rsidRPr="006420FB">
        <w:rPr>
          <w:rFonts w:eastAsia="Times New Roman" w:cs="Times New Roman"/>
          <w:color w:val="000000" w:themeColor="text1"/>
          <w:szCs w:val="28"/>
        </w:rPr>
        <w:t>» разработана  на основе ФГОС ООО,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85880D1" w14:textId="77777777" w:rsidR="0077429C" w:rsidRPr="006420FB" w:rsidRDefault="0077429C" w:rsidP="00116430">
      <w:pPr>
        <w:spacing w:after="0" w:line="240" w:lineRule="auto"/>
        <w:ind w:firstLine="709"/>
        <w:jc w:val="both"/>
        <w:rPr>
          <w:rFonts w:eastAsia="Calibri" w:cs="Times New Roman"/>
          <w:color w:val="000000" w:themeColor="text1"/>
          <w:szCs w:val="28"/>
        </w:rPr>
      </w:pPr>
    </w:p>
    <w:p w14:paraId="56C8034F"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5233D001" w14:textId="77777777" w:rsidR="00EA6205" w:rsidRPr="006420FB" w:rsidRDefault="00EA6205" w:rsidP="00116430">
      <w:pPr>
        <w:spacing w:after="0" w:line="240" w:lineRule="auto"/>
        <w:ind w:firstLine="709"/>
        <w:jc w:val="center"/>
        <w:rPr>
          <w:rFonts w:eastAsia="Calibri" w:cs="Times New Roman"/>
          <w:color w:val="000000" w:themeColor="text1"/>
          <w:szCs w:val="28"/>
        </w:rPr>
      </w:pPr>
    </w:p>
    <w:p w14:paraId="28BF9C31" w14:textId="4183D830"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6420FB">
        <w:rPr>
          <w:rFonts w:eastAsia="Times New Roman" w:cs="Times New Roman"/>
          <w:b/>
          <w:color w:val="000000" w:themeColor="text1"/>
          <w:spacing w:val="-1"/>
          <w:szCs w:val="28"/>
          <w:u w:color="000000"/>
        </w:rPr>
        <w:t xml:space="preserve">Основы безопасности </w:t>
      </w:r>
      <w:r w:rsidR="00D161BB">
        <w:rPr>
          <w:rFonts w:eastAsia="Times New Roman" w:cs="Times New Roman"/>
          <w:b/>
          <w:color w:val="000000" w:themeColor="text1"/>
          <w:spacing w:val="-1"/>
          <w:szCs w:val="28"/>
          <w:u w:color="000000"/>
        </w:rPr>
        <w:t>и защиты Родины</w:t>
      </w:r>
      <w:r w:rsidRPr="006420FB">
        <w:rPr>
          <w:rFonts w:eastAsia="Calibri" w:cs="Times New Roman"/>
          <w:b/>
          <w:bCs/>
          <w:color w:val="000000" w:themeColor="text1"/>
          <w:szCs w:val="28"/>
        </w:rPr>
        <w:t>»</w:t>
      </w:r>
    </w:p>
    <w:p w14:paraId="59D7D7DE" w14:textId="7734BB3D" w:rsidR="00EA6205" w:rsidRPr="006420FB" w:rsidRDefault="00D161BB"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Современный учебный предмет ОБЗР</w:t>
      </w:r>
      <w:r w:rsidR="00EA6205" w:rsidRPr="006420FB">
        <w:rPr>
          <w:rFonts w:eastAsia="Times New Roman" w:cs="Times New Roman"/>
          <w:color w:val="000000" w:themeColor="text1"/>
          <w:szCs w:val="28"/>
        </w:rPr>
        <w:t xml:space="preserve">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w:t>
      </w:r>
      <w:r>
        <w:rPr>
          <w:rFonts w:eastAsia="Times New Roman" w:cs="Times New Roman"/>
          <w:color w:val="000000" w:themeColor="text1"/>
          <w:szCs w:val="28"/>
        </w:rPr>
        <w:t xml:space="preserve">ОБЗР </w:t>
      </w:r>
      <w:r w:rsidR="00EA6205" w:rsidRPr="006420FB">
        <w:rPr>
          <w:rFonts w:eastAsia="Times New Roman" w:cs="Times New Roman"/>
          <w:color w:val="000000" w:themeColor="text1"/>
          <w:szCs w:val="28"/>
        </w:rPr>
        <w:t>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8815835" w14:textId="75F66084"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настоящее время с учётом новых вызовов и угроз подходы к изучению учебного предмета </w:t>
      </w:r>
      <w:r w:rsidR="00D161BB">
        <w:rPr>
          <w:rFonts w:eastAsia="Times New Roman" w:cs="Times New Roman"/>
          <w:color w:val="000000" w:themeColor="text1"/>
          <w:szCs w:val="28"/>
        </w:rPr>
        <w:t xml:space="preserve">ОБЗР </w:t>
      </w:r>
      <w:r w:rsidRPr="006420FB">
        <w:rPr>
          <w:rFonts w:eastAsia="Times New Roman" w:cs="Times New Roman"/>
          <w:color w:val="000000" w:themeColor="text1"/>
          <w:szCs w:val="28"/>
        </w:rPr>
        <w:t xml:space="preserve">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w:t>
      </w:r>
      <w:r w:rsidR="00D161BB">
        <w:rPr>
          <w:rFonts w:eastAsia="Times New Roman" w:cs="Times New Roman"/>
          <w:color w:val="000000" w:themeColor="text1"/>
          <w:szCs w:val="28"/>
        </w:rPr>
        <w:t xml:space="preserve">ОБЗР </w:t>
      </w:r>
      <w:r w:rsidRPr="006420FB">
        <w:rPr>
          <w:rFonts w:eastAsia="Times New Roman" w:cs="Times New Roman"/>
          <w:color w:val="000000" w:themeColor="text1"/>
          <w:szCs w:val="28"/>
        </w:rPr>
        <w:t>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521CD0F"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p>
    <w:p w14:paraId="1CC49031" w14:textId="3BA4D27E"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w:t>
      </w:r>
      <w:r w:rsidRPr="006420FB">
        <w:rPr>
          <w:rFonts w:eastAsia="Times New Roman" w:cs="Times New Roman"/>
          <w:b/>
          <w:color w:val="000000" w:themeColor="text1"/>
          <w:szCs w:val="28"/>
        </w:rPr>
        <w:t xml:space="preserve">Основы безопасности </w:t>
      </w:r>
      <w:r w:rsidR="00D161BB">
        <w:rPr>
          <w:rFonts w:eastAsia="Times New Roman" w:cs="Times New Roman"/>
          <w:b/>
          <w:color w:val="000000" w:themeColor="text1"/>
          <w:szCs w:val="28"/>
        </w:rPr>
        <w:t>и защиты Родины</w:t>
      </w:r>
      <w:r w:rsidRPr="006420FB">
        <w:rPr>
          <w:rFonts w:eastAsia="Times New Roman" w:cs="Times New Roman"/>
          <w:color w:val="000000" w:themeColor="text1"/>
          <w:szCs w:val="28"/>
        </w:rPr>
        <w:t>»</w:t>
      </w:r>
    </w:p>
    <w:p w14:paraId="3BDC762D" w14:textId="76533FD5"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изучения учебного предмета </w:t>
      </w:r>
      <w:r w:rsidR="00D161BB">
        <w:rPr>
          <w:rFonts w:eastAsia="Times New Roman" w:cs="Times New Roman"/>
          <w:color w:val="000000" w:themeColor="text1"/>
          <w:szCs w:val="28"/>
        </w:rPr>
        <w:t xml:space="preserve">ОБЗР </w:t>
      </w:r>
      <w:r w:rsidRPr="006420FB">
        <w:rPr>
          <w:rFonts w:eastAsia="Times New Roman" w:cs="Times New Roman"/>
          <w:color w:val="000000" w:themeColor="text1"/>
          <w:szCs w:val="28"/>
        </w:rPr>
        <w:t xml:space="preserve">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w:t>
      </w:r>
      <w:r w:rsidRPr="006420FB">
        <w:rPr>
          <w:rFonts w:eastAsia="Times New Roman" w:cs="Times New Roman"/>
          <w:color w:val="000000" w:themeColor="text1"/>
          <w:szCs w:val="28"/>
        </w:rPr>
        <w:lastRenderedPageBreak/>
        <w:t>личности, общества и государства, что предполагает:</w:t>
      </w:r>
    </w:p>
    <w:p w14:paraId="13AE760A" w14:textId="6F564A8A"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6F3215F" w14:textId="49475F1D"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853F4C7" w14:textId="18325E3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7E26A22" w14:textId="37EADC26"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14:paraId="340E6D2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14:paraId="287E19A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7F99557E" w14:textId="68F44DB3"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адаптированной рабочей программы</w:t>
      </w:r>
    </w:p>
    <w:p w14:paraId="3871CD04" w14:textId="77777777"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p>
    <w:p w14:paraId="00D2F13E" w14:textId="60ECB4FD"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w:t>
      </w:r>
      <w:r w:rsidR="00D161BB">
        <w:rPr>
          <w:rFonts w:eastAsia="Calibri" w:cs="Times New Roman"/>
          <w:bCs/>
          <w:color w:val="000000" w:themeColor="text1"/>
          <w:szCs w:val="28"/>
        </w:rPr>
        <w:t xml:space="preserve">ОБЗР </w:t>
      </w:r>
      <w:r w:rsidRPr="006420FB">
        <w:rPr>
          <w:rFonts w:eastAsia="Calibri" w:cs="Times New Roman"/>
          <w:bCs/>
          <w:color w:val="000000" w:themeColor="text1"/>
          <w:szCs w:val="28"/>
        </w:rPr>
        <w:t xml:space="preserve">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w:t>
      </w:r>
      <w:r w:rsidR="00D161BB">
        <w:rPr>
          <w:rFonts w:eastAsia="Calibri" w:cs="Times New Roman"/>
          <w:bCs/>
          <w:color w:val="000000" w:themeColor="text1"/>
          <w:szCs w:val="28"/>
        </w:rPr>
        <w:t>ОБЗР</w:t>
      </w:r>
      <w:r w:rsidRPr="006420FB">
        <w:rPr>
          <w:rFonts w:eastAsia="Calibri" w:cs="Times New Roman"/>
          <w:bCs/>
          <w:color w:val="000000" w:themeColor="text1"/>
          <w:szCs w:val="28"/>
        </w:rPr>
        <w:t>,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377D8262" w14:textId="77777777" w:rsidR="00EA6205" w:rsidRPr="006420FB" w:rsidRDefault="00EA6205" w:rsidP="00116430">
      <w:pPr>
        <w:spacing w:after="0" w:line="240" w:lineRule="auto"/>
        <w:ind w:firstLine="709"/>
        <w:jc w:val="both"/>
        <w:rPr>
          <w:rFonts w:eastAsia="Calibri" w:cs="Times New Roman"/>
          <w:bCs/>
          <w:color w:val="000000" w:themeColor="text1"/>
          <w:szCs w:val="28"/>
        </w:rPr>
      </w:pPr>
    </w:p>
    <w:p w14:paraId="426429E9"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17A8B77F" w14:textId="407960B3"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необходимость в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математической лаборатории.</w:t>
      </w:r>
    </w:p>
    <w:p w14:paraId="3E945389" w14:textId="35F021F8"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предметно-практическом характере обучения и упрощении системы учебно-познавательных задач, решаемых в процессе образования;</w:t>
      </w:r>
    </w:p>
    <w:p w14:paraId="5B5584C9" w14:textId="29A0836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lastRenderedPageBreak/>
        <w:t>потребность в специальном обучении «переносу» сформированных знаний и умений в реальные жизненные ситуации;</w:t>
      </w:r>
    </w:p>
    <w:p w14:paraId="7AD400F0" w14:textId="2E2CACB2"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специальной помощи в развитии возможностей вербальной и невербальной коммуникации на уроках </w:t>
      </w:r>
      <w:r w:rsidR="00D161BB">
        <w:rPr>
          <w:rFonts w:ascii="Times New Roman" w:hAnsi="Times New Roman"/>
          <w:color w:val="000000" w:themeColor="text1"/>
          <w:sz w:val="28"/>
          <w:szCs w:val="28"/>
        </w:rPr>
        <w:t>ОБЗР</w:t>
      </w:r>
      <w:r w:rsidRPr="0077429C">
        <w:rPr>
          <w:rFonts w:ascii="Times New Roman" w:hAnsi="Times New Roman"/>
          <w:color w:val="000000" w:themeColor="text1"/>
          <w:sz w:val="28"/>
          <w:szCs w:val="28"/>
        </w:rPr>
        <w:t>;</w:t>
      </w:r>
    </w:p>
    <w:p w14:paraId="3234E2F0" w14:textId="2A7681EC"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31F2CC75" w14:textId="3630478D"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14:paraId="4A9A71FB" w14:textId="77777777" w:rsidR="00EA6205" w:rsidRPr="006420F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Cs w:val="28"/>
        </w:rPr>
      </w:pPr>
    </w:p>
    <w:p w14:paraId="087F3E51" w14:textId="77777777" w:rsidR="00EA6205" w:rsidRPr="006420F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w:t>
      </w:r>
      <w:r w:rsidRPr="006420FB">
        <w:rPr>
          <w:rFonts w:eastAsia="Times New Roman" w:cs="Times New Roman"/>
          <w:b/>
          <w:bCs/>
          <w:color w:val="000000" w:themeColor="text1"/>
          <w:szCs w:val="28"/>
        </w:rPr>
        <w:br/>
        <w:t>«</w:t>
      </w:r>
      <w:r>
        <w:rPr>
          <w:rFonts w:eastAsia="Times New Roman" w:cs="Times New Roman"/>
          <w:b/>
          <w:bCs/>
          <w:color w:val="000000" w:themeColor="text1"/>
          <w:szCs w:val="28"/>
        </w:rPr>
        <w:t>О</w:t>
      </w:r>
      <w:r w:rsidRPr="006420FB">
        <w:rPr>
          <w:rFonts w:eastAsia="Times New Roman" w:cs="Times New Roman"/>
          <w:b/>
          <w:bCs/>
          <w:color w:val="000000" w:themeColor="text1"/>
          <w:szCs w:val="28"/>
        </w:rPr>
        <w:t>сновы безопасности жизнедеятельности»</w:t>
      </w:r>
    </w:p>
    <w:p w14:paraId="14865D34"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1B25B14"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w:t>
      </w:r>
      <w:r>
        <w:rPr>
          <w:rFonts w:eastAsia="Times New Roman" w:cs="Times New Roman"/>
          <w:b/>
          <w:bCs/>
          <w:color w:val="000000" w:themeColor="text1"/>
          <w:szCs w:val="28"/>
        </w:rPr>
        <w:t>К</w:t>
      </w:r>
      <w:r w:rsidRPr="006420FB">
        <w:rPr>
          <w:rFonts w:eastAsia="Times New Roman" w:cs="Times New Roman"/>
          <w:b/>
          <w:bCs/>
          <w:color w:val="000000" w:themeColor="text1"/>
          <w:szCs w:val="28"/>
        </w:rPr>
        <w:t>ультура безопасности</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жизнедеятельности в современном обществе»:</w:t>
      </w:r>
    </w:p>
    <w:p w14:paraId="325CB0CF" w14:textId="661E642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 и задачи учебного предмета </w:t>
      </w:r>
      <w:r w:rsidR="00D161BB">
        <w:rPr>
          <w:rFonts w:eastAsia="Times New Roman" w:cs="Times New Roman"/>
          <w:color w:val="000000" w:themeColor="text1"/>
          <w:szCs w:val="28"/>
        </w:rPr>
        <w:t>ОБЗР</w:t>
      </w:r>
      <w:r w:rsidRPr="006420FB">
        <w:rPr>
          <w:rFonts w:eastAsia="Times New Roman" w:cs="Times New Roman"/>
          <w:color w:val="000000" w:themeColor="text1"/>
          <w:szCs w:val="28"/>
        </w:rPr>
        <w:t>, его ключевые понятия и значение для человека;</w:t>
      </w:r>
    </w:p>
    <w:p w14:paraId="28F7C4E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«опасность», «безопасность», «риск», «культура безопасности жизнедеятельности»;</w:t>
      </w:r>
    </w:p>
    <w:p w14:paraId="444A8CC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источники и факторы опасности, их классификация;</w:t>
      </w:r>
    </w:p>
    <w:p w14:paraId="7B071EC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w:t>
      </w:r>
    </w:p>
    <w:p w14:paraId="5B34C7D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чрезвычайных ситуаций, сходство и различия опасной, экстремальной и чрезвычайной ситуаций;</w:t>
      </w:r>
    </w:p>
    <w:p w14:paraId="12E3F7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уровни взаимодействия человека и окружающей среды;</w:t>
      </w:r>
    </w:p>
    <w:p w14:paraId="4E92F7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перерастания повседневной ситуации в чрезвычайную ситуацию, правила поведения в опасных и чрезвычайных ситуациях.</w:t>
      </w:r>
    </w:p>
    <w:p w14:paraId="772147A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14:paraId="52C67E0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источники опасности в быту и их классификация;</w:t>
      </w:r>
    </w:p>
    <w:p w14:paraId="23DD9A6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защита прав потребителя, сроки годности и состав продуктов питания;</w:t>
      </w:r>
    </w:p>
    <w:p w14:paraId="07791C5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отравления и причины их возникновения, классификация ядовитых веществ и их опасности;</w:t>
      </w:r>
    </w:p>
    <w:p w14:paraId="4C3FFA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отравления, приёмы и правила оказания первой помощи;</w:t>
      </w:r>
    </w:p>
    <w:p w14:paraId="4D68F8D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комплектования и хранения домашней аптечки;</w:t>
      </w:r>
    </w:p>
    <w:p w14:paraId="4F1F902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травмы и правила их предупреждения, приёмы и правила оказания первой помощи;</w:t>
      </w:r>
    </w:p>
    <w:p w14:paraId="08E9CA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обращения с газовыми и электрическими приборами, приёмы и правила оказания первой помощи;</w:t>
      </w:r>
    </w:p>
    <w:p w14:paraId="0BFE58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в подъезде и лифте, а также при входе и выходе из них;</w:t>
      </w:r>
    </w:p>
    <w:p w14:paraId="379F71E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пожар и факторы его развития;</w:t>
      </w:r>
    </w:p>
    <w:p w14:paraId="7AE16E9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причины возникновения пожаров, их возможные последствия, приёмы и правила оказания первой помощи;</w:t>
      </w:r>
    </w:p>
    <w:p w14:paraId="355BFE6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первичные средства пожаротушения;</w:t>
      </w:r>
    </w:p>
    <w:p w14:paraId="253C93B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 ответственность за ложные сообщения;</w:t>
      </w:r>
    </w:p>
    <w:p w14:paraId="1FFB671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ответственность граждан в области пожарной безопасности;</w:t>
      </w:r>
    </w:p>
    <w:p w14:paraId="0AAF8DA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ситуации криминального характера, правила поведения с малознакомыми людьми;</w:t>
      </w:r>
    </w:p>
    <w:p w14:paraId="0BD998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по предотвращению проникновения злоумышленников в дом, правила поведения при попытке проникновения в дом посторонних;</w:t>
      </w:r>
    </w:p>
    <w:p w14:paraId="35C420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аварийных ситуаций в коммунальных системах жизнеобеспечения;</w:t>
      </w:r>
    </w:p>
    <w:p w14:paraId="401483E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к возможным авариям на коммунальных системах, порядок действий при авариях на коммунальных системах.</w:t>
      </w:r>
    </w:p>
    <w:p w14:paraId="6E14BE9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14:paraId="2CE044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их значение, условия обеспечения безопасности участников дорожного движения;</w:t>
      </w:r>
    </w:p>
    <w:p w14:paraId="32B1C6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дорожные знаки для пешеходов;</w:t>
      </w:r>
    </w:p>
    <w:p w14:paraId="690CDC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ловушки» и правила их предупреждения;</w:t>
      </w:r>
    </w:p>
    <w:p w14:paraId="2D713C4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световозвращающие элементы и правила их применения;</w:t>
      </w:r>
    </w:p>
    <w:p w14:paraId="6C2170B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пассажиров;</w:t>
      </w:r>
    </w:p>
    <w:p w14:paraId="59EDF3E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пассажиров маршрутных транспортных средств, ремень безопасности и правила его применения;</w:t>
      </w:r>
    </w:p>
    <w:p w14:paraId="18B37DA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38E920A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пассажира мотоцикла;</w:t>
      </w:r>
    </w:p>
    <w:p w14:paraId="62957E9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1C26CA0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знаки для водителя велосипеда, сигналы велосипедиста;</w:t>
      </w:r>
    </w:p>
    <w:p w14:paraId="1721B14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велосипеда к пользованию;</w:t>
      </w:r>
    </w:p>
    <w:p w14:paraId="029AF43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дорожно-транспортные происшествия и причины их возникновения;</w:t>
      </w:r>
    </w:p>
    <w:p w14:paraId="0D97D2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факторы риска возникновения дорожно-транспортных происшествий;</w:t>
      </w:r>
    </w:p>
    <w:p w14:paraId="147CD16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очевидца дорожно-транспортного происшествия;</w:t>
      </w:r>
    </w:p>
    <w:p w14:paraId="1379B84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пожаре на транспорте;</w:t>
      </w:r>
    </w:p>
    <w:p w14:paraId="3FA04D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различных видов транспорта (подземного, железнодорожного, водного, воздушного);</w:t>
      </w:r>
    </w:p>
    <w:p w14:paraId="03B88E7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A3F360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помощь и последовательность её оказания;</w:t>
      </w:r>
    </w:p>
    <w:p w14:paraId="4608F5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и приёмы оказания первой помощи при различных травмах в результате чрезвычайных ситуаций на транспорте.</w:t>
      </w:r>
    </w:p>
    <w:p w14:paraId="60B75261"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14:paraId="73E031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места и их характеристики, потенциальные источники опасности в общественных местах;</w:t>
      </w:r>
    </w:p>
    <w:p w14:paraId="7AC6831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w:t>
      </w:r>
    </w:p>
    <w:p w14:paraId="2C9FA1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мероприятия и правила подготовки к ним, оборудование мест массового пребывания людей;</w:t>
      </w:r>
    </w:p>
    <w:p w14:paraId="031137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беспорядках в местах массового пребывания людей;</w:t>
      </w:r>
    </w:p>
    <w:p w14:paraId="4692085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порядок действий при попадании в толпу и давку;</w:t>
      </w:r>
    </w:p>
    <w:p w14:paraId="6B56F4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угрозы возникновения пожара;</w:t>
      </w:r>
    </w:p>
    <w:p w14:paraId="01F4B5F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эвакуации из общественных мест и зданий;</w:t>
      </w:r>
    </w:p>
    <w:p w14:paraId="23F56B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опасности криминогенного и антиобщественного характера в общественных местах, порядок действий при их возникновении;</w:t>
      </w:r>
    </w:p>
    <w:p w14:paraId="192E70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25A4A8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взаимодействии с правоохранительными органами.</w:t>
      </w:r>
    </w:p>
    <w:p w14:paraId="38EED2DE"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14:paraId="3D1C6B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чрезвычайные ситуации природного характера и их классификация;</w:t>
      </w:r>
    </w:p>
    <w:p w14:paraId="065170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необходимые для снижения риска встречи с дикими животными, порядок действий при встрече с ними;</w:t>
      </w:r>
    </w:p>
    <w:p w14:paraId="7D4401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укусах диких животных, змей, пауков, клещей и насекомых;</w:t>
      </w:r>
    </w:p>
    <w:p w14:paraId="350425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7B30B7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автономные условия, их особенности и опасности, правила подготовки к длительному автономному существованию;</w:t>
      </w:r>
    </w:p>
    <w:p w14:paraId="16F18DF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автономном существовании в природной среде;</w:t>
      </w:r>
    </w:p>
    <w:p w14:paraId="4BDF7C8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ориентирования на местности, способы подачи сигналов бедствия;</w:t>
      </w:r>
    </w:p>
    <w:p w14:paraId="57B8BA9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64DBA0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устройство гор и классификация горных пород, правила безопасного поведения в горах;</w:t>
      </w:r>
    </w:p>
    <w:p w14:paraId="58A19B9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снежные лавины, их характеристики и опасности, порядок действий при попадании в лавину;</w:t>
      </w:r>
    </w:p>
    <w:p w14:paraId="4AD9CB3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камнепады, их характеристики и опасности, порядок действий, </w:t>
      </w:r>
      <w:r w:rsidRPr="006420FB">
        <w:rPr>
          <w:rFonts w:eastAsia="Times New Roman" w:cs="Times New Roman"/>
          <w:color w:val="000000" w:themeColor="text1"/>
          <w:szCs w:val="28"/>
        </w:rPr>
        <w:t>необходимых для снижения риска попадания под камнепад;</w:t>
      </w:r>
    </w:p>
    <w:p w14:paraId="2056BA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сели, их характеристики и опасности, порядок действий при попадании в зону селя;</w:t>
      </w:r>
    </w:p>
    <w:p w14:paraId="3A3E9EF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оползни, их характеристики и опасности, порядок действий при начале оползня;</w:t>
      </w:r>
    </w:p>
    <w:p w14:paraId="0F644B7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правила безопасного поведения на водоёмах, правила купания в подготовленных и неподготовленных местах;</w:t>
      </w:r>
    </w:p>
    <w:p w14:paraId="15B095E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тонущего человека;</w:t>
      </w:r>
    </w:p>
    <w:p w14:paraId="3273D88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плавсредствах;</w:t>
      </w:r>
    </w:p>
    <w:p w14:paraId="21464E1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льду, порядок действий при обнаружении человека в полынье;</w:t>
      </w:r>
    </w:p>
    <w:p w14:paraId="212EB82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наводнения, их характеристики и опасности, порядок действий при наводнении;</w:t>
      </w:r>
    </w:p>
    <w:p w14:paraId="185B63F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цунами, их характеристики и опасности, порядок действий при нахождении в зоне цунами;</w:t>
      </w:r>
    </w:p>
    <w:p w14:paraId="051602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ураганы, бури, смерчи, их характеристики и опасности, порядок действий при ураганах, бурях и смерчах;</w:t>
      </w:r>
    </w:p>
    <w:p w14:paraId="385B41F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грозы, их характеристики и опасности, порядок действий при попадании в грозу;</w:t>
      </w:r>
    </w:p>
    <w:p w14:paraId="1FFF56A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1AB68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«экология» и «экологическая культура», значение экологии для устойчивого развития общества;</w:t>
      </w:r>
    </w:p>
    <w:p w14:paraId="47E36C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при неблагоприятной экологической обстановке.</w:t>
      </w:r>
    </w:p>
    <w:p w14:paraId="7AC1D3F9"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sidRPr="004042B0">
        <w:rPr>
          <w:rFonts w:eastAsia="Times New Roman" w:cs="Times New Roman"/>
          <w:b/>
          <w:bCs/>
          <w:color w:val="000000" w:themeColor="text1"/>
          <w:szCs w:val="28"/>
        </w:rPr>
        <w:br/>
        <w:t>Основы медицинских знаний»:</w:t>
      </w:r>
    </w:p>
    <w:p w14:paraId="78EDF8A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«здоровье» и «здоровый образ жизни», их содержание и значение для человека;</w:t>
      </w:r>
    </w:p>
    <w:p w14:paraId="5C683E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факторы, влияющие на здоровье человека, опасность вредных привычек;</w:t>
      </w:r>
    </w:p>
    <w:p w14:paraId="262E263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элементы здорового образа жизни, ответственность за сохранение здоровья;</w:t>
      </w:r>
    </w:p>
    <w:p w14:paraId="537D0C6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«инфекционные заболевания», причины их возникновения;</w:t>
      </w:r>
    </w:p>
    <w:p w14:paraId="7F51D8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распространения инфекционных заболеваний, меры их профилактики и защиты от них;</w:t>
      </w:r>
    </w:p>
    <w:p w14:paraId="01E60E7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порядок действий при возникновении чрезвычайных ситуаций биолого-социального происхождения (эпидемия, пандемия);</w:t>
      </w:r>
    </w:p>
    <w:p w14:paraId="71C5212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294B02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«неинфекционные заболевания» и их классификация, факторы риска неинфекционных заболеваний;</w:t>
      </w:r>
    </w:p>
    <w:p w14:paraId="0D37A05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профилактики неинфекционных заболеваний и защиты от них;</w:t>
      </w:r>
    </w:p>
    <w:p w14:paraId="2A0E017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диспансеризация и её задачи;</w:t>
      </w:r>
    </w:p>
    <w:p w14:paraId="765B1B5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«психическое здоровье» и «психологическое благополучие», современные модели психического здоровья и здоровой личности;</w:t>
      </w:r>
    </w:p>
    <w:p w14:paraId="203545D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стресс и его влияние на человека, меры профилактики стресса, способы самоконтроля и саморегуляции эмоциональных состояний;</w:t>
      </w:r>
    </w:p>
    <w:p w14:paraId="36C4B2D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«первая помощь» и обязанность по её оказанию, универсальный алгоритм оказания первой помощи;</w:t>
      </w:r>
    </w:p>
    <w:p w14:paraId="330E31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назначение и состав аптечки первой помощи;</w:t>
      </w:r>
    </w:p>
    <w:p w14:paraId="427CDA7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порядок действий при оказании первой помощи в различных ситуациях, приёмы психологической поддержки пострадавшего.</w:t>
      </w:r>
    </w:p>
    <w:p w14:paraId="4AD54AFD"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14:paraId="73AAA43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и его значение для человека, способы организации эффективного и позитивного общения;</w:t>
      </w:r>
    </w:p>
    <w:p w14:paraId="746C0B0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FEF2A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«конфликт» и стадии его развития, факторы и причины развития конфликта;</w:t>
      </w:r>
    </w:p>
    <w:p w14:paraId="454FF4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w:t>
      </w:r>
      <w:r w:rsidRPr="006420FB">
        <w:rPr>
          <w:rFonts w:eastAsia="Times New Roman" w:cs="Times New Roman"/>
          <w:color w:val="000000" w:themeColor="text1"/>
          <w:szCs w:val="28"/>
        </w:rPr>
        <w:lastRenderedPageBreak/>
        <w:t>ситуаций;</w:t>
      </w:r>
    </w:p>
    <w:p w14:paraId="2754C0C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для снижения риска конфликта и порядок действий при его опасных проявлениях;</w:t>
      </w:r>
    </w:p>
    <w:p w14:paraId="797517C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 разрешения конфликта с помощью третьей стороны (модератора);</w:t>
      </w:r>
    </w:p>
    <w:p w14:paraId="1C1E9DB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формы проявления конфликта: агрессия, домашнее насилие и буллинг;</w:t>
      </w:r>
    </w:p>
    <w:p w14:paraId="5D96312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манипуляции в ходе межличностного общения, приёмы распознавания манипуляций и способы противостояния им;</w:t>
      </w:r>
    </w:p>
    <w:p w14:paraId="65E888A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4D010B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молодёжные увлечения и опасности, связанные с ними, правила безопасного поведения;</w:t>
      </w:r>
    </w:p>
    <w:p w14:paraId="5D1E1B5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безопасной коммуникации с незнакомыми людьми.</w:t>
      </w:r>
    </w:p>
    <w:p w14:paraId="670BB0CB"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 в информационном пространстве»:</w:t>
      </w:r>
    </w:p>
    <w:p w14:paraId="468A53E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43C2B8C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риски и угрозы при использовании Интернета;</w:t>
      </w:r>
    </w:p>
    <w:p w14:paraId="2037E35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B1A59A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явления цифровой среды: вредоносные программы и приложения и их разновидности;</w:t>
      </w:r>
    </w:p>
    <w:p w14:paraId="5CEE209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кибергигиены, необходимые для предупреждения возникновения сложных и опасных ситуаций в цифровой среде;</w:t>
      </w:r>
    </w:p>
    <w:p w14:paraId="366591F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19E227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противоправные действия в Интернете;</w:t>
      </w:r>
    </w:p>
    <w:p w14:paraId="5A9C6E9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3E4A93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E1AEB54"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 xml:space="preserve">экстремизму и терроризму»: </w:t>
      </w:r>
    </w:p>
    <w:p w14:paraId="79C2E0B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«экстремизм» и «терроризм», их содержание, причины, возможные варианты проявления и последствия;</w:t>
      </w:r>
    </w:p>
    <w:p w14:paraId="443489B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формы проявления террористических актов, их последствия, уровни террористической опасности;</w:t>
      </w:r>
    </w:p>
    <w:p w14:paraId="2E9481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общественно-государственной системы противодействия экстремизму и терроризму, контртеррористическая операция и её цели;</w:t>
      </w:r>
    </w:p>
    <w:p w14:paraId="1229CF2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вовлечения в террористическую деятельность, правила антитеррористического поведения;</w:t>
      </w:r>
    </w:p>
    <w:p w14:paraId="68FD366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угроз и подготовки различных форм терактов, порядок действий при их обнаружении;</w:t>
      </w:r>
    </w:p>
    <w:p w14:paraId="551C02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правила безопасного поведения в условиях совершения теракта;</w:t>
      </w:r>
    </w:p>
    <w:p w14:paraId="2EAA0A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C6980D8"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общества и государства в обеспечении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безопасности жизни и здоровья населения»:</w:t>
      </w:r>
    </w:p>
    <w:p w14:paraId="0680B6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чрезвычайных ситуаций природного и техногенного характера;</w:t>
      </w:r>
    </w:p>
    <w:p w14:paraId="12D5444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1AA82D2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государственные службы обеспечения безопасности, их роль и сфера ответственности, порядок взаимодействия с ними;</w:t>
      </w:r>
    </w:p>
    <w:p w14:paraId="40DA27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институты и их место в системе обеспечения безопасности жизни и здоровья населения;</w:t>
      </w:r>
    </w:p>
    <w:p w14:paraId="0C19532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роль граждан Российской Федерации в области защиты населения от чрезвычайных ситуаций;</w:t>
      </w:r>
    </w:p>
    <w:p w14:paraId="4296C2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антикоррупционное поведение как элемент общественной и государственной безопасности;</w:t>
      </w:r>
    </w:p>
    <w:p w14:paraId="2CC1B3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информирование и оповещение населения о чрезвычайных ситуациях, система ОКСИОН;</w:t>
      </w:r>
    </w:p>
    <w:p w14:paraId="1E09693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6A1568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индивидуальной и коллективной защиты населения, порядок пользования фильтрующим противогазом;</w:t>
      </w:r>
    </w:p>
    <w:p w14:paraId="524A44F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эвакуация населения в условиях чрезвычайных ситуаций, порядок действий населения при объявлении эвакуации.</w:t>
      </w:r>
    </w:p>
    <w:p w14:paraId="0645720F" w14:textId="77777777" w:rsidR="00EA6205" w:rsidRPr="006420FB" w:rsidRDefault="00EA6205" w:rsidP="00116430">
      <w:pPr>
        <w:spacing w:after="0" w:line="240" w:lineRule="auto"/>
        <w:ind w:firstLine="709"/>
        <w:jc w:val="center"/>
        <w:rPr>
          <w:rFonts w:eastAsia="Calibri" w:cs="Times New Roman"/>
          <w:b/>
          <w:bCs/>
          <w:iCs/>
          <w:color w:val="000000" w:themeColor="text1"/>
          <w:szCs w:val="28"/>
        </w:rPr>
      </w:pPr>
    </w:p>
    <w:p w14:paraId="6720E2EE" w14:textId="3CE46D83" w:rsidR="00EA6205" w:rsidRPr="004042B0"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Планируемые результаты</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 xml:space="preserve">освоения учебного предмета </w:t>
      </w:r>
      <w:r w:rsidRPr="004042B0">
        <w:rPr>
          <w:rFonts w:eastAsia="Times New Roman" w:cs="Times New Roman"/>
          <w:b/>
          <w:bCs/>
          <w:color w:val="000000" w:themeColor="text1"/>
          <w:szCs w:val="28"/>
        </w:rPr>
        <w:br/>
        <w:t>«</w:t>
      </w:r>
      <w:r>
        <w:rPr>
          <w:rFonts w:eastAsia="Times New Roman" w:cs="Times New Roman"/>
          <w:b/>
          <w:bCs/>
          <w:color w:val="000000" w:themeColor="text1"/>
          <w:szCs w:val="28"/>
        </w:rPr>
        <w:t>О</w:t>
      </w:r>
      <w:r w:rsidRPr="004042B0">
        <w:rPr>
          <w:rFonts w:eastAsia="Times New Roman" w:cs="Times New Roman"/>
          <w:b/>
          <w:bCs/>
          <w:color w:val="000000" w:themeColor="text1"/>
          <w:szCs w:val="28"/>
        </w:rPr>
        <w:t xml:space="preserve">сновы безопасности </w:t>
      </w:r>
      <w:r w:rsidR="00237150">
        <w:rPr>
          <w:rFonts w:eastAsia="Times New Roman" w:cs="Times New Roman"/>
          <w:b/>
          <w:bCs/>
          <w:color w:val="000000" w:themeColor="text1"/>
          <w:szCs w:val="28"/>
        </w:rPr>
        <w:t>и защиты Родины</w:t>
      </w:r>
      <w:r w:rsidRPr="004042B0">
        <w:rPr>
          <w:rFonts w:eastAsia="Times New Roman" w:cs="Times New Roman"/>
          <w:b/>
          <w:bCs/>
          <w:color w:val="000000" w:themeColor="text1"/>
          <w:szCs w:val="28"/>
        </w:rPr>
        <w:t>» на уровне основного общего образования</w:t>
      </w:r>
    </w:p>
    <w:p w14:paraId="73AEC2F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12796268"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72C1E1F5" w14:textId="77777777" w:rsidR="00237150" w:rsidRDefault="00237150" w:rsidP="0023715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7D7D47E2"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4A3B9AA8"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5C671A0A" w14:textId="77777777" w:rsidR="00237150" w:rsidRDefault="00237150" w:rsidP="0023715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39B4BCF5"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Cs w:val="28"/>
        </w:rPr>
      </w:pPr>
    </w:p>
    <w:p w14:paraId="65C1D174"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Cs w:val="28"/>
        </w:rPr>
      </w:pPr>
      <w:r w:rsidRPr="004042B0">
        <w:rPr>
          <w:rFonts w:eastAsia="Times New Roman" w:cs="Times New Roman"/>
          <w:b/>
          <w:bCs/>
          <w:szCs w:val="28"/>
        </w:rPr>
        <w:t>Предметные результаты</w:t>
      </w:r>
    </w:p>
    <w:p w14:paraId="578D2FC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5E6F8B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837ACF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по предметной области «Физическая культура и основы безопасности жизнедеятельности» должны обеспечивать:</w:t>
      </w:r>
    </w:p>
    <w:p w14:paraId="0AF4A2F5" w14:textId="78DFD276"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 учебному предмету «Основы безопасности </w:t>
      </w:r>
      <w:r w:rsidR="00237150">
        <w:rPr>
          <w:rFonts w:eastAsia="Times New Roman" w:cs="Times New Roman"/>
          <w:color w:val="000000" w:themeColor="text1"/>
          <w:szCs w:val="28"/>
        </w:rPr>
        <w:t>и защиты Родины</w:t>
      </w:r>
      <w:r w:rsidRPr="006420FB">
        <w:rPr>
          <w:rFonts w:eastAsia="Times New Roman" w:cs="Times New Roman"/>
          <w:color w:val="000000" w:themeColor="text1"/>
          <w:szCs w:val="28"/>
        </w:rPr>
        <w:t>»:</w:t>
      </w:r>
    </w:p>
    <w:p w14:paraId="661C4F4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719E1B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6F5B0B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A88C73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C4ED940" w14:textId="03149DAD"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защите Отечества;</w:t>
      </w:r>
    </w:p>
    <w:p w14:paraId="27F1517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6)</w:t>
      </w:r>
      <w:r w:rsidRPr="006420FB">
        <w:rPr>
          <w:rFonts w:eastAsia="Times New Roman" w:cs="Times New Roman"/>
          <w:color w:val="000000" w:themeColor="text1"/>
          <w:spacing w:val="-3"/>
          <w:szCs w:val="28"/>
        </w:rPr>
        <w:t> </w:t>
      </w:r>
      <w:r w:rsidRPr="006420FB">
        <w:rPr>
          <w:rFonts w:eastAsia="Times New Roman" w:cs="Times New Roman"/>
          <w:color w:val="000000" w:themeColor="text1"/>
          <w:spacing w:val="-3"/>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FCF9E7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AFE4F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9309AE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медицинских знаний и владение умениями (при наличии 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8B3B88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умение оценивать и прогнозировать неблагоприятные факторы обстановки и принимать обоснованные решения в опасной (чрезвычайной) ситуации </w:t>
      </w:r>
      <w:r w:rsidRPr="006420FB">
        <w:rPr>
          <w:rFonts w:eastAsia="Times New Roman" w:cs="Times New Roman"/>
          <w:color w:val="000000" w:themeColor="text1"/>
          <w:szCs w:val="28"/>
        </w:rPr>
        <w:lastRenderedPageBreak/>
        <w:t>с учётом реальных условий и возможностей;</w:t>
      </w:r>
    </w:p>
    <w:p w14:paraId="61BA213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C998B4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981217F" w14:textId="38EB0B99"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w:t>
      </w:r>
      <w:r w:rsidR="00237150">
        <w:rPr>
          <w:rFonts w:eastAsia="Times New Roman" w:cs="Times New Roman"/>
          <w:color w:val="000000" w:themeColor="text1"/>
          <w:szCs w:val="28"/>
        </w:rPr>
        <w:t>и защиты Родины</w:t>
      </w:r>
      <w:r w:rsidRPr="006420FB">
        <w:rPr>
          <w:rFonts w:eastAsia="Times New Roman" w:cs="Times New Roman"/>
          <w:color w:val="000000" w:themeColor="text1"/>
          <w:szCs w:val="28"/>
        </w:rPr>
        <w:t>».</w:t>
      </w:r>
    </w:p>
    <w:p w14:paraId="19EEE4E6" w14:textId="43B01A39"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w:t>
      </w:r>
      <w:r w:rsidR="00237150">
        <w:rPr>
          <w:rFonts w:eastAsia="Times New Roman" w:cs="Times New Roman"/>
          <w:color w:val="000000" w:themeColor="text1"/>
          <w:szCs w:val="28"/>
        </w:rPr>
        <w:t>и защиты Родины</w:t>
      </w:r>
      <w:r w:rsidRPr="006420FB">
        <w:rPr>
          <w:rFonts w:eastAsia="Times New Roman" w:cs="Times New Roman"/>
          <w:color w:val="000000" w:themeColor="text1"/>
          <w:szCs w:val="28"/>
        </w:rPr>
        <w:t>».</w:t>
      </w:r>
    </w:p>
    <w:p w14:paraId="7CD00446" w14:textId="7C42E681"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Предлагается распределение предметных результатов, формируемых в ходе изучения учебного предмета </w:t>
      </w:r>
      <w:r w:rsidR="00D161BB">
        <w:rPr>
          <w:rFonts w:eastAsia="Times New Roman" w:cs="Times New Roman"/>
          <w:color w:val="000000" w:themeColor="text1"/>
          <w:szCs w:val="28"/>
        </w:rPr>
        <w:t>ОБЗР</w:t>
      </w:r>
      <w:r w:rsidRPr="006420FB">
        <w:rPr>
          <w:rFonts w:eastAsia="Times New Roman" w:cs="Times New Roman"/>
          <w:color w:val="000000" w:themeColor="text1"/>
          <w:szCs w:val="28"/>
        </w:rPr>
        <w:t>, сгруппировать по учебным модулям:</w:t>
      </w:r>
    </w:p>
    <w:p w14:paraId="5340DE86" w14:textId="5A81A129"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Модуль № 1 «</w:t>
      </w:r>
      <w:r w:rsidR="00237150" w:rsidRPr="006420FB">
        <w:rPr>
          <w:rFonts w:eastAsia="Times New Roman" w:cs="Times New Roman"/>
          <w:b/>
          <w:bCs/>
          <w:color w:val="000000" w:themeColor="text1"/>
          <w:szCs w:val="28"/>
        </w:rPr>
        <w:t xml:space="preserve">Культура </w:t>
      </w:r>
      <w:r w:rsidRPr="006420FB">
        <w:rPr>
          <w:rFonts w:eastAsia="Times New Roman" w:cs="Times New Roman"/>
          <w:b/>
          <w:bCs/>
          <w:color w:val="000000" w:themeColor="text1"/>
          <w:szCs w:val="28"/>
        </w:rPr>
        <w:t>безопасности</w:t>
      </w:r>
      <w:r>
        <w:rPr>
          <w:rFonts w:eastAsia="Times New Roman" w:cs="Times New Roman"/>
          <w:b/>
          <w:bCs/>
          <w:color w:val="000000" w:themeColor="text1"/>
          <w:szCs w:val="28"/>
        </w:rPr>
        <w:t xml:space="preserve"> ж</w:t>
      </w:r>
      <w:r w:rsidRPr="006420FB">
        <w:rPr>
          <w:rFonts w:eastAsia="Times New Roman" w:cs="Times New Roman"/>
          <w:b/>
          <w:bCs/>
          <w:color w:val="000000" w:themeColor="text1"/>
          <w:szCs w:val="28"/>
        </w:rPr>
        <w:t>изнедеятельности в современном обществе»:</w:t>
      </w:r>
    </w:p>
    <w:p w14:paraId="7AA5A68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3FF164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культуры безопасности (как способности предвидеть, по возможности избегать, действовать в опасных ситуациях);</w:t>
      </w:r>
    </w:p>
    <w:p w14:paraId="2ABAA0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54A0FA9A" w14:textId="78EB815A"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люди,</w:t>
      </w:r>
      <w:r w:rsidRPr="006420FB">
        <w:rPr>
          <w:rFonts w:eastAsia="Times New Roman" w:cs="Times New Roman"/>
          <w:color w:val="000000" w:themeColor="text1"/>
          <w:szCs w:val="28"/>
        </w:rPr>
        <w:br/>
        <w:t xml:space="preserve"> животные, вирусы и бактерии; вещества, предметы и явления), в том числе техногенного происхождения;</w:t>
      </w:r>
    </w:p>
    <w:p w14:paraId="3EBACE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принципы безопасного поведения.</w:t>
      </w:r>
    </w:p>
    <w:p w14:paraId="1F957A16"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14:paraId="44796D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жизнеобеспечения жилища;</w:t>
      </w:r>
    </w:p>
    <w:p w14:paraId="01590AA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4FFB53D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права, обязанности и ответственность граждан в области пожарной безопасности;</w:t>
      </w:r>
    </w:p>
    <w:p w14:paraId="77CCDD8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позволяющие предупредить возникновение опасных ситуаций в быту;</w:t>
      </w:r>
    </w:p>
    <w:p w14:paraId="095CBCE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криминального характера;</w:t>
      </w:r>
    </w:p>
    <w:p w14:paraId="45C87A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 правилах вызова экстренных служб и ответственности за ложные сообщения;</w:t>
      </w:r>
    </w:p>
    <w:p w14:paraId="371EFF1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безопасно действовать при возникновении аварийных ситуаций техногенного происхождения в коммунальных системах жизнеобеспечения (водо- и </w:t>
      </w:r>
      <w:r w:rsidRPr="006420FB">
        <w:rPr>
          <w:rFonts w:eastAsia="Times New Roman" w:cs="Times New Roman"/>
          <w:color w:val="000000" w:themeColor="text1"/>
          <w:szCs w:val="28"/>
        </w:rPr>
        <w:lastRenderedPageBreak/>
        <w:t>газоснабжение, канализация, электроэнергетические и тепловые сети);</w:t>
      </w:r>
    </w:p>
    <w:p w14:paraId="3B2C66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безопасно действовать в ситуациях криминального характера;</w:t>
      </w:r>
    </w:p>
    <w:p w14:paraId="31774DF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48F647E8"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14:paraId="2B3166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виды опасностей на транспорте (наземный, подземный, железнодорожный, водный, воздушный);</w:t>
      </w:r>
    </w:p>
    <w:p w14:paraId="21473F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дорожного движения, установленные для пешехода, пассажира, водителя велосипеда и иных средств передвижения;</w:t>
      </w:r>
    </w:p>
    <w:p w14:paraId="4562FA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12C6B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201E344F"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14:paraId="41C976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источники опасности в общественных местах, в том числе техногенного происхождения;</w:t>
      </w:r>
    </w:p>
    <w:p w14:paraId="68D0C3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2BE103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в местах массового пребывания людей (в толпе);</w:t>
      </w:r>
    </w:p>
    <w:p w14:paraId="72480F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правила информирования экстренных служб;</w:t>
      </w:r>
    </w:p>
    <w:p w14:paraId="5176C93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(потенциально опасных) вещей и предметов;</w:t>
      </w:r>
    </w:p>
    <w:p w14:paraId="5511BB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эвакуироваться из общественных мест и зданий;</w:t>
      </w:r>
    </w:p>
    <w:p w14:paraId="244F9E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пожара и происшествиях в общественных местах;</w:t>
      </w:r>
    </w:p>
    <w:p w14:paraId="1D707DE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14:paraId="7F9A94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криминогенного и антиобщественного характера.</w:t>
      </w:r>
    </w:p>
    <w:p w14:paraId="6830A872"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14:paraId="2DBB19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экологии, экологической культуры, значение экологии для устойчивого развития общества;</w:t>
      </w:r>
    </w:p>
    <w:p w14:paraId="7DBF8FD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выполнять правила безопасного поведения при неблагоприятной экологической обстановке;</w:t>
      </w:r>
    </w:p>
    <w:p w14:paraId="38FDA27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на природе;</w:t>
      </w:r>
    </w:p>
    <w:p w14:paraId="754F739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безопасного поведения на водоёмах в различное время года;</w:t>
      </w:r>
    </w:p>
    <w:p w14:paraId="041274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30923C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характеризовать правила само- и взаимопомощи терпящим бедствие на воде;</w:t>
      </w:r>
    </w:p>
    <w:p w14:paraId="20AE939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6461AD5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применять способы подачи сигнала о помощи.</w:t>
      </w:r>
    </w:p>
    <w:p w14:paraId="12441BD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Основы медицинских знаний»:</w:t>
      </w:r>
    </w:p>
    <w:p w14:paraId="59EC6E7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здоровья (физического и психического) и здорового образа жизни;</w:t>
      </w:r>
    </w:p>
    <w:p w14:paraId="5E563B3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факторы, влияющие на здоровье человека;</w:t>
      </w:r>
    </w:p>
    <w:p w14:paraId="2D29CB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понятия заболеваний, зависящих от образа</w:t>
      </w:r>
      <w:r w:rsidRPr="006420FB">
        <w:rPr>
          <w:rFonts w:eastAsia="Times New Roman" w:cs="Times New Roman"/>
          <w:color w:val="000000" w:themeColor="text1"/>
          <w:szCs w:val="28"/>
        </w:rPr>
        <w:br/>
        <w:t>жизни (физических нагрузок, режима труда и отдыха, питания, психического здоровья и психологического благополучия);</w:t>
      </w:r>
    </w:p>
    <w:p w14:paraId="3781FA8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вредным привычкам (табакокурение, алкоголизм, наркомания, игровая зависимость);</w:t>
      </w:r>
    </w:p>
    <w:p w14:paraId="1073D67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защиты от инфекционных и неинфекционных заболеваний;</w:t>
      </w:r>
    </w:p>
    <w:p w14:paraId="46F6940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биолого-социального происхождения (эпидемии, пандемии);</w:t>
      </w:r>
    </w:p>
    <w:p w14:paraId="7C98B3D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6420FB">
        <w:rPr>
          <w:rFonts w:eastAsia="Times New Roman" w:cs="Times New Roman"/>
          <w:color w:val="000000" w:themeColor="text1"/>
          <w:szCs w:val="28"/>
        </w:rPr>
        <w:br/>
        <w:t>социального характера;</w:t>
      </w:r>
    </w:p>
    <w:p w14:paraId="09392CC2" w14:textId="77777777"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оказывать первую помощь при наличии возможноти)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и самопомощь при неотложных состояниях.</w:t>
      </w:r>
    </w:p>
    <w:p w14:paraId="7176D189"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14:paraId="765164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межличностного и группового конфликта;</w:t>
      </w:r>
    </w:p>
    <w:p w14:paraId="2B8602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способы избегания и разрешения конфликтных ситуаций;</w:t>
      </w:r>
    </w:p>
    <w:p w14:paraId="4F288F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опасные проявления конфликтов (в том числе насилие, буллинг (травля));</w:t>
      </w:r>
    </w:p>
    <w:p w14:paraId="621083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2E8A1AB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0330582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70B23F9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опасности и соблюдать правила безопасного поведения в практике современных молодёжных увлечений;</w:t>
      </w:r>
    </w:p>
    <w:p w14:paraId="013F18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опасных проявлениях конфликта и при возможных манипуляциях.</w:t>
      </w:r>
    </w:p>
    <w:p w14:paraId="6C8A3CC7"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lastRenderedPageBreak/>
        <w:t>Модуль № 8 «Безопасность</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в информационном пространстве»:</w:t>
      </w:r>
    </w:p>
    <w:p w14:paraId="0E4A95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информационных и компьютерных угроз;</w:t>
      </w:r>
    </w:p>
    <w:p w14:paraId="5E64BA38" w14:textId="702500AE"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риски и угрозы при использовании сети Интернет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5948DC3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принципами безопасного использования Интернета;</w:t>
      </w:r>
    </w:p>
    <w:p w14:paraId="5B3637E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w:t>
      </w:r>
    </w:p>
    <w:p w14:paraId="4A0C4D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54F9752A"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экстремизму и терроризму»:</w:t>
      </w:r>
    </w:p>
    <w:p w14:paraId="0110A07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экстремизма, терроризма, их причины и последствия;</w:t>
      </w:r>
    </w:p>
    <w:p w14:paraId="75E9487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экстремистской и террористической деятельности;</w:t>
      </w:r>
    </w:p>
    <w:p w14:paraId="118D65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организационные основы системы противодействия терроризму и экстремизму в Российской Федерации;</w:t>
      </w:r>
    </w:p>
    <w:p w14:paraId="78838E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угрозы террористического акта в доме, в общественном месте;</w:t>
      </w:r>
    </w:p>
    <w:p w14:paraId="69FB8B8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(или опасных) вещей и предметов;</w:t>
      </w:r>
    </w:p>
    <w:p w14:paraId="72242F7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14:paraId="713E4411"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общества и государства в обеспечении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безопасности жизни и здоровья населения»:</w:t>
      </w:r>
    </w:p>
    <w:p w14:paraId="7CC63D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5C449F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4F99597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90A88C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оповещения и эвакуации населения в условиях чрезвычайных ситуаций;</w:t>
      </w:r>
    </w:p>
    <w:p w14:paraId="342DB3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583F955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правилами безопасного поведения и безопасно действовать в различных ситуациях;</w:t>
      </w:r>
    </w:p>
    <w:p w14:paraId="1A52370E"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способами антикоррупционного поведения с учётом </w:t>
      </w:r>
      <w:r>
        <w:rPr>
          <w:rFonts w:eastAsia="Times New Roman" w:cs="Times New Roman"/>
          <w:color w:val="000000" w:themeColor="text1"/>
          <w:szCs w:val="28"/>
        </w:rPr>
        <w:t>в</w:t>
      </w:r>
      <w:r w:rsidRPr="006420FB">
        <w:rPr>
          <w:rFonts w:eastAsia="Times New Roman" w:cs="Times New Roman"/>
          <w:color w:val="000000" w:themeColor="text1"/>
          <w:szCs w:val="28"/>
        </w:rPr>
        <w:t>озрастных обязанностей;</w:t>
      </w:r>
    </w:p>
    <w:p w14:paraId="5F16C9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информировать население и соответствующие органы о возникновении опасных ситуаций.</w:t>
      </w:r>
    </w:p>
    <w:p w14:paraId="084BCCFB" w14:textId="77777777" w:rsidR="00EA6205" w:rsidRPr="006420FB" w:rsidRDefault="00EA6205" w:rsidP="00116430">
      <w:pPr>
        <w:spacing w:after="0" w:line="240" w:lineRule="auto"/>
        <w:ind w:firstLine="567"/>
        <w:jc w:val="center"/>
        <w:rPr>
          <w:rFonts w:eastAsia="Times New Roman" w:cs="Times New Roman"/>
          <w:b/>
          <w:bCs/>
          <w:color w:val="000000" w:themeColor="text1"/>
          <w:kern w:val="24"/>
          <w:szCs w:val="28"/>
        </w:rPr>
      </w:pPr>
    </w:p>
    <w:p w14:paraId="5F035F8C" w14:textId="77777777" w:rsidR="004068AD" w:rsidRDefault="00EA6205" w:rsidP="00116430">
      <w:pPr>
        <w:shd w:val="clear" w:color="auto" w:fill="FFFFFF"/>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lastRenderedPageBreak/>
        <w:t>Подходы к оцениванию планируемых результатов обучения</w:t>
      </w:r>
    </w:p>
    <w:p w14:paraId="1F7557B3" w14:textId="525BE281"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w:t>
      </w:r>
      <w:r w:rsidR="007944A6">
        <w:rPr>
          <w:rFonts w:eastAsia="Calibri" w:cs="Times New Roman"/>
          <w:color w:val="000000" w:themeColor="text1"/>
          <w:szCs w:val="28"/>
        </w:rPr>
        <w:t xml:space="preserve">по </w:t>
      </w:r>
      <w:r w:rsidRPr="006420FB">
        <w:rPr>
          <w:rFonts w:eastAsia="Calibri" w:cs="Times New Roman"/>
          <w:color w:val="000000" w:themeColor="text1"/>
          <w:szCs w:val="28"/>
        </w:rPr>
        <w:t>курс</w:t>
      </w:r>
      <w:r w:rsidR="007944A6">
        <w:rPr>
          <w:rFonts w:eastAsia="Calibri" w:cs="Times New Roman"/>
          <w:color w:val="000000" w:themeColor="text1"/>
          <w:szCs w:val="28"/>
        </w:rPr>
        <w:t>у</w:t>
      </w:r>
      <w:r w:rsidRPr="006420FB">
        <w:rPr>
          <w:rFonts w:eastAsia="Calibri" w:cs="Times New Roman"/>
          <w:color w:val="000000" w:themeColor="text1"/>
          <w:szCs w:val="28"/>
        </w:rPr>
        <w:t xml:space="preserve"> </w:t>
      </w:r>
      <w:r w:rsidR="00D161BB">
        <w:rPr>
          <w:rFonts w:eastAsia="Calibri" w:cs="Times New Roman"/>
          <w:color w:val="000000" w:themeColor="text1"/>
          <w:szCs w:val="28"/>
        </w:rPr>
        <w:t xml:space="preserve">ОБЗР </w:t>
      </w:r>
      <w:r w:rsidRPr="006420FB">
        <w:rPr>
          <w:rFonts w:eastAsia="Calibri" w:cs="Times New Roman"/>
          <w:color w:val="000000" w:themeColor="text1"/>
          <w:szCs w:val="28"/>
        </w:rPr>
        <w:t xml:space="preserve">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D161BB">
        <w:rPr>
          <w:rFonts w:eastAsia="Calibri" w:cs="Times New Roman"/>
          <w:color w:val="000000" w:themeColor="text1"/>
          <w:szCs w:val="28"/>
        </w:rPr>
        <w:t>ОБЗР</w:t>
      </w:r>
      <w:r w:rsidRPr="006420FB">
        <w:rPr>
          <w:rFonts w:eastAsia="Calibri" w:cs="Times New Roman"/>
          <w:color w:val="000000" w:themeColor="text1"/>
          <w:szCs w:val="28"/>
        </w:rPr>
        <w:t>. При сниженной работоспособности, выраженных нарушени</w:t>
      </w:r>
      <w:r w:rsidR="007944A6">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7944A6">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78F347B" w14:textId="77777777" w:rsidR="007944A6" w:rsidRDefault="007944A6" w:rsidP="00116430">
      <w:pPr>
        <w:shd w:val="clear" w:color="auto" w:fill="FFFFFF"/>
        <w:spacing w:after="0" w:line="240" w:lineRule="auto"/>
        <w:ind w:firstLine="709"/>
        <w:jc w:val="center"/>
        <w:rPr>
          <w:rFonts w:eastAsia="Calibri" w:cs="Times New Roman"/>
          <w:b/>
          <w:color w:val="000000" w:themeColor="text1"/>
          <w:szCs w:val="28"/>
        </w:rPr>
      </w:pPr>
    </w:p>
    <w:p w14:paraId="73B23FB2" w14:textId="77777777" w:rsidR="004068AD" w:rsidRDefault="00EA6205" w:rsidP="00116430">
      <w:pPr>
        <w:shd w:val="clear" w:color="auto" w:fill="FFFFFF"/>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18428F6B" w14:textId="77777777"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w:t>
      </w:r>
      <w:r w:rsidRPr="006420FB">
        <w:rPr>
          <w:rFonts w:eastAsia="Calibri" w:cs="Times New Roman"/>
          <w:color w:val="000000" w:themeColor="text1"/>
          <w:szCs w:val="28"/>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C84CA2C" w14:textId="5A9C93B5"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w:t>
      </w:r>
      <w:r w:rsidRPr="006420FB">
        <w:rPr>
          <w:rFonts w:eastAsia="Calibri" w:cs="Times New Roman"/>
          <w:color w:val="000000" w:themeColor="text1"/>
          <w:szCs w:val="28"/>
        </w:rPr>
        <w:tab/>
        <w:t xml:space="preserve">Должны быть созданы условия для функционирования современной информационно-образовательной среды по предмету </w:t>
      </w:r>
      <w:r w:rsidR="00D161BB">
        <w:rPr>
          <w:rFonts w:eastAsia="Calibri" w:cs="Times New Roman"/>
          <w:color w:val="000000" w:themeColor="text1"/>
          <w:szCs w:val="28"/>
        </w:rPr>
        <w:t>ОБЗР</w:t>
      </w:r>
      <w:r w:rsidRPr="006420FB">
        <w:rPr>
          <w:rFonts w:eastAsia="Calibri" w:cs="Times New Roman"/>
          <w:color w:val="000000" w:themeColor="text1"/>
          <w:szCs w:val="28"/>
        </w:rPr>
        <w:t>,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w:t>
      </w:r>
      <w:r>
        <w:rPr>
          <w:rFonts w:eastAsia="Calibri" w:cs="Times New Roman"/>
          <w:color w:val="000000" w:themeColor="text1"/>
          <w:szCs w:val="28"/>
        </w:rPr>
        <w:t>езультатов обучения.</w:t>
      </w:r>
    </w:p>
    <w:p w14:paraId="1D4CCCB5" w14:textId="287B1AE6" w:rsidR="0077429C" w:rsidRDefault="0077429C">
      <w:pPr>
        <w:spacing w:after="160" w:line="259" w:lineRule="auto"/>
        <w:rPr>
          <w:rFonts w:eastAsia="Calibri" w:cs="Times New Roman"/>
          <w:color w:val="000000" w:themeColor="text1"/>
          <w:szCs w:val="28"/>
        </w:rPr>
      </w:pPr>
      <w:r>
        <w:rPr>
          <w:rFonts w:eastAsia="Calibri" w:cs="Times New Roman"/>
          <w:color w:val="000000" w:themeColor="text1"/>
          <w:szCs w:val="28"/>
        </w:rPr>
        <w:br w:type="page"/>
      </w:r>
    </w:p>
    <w:p w14:paraId="7B999325" w14:textId="58B83458" w:rsidR="00F33A81" w:rsidRPr="00EF0F56" w:rsidRDefault="1439C026" w:rsidP="005A7F7C">
      <w:pPr>
        <w:pStyle w:val="aff6"/>
        <w:numPr>
          <w:ilvl w:val="2"/>
          <w:numId w:val="78"/>
        </w:numPr>
        <w:spacing w:after="0" w:line="240" w:lineRule="auto"/>
        <w:ind w:right="-1"/>
        <w:rPr>
          <w:bCs/>
          <w:szCs w:val="32"/>
        </w:rPr>
      </w:pPr>
      <w:bookmarkStart w:id="131" w:name="_Toc199420081"/>
      <w:r w:rsidRPr="006906C2">
        <w:rPr>
          <w:bCs/>
          <w:szCs w:val="32"/>
        </w:rPr>
        <w:lastRenderedPageBreak/>
        <w:t>Прогр</w:t>
      </w:r>
      <w:r w:rsidRPr="00EF0F56">
        <w:rPr>
          <w:bCs/>
          <w:szCs w:val="32"/>
        </w:rPr>
        <w:t xml:space="preserve">амма </w:t>
      </w:r>
      <w:r w:rsidR="006906C2" w:rsidRPr="00EF0F56">
        <w:rPr>
          <w:bCs/>
          <w:szCs w:val="32"/>
        </w:rPr>
        <w:t>формирования у</w:t>
      </w:r>
      <w:r w:rsidRPr="00EF0F56">
        <w:rPr>
          <w:bCs/>
          <w:szCs w:val="32"/>
        </w:rPr>
        <w:t>ниверсальных учебных действий</w:t>
      </w:r>
      <w:r w:rsidR="006906C2" w:rsidRPr="00EF0F56">
        <w:rPr>
          <w:bCs/>
          <w:szCs w:val="32"/>
        </w:rPr>
        <w:t xml:space="preserve"> у обучающихся</w:t>
      </w:r>
      <w:bookmarkEnd w:id="131"/>
    </w:p>
    <w:p w14:paraId="4DAEF39E" w14:textId="77777777" w:rsidR="00EF0F56" w:rsidRDefault="00EF0F56" w:rsidP="00116430">
      <w:pPr>
        <w:spacing w:after="0" w:line="240" w:lineRule="auto"/>
        <w:ind w:firstLine="709"/>
        <w:jc w:val="both"/>
        <w:rPr>
          <w:rFonts w:eastAsia="Calibri" w:cs="Times New Roman"/>
          <w:lang w:eastAsia="en-US"/>
        </w:rPr>
      </w:pPr>
    </w:p>
    <w:p w14:paraId="4BC4D3EE" w14:textId="77777777" w:rsidR="00F33A81"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Программа </w:t>
      </w:r>
      <w:r w:rsidR="006906C2">
        <w:rPr>
          <w:rFonts w:eastAsia="Calibri" w:cs="Times New Roman"/>
          <w:lang w:eastAsia="en-US"/>
        </w:rPr>
        <w:t xml:space="preserve">формирования </w:t>
      </w:r>
      <w:r w:rsidRPr="79D56CC5">
        <w:rPr>
          <w:rFonts w:eastAsia="Calibri" w:cs="Times New Roman"/>
          <w:lang w:eastAsia="en-US"/>
        </w:rPr>
        <w:t xml:space="preserve"> универсальных учебных действий </w:t>
      </w:r>
      <w:r w:rsidR="006906C2">
        <w:rPr>
          <w:rFonts w:eastAsia="Calibri" w:cs="Times New Roman"/>
          <w:lang w:eastAsia="en-US"/>
        </w:rPr>
        <w:t xml:space="preserve">у обучающихся с нарушениями опорно-двигательного аппарата </w:t>
      </w:r>
      <w:r w:rsidRPr="79D56CC5">
        <w:rPr>
          <w:rFonts w:eastAsia="Calibri" w:cs="Times New Roman"/>
          <w:lang w:eastAsia="en-US"/>
        </w:rPr>
        <w:t>представлена в содержании программы варианта 6.1.</w:t>
      </w:r>
    </w:p>
    <w:p w14:paraId="59034201" w14:textId="77777777" w:rsidR="00F33A81" w:rsidRPr="006A617B" w:rsidRDefault="00F33A81" w:rsidP="00116430">
      <w:pPr>
        <w:shd w:val="clear" w:color="auto" w:fill="FFFFFF" w:themeFill="background1"/>
        <w:spacing w:after="0" w:line="240" w:lineRule="auto"/>
        <w:ind w:firstLine="709"/>
        <w:jc w:val="both"/>
        <w:rPr>
          <w:rFonts w:eastAsia="MS Mincho"/>
          <w:color w:val="000000"/>
          <w:szCs w:val="28"/>
        </w:rPr>
      </w:pPr>
    </w:p>
    <w:p w14:paraId="6513BA33" w14:textId="2BBF07B2" w:rsidR="004068AD" w:rsidRPr="00EF0F56" w:rsidRDefault="006D1065" w:rsidP="005A7F7C">
      <w:pPr>
        <w:pStyle w:val="aff6"/>
        <w:numPr>
          <w:ilvl w:val="2"/>
          <w:numId w:val="78"/>
        </w:numPr>
        <w:spacing w:after="0" w:line="240" w:lineRule="auto"/>
        <w:ind w:right="-1"/>
        <w:rPr>
          <w:bCs/>
          <w:szCs w:val="32"/>
        </w:rPr>
      </w:pPr>
      <w:bookmarkStart w:id="132" w:name="_Toc199420082"/>
      <w:r>
        <w:rPr>
          <w:bCs/>
          <w:szCs w:val="32"/>
        </w:rPr>
        <w:t>П</w:t>
      </w:r>
      <w:r w:rsidR="0020694D" w:rsidRPr="00EF0F56">
        <w:rPr>
          <w:bCs/>
          <w:szCs w:val="32"/>
        </w:rPr>
        <w:t>рограмма воспитания</w:t>
      </w:r>
      <w:bookmarkEnd w:id="132"/>
    </w:p>
    <w:p w14:paraId="40DB298B" w14:textId="77777777" w:rsidR="00EF0F56" w:rsidRDefault="00EF0F56" w:rsidP="00116430">
      <w:pPr>
        <w:pStyle w:val="aff6"/>
        <w:spacing w:after="0" w:line="240" w:lineRule="auto"/>
        <w:ind w:left="567" w:right="424"/>
        <w:rPr>
          <w:b w:val="0"/>
          <w:bCs/>
          <w:i/>
          <w:iCs/>
        </w:rPr>
      </w:pPr>
    </w:p>
    <w:p w14:paraId="3E407324" w14:textId="151EE94F" w:rsidR="004068AD" w:rsidRDefault="006D1065" w:rsidP="00116430">
      <w:pPr>
        <w:spacing w:after="0" w:line="240" w:lineRule="auto"/>
        <w:rPr>
          <w:rFonts w:eastAsia="MS Mincho"/>
          <w:szCs w:val="28"/>
        </w:rPr>
      </w:pPr>
      <w:r>
        <w:rPr>
          <w:rFonts w:eastAsia="MS Mincho"/>
          <w:szCs w:val="28"/>
        </w:rPr>
        <w:t>Соответствует ООП ООО.</w:t>
      </w:r>
    </w:p>
    <w:p w14:paraId="5DE94ABF" w14:textId="77777777" w:rsidR="006D1065" w:rsidRDefault="006D1065" w:rsidP="00116430">
      <w:pPr>
        <w:spacing w:after="0" w:line="240" w:lineRule="auto"/>
        <w:rPr>
          <w:rFonts w:eastAsia="MS Mincho"/>
          <w:szCs w:val="28"/>
        </w:rPr>
      </w:pPr>
    </w:p>
    <w:p w14:paraId="498E0B3D" w14:textId="5C334D1D" w:rsidR="004068AD" w:rsidRPr="00EF0F56" w:rsidRDefault="0070700E" w:rsidP="00116430">
      <w:pPr>
        <w:pStyle w:val="aff6"/>
        <w:spacing w:after="0" w:line="240" w:lineRule="auto"/>
        <w:ind w:right="425"/>
        <w:rPr>
          <w:bCs/>
          <w:i/>
          <w:iCs/>
          <w:sz w:val="28"/>
          <w:szCs w:val="28"/>
        </w:rPr>
      </w:pPr>
      <w:bookmarkStart w:id="133" w:name="_Toc199420083"/>
      <w:r w:rsidRPr="00EF0F56">
        <w:rPr>
          <w:bCs/>
          <w:i/>
          <w:iCs/>
          <w:sz w:val="28"/>
          <w:szCs w:val="28"/>
        </w:rPr>
        <w:t>3.2.</w:t>
      </w:r>
      <w:r w:rsidR="00AC5725" w:rsidRPr="00EF0F56">
        <w:rPr>
          <w:bCs/>
          <w:i/>
          <w:iCs/>
          <w:sz w:val="28"/>
          <w:szCs w:val="28"/>
        </w:rPr>
        <w:t>3</w:t>
      </w:r>
      <w:r w:rsidR="1439C026" w:rsidRPr="00EF0F56">
        <w:rPr>
          <w:bCs/>
          <w:i/>
          <w:iCs/>
          <w:sz w:val="28"/>
          <w:szCs w:val="28"/>
        </w:rPr>
        <w:t xml:space="preserve">.2. Особенности организуемого в </w:t>
      </w:r>
      <w:r w:rsidR="53FDE028" w:rsidRPr="00EF0F56">
        <w:rPr>
          <w:bCs/>
          <w:i/>
          <w:iCs/>
          <w:sz w:val="28"/>
          <w:szCs w:val="28"/>
        </w:rPr>
        <w:t xml:space="preserve">образовательной организации </w:t>
      </w:r>
      <w:r w:rsidR="1439C026" w:rsidRPr="00EF0F56">
        <w:rPr>
          <w:bCs/>
          <w:i/>
          <w:iCs/>
          <w:sz w:val="28"/>
          <w:szCs w:val="28"/>
        </w:rPr>
        <w:t>воспитательного процесса для обучающихся с НОДА</w:t>
      </w:r>
      <w:bookmarkEnd w:id="133"/>
    </w:p>
    <w:p w14:paraId="6951F0DC" w14:textId="2D8D1133" w:rsidR="00160D6B" w:rsidRPr="006A617B" w:rsidRDefault="00215CA7"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Рабочая п</w:t>
      </w:r>
      <w:r w:rsidR="00160D6B" w:rsidRPr="006A617B">
        <w:rPr>
          <w:rFonts w:eastAsia="Times New Roman" w:cs="Times New Roman"/>
          <w:kern w:val="2"/>
          <w:szCs w:val="28"/>
          <w:lang w:eastAsia="ko-KR"/>
        </w:rPr>
        <w:t>рограмма воспитания обучающихся с НОДА на этапе основного общего образования разрабатывается на основе программы воспитания.</w:t>
      </w:r>
    </w:p>
    <w:p w14:paraId="07920FA0" w14:textId="60A1C92C" w:rsidR="00160D6B" w:rsidRPr="006A617B" w:rsidRDefault="006D1065" w:rsidP="00116430">
      <w:pPr>
        <w:widowControl w:val="0"/>
        <w:suppressAutoHyphens/>
        <w:autoSpaceDE w:val="0"/>
        <w:spacing w:after="0" w:line="240" w:lineRule="auto"/>
        <w:ind w:firstLine="799"/>
        <w:jc w:val="both"/>
        <w:rPr>
          <w:rFonts w:eastAsia="Times New Roman" w:cs="Times New Roman"/>
          <w:kern w:val="2"/>
          <w:szCs w:val="28"/>
          <w:lang w:eastAsia="ko-KR"/>
        </w:rPr>
      </w:pPr>
      <w:r w:rsidRPr="006A617B">
        <w:rPr>
          <w:rFonts w:eastAsia="Times New Roman" w:cs="Times New Roman"/>
          <w:kern w:val="2"/>
          <w:szCs w:val="28"/>
          <w:lang w:eastAsia="ko-KR"/>
        </w:rPr>
        <w:t xml:space="preserve">Адаптированная </w:t>
      </w:r>
      <w:r w:rsidR="00160D6B" w:rsidRPr="006A617B">
        <w:rPr>
          <w:rFonts w:eastAsia="Times New Roman" w:cs="Times New Roman"/>
          <w:kern w:val="2"/>
          <w:szCs w:val="28"/>
          <w:lang w:eastAsia="ko-KR"/>
        </w:rPr>
        <w:t xml:space="preserve">программа основного общего образования для обучающихся с НОДА может реализоваться в общеобразовательных </w:t>
      </w:r>
      <w:r w:rsidR="00D664F9">
        <w:rPr>
          <w:rFonts w:eastAsia="Times New Roman" w:cs="Times New Roman"/>
          <w:kern w:val="2"/>
          <w:szCs w:val="28"/>
          <w:lang w:eastAsia="ko-KR"/>
        </w:rPr>
        <w:t>образовательных организациях</w:t>
      </w:r>
      <w:r w:rsidR="00160D6B" w:rsidRPr="006A617B">
        <w:rPr>
          <w:rFonts w:eastAsia="Times New Roman" w:cs="Times New Roman"/>
          <w:kern w:val="2"/>
          <w:szCs w:val="28"/>
          <w:lang w:eastAsia="ko-KR"/>
        </w:rPr>
        <w:t xml:space="preserve">, специальных </w:t>
      </w:r>
      <w:r w:rsidR="00D664F9">
        <w:rPr>
          <w:rFonts w:eastAsia="Times New Roman" w:cs="Times New Roman"/>
          <w:kern w:val="2"/>
          <w:szCs w:val="28"/>
          <w:lang w:eastAsia="ko-KR"/>
        </w:rPr>
        <w:t>образовательных организациях</w:t>
      </w:r>
      <w:r w:rsidR="00D664F9" w:rsidRPr="006A617B">
        <w:rPr>
          <w:rFonts w:eastAsia="Times New Roman" w:cs="Times New Roman"/>
          <w:kern w:val="2"/>
          <w:szCs w:val="28"/>
          <w:lang w:eastAsia="ko-KR"/>
        </w:rPr>
        <w:t xml:space="preserve"> </w:t>
      </w:r>
      <w:r w:rsidR="00160D6B"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школах, </w:t>
      </w:r>
      <w:r w:rsidR="00160D6B" w:rsidRPr="006A617B">
        <w:rPr>
          <w:rFonts w:eastAsia="Times New Roman" w:cs="Times New Roman"/>
          <w:kern w:val="2"/>
          <w:szCs w:val="28"/>
          <w:lang w:eastAsia="ko-KR"/>
        </w:rPr>
        <w:t xml:space="preserve">школах-интернатах), реализующих адаптированные программы для обучающихся с НОДА. Программа воспитания должна учитывать тип образовательной организации, в которой обучаются и воспитываются лица с НОДА. От этого зависит содержательная и организационная сторона реализации программы воспитания, определяются основные участники воспитательного процесса. Если обучающийся с НОДА получает образование в инклюзивной образовательной организации, то в воспитательные мероприятия одновременно включаются все обучающиеся, и с нормативным развитием, и с нарушениями опорно-двигательного аппарата. При этом равноправными участниками воспитательного процесса являются и педагоги-предметники, и классный руководитель, и семья обучающегося с НОДА. Если </w:t>
      </w:r>
      <w:r w:rsidR="00215CA7">
        <w:rPr>
          <w:rFonts w:eastAsia="Times New Roman" w:cs="Times New Roman"/>
          <w:kern w:val="2"/>
          <w:szCs w:val="28"/>
          <w:lang w:eastAsia="ko-KR"/>
        </w:rPr>
        <w:t xml:space="preserve">рабочая </w:t>
      </w:r>
      <w:r w:rsidR="00160D6B" w:rsidRPr="006A617B">
        <w:rPr>
          <w:rFonts w:eastAsia="Times New Roman" w:cs="Times New Roman"/>
          <w:kern w:val="2"/>
          <w:szCs w:val="28"/>
          <w:lang w:eastAsia="ko-KR"/>
        </w:rPr>
        <w:t xml:space="preserve">программа воспитания разрабатывается для специальной </w:t>
      </w:r>
      <w:r w:rsidR="00D664F9">
        <w:rPr>
          <w:rFonts w:eastAsia="Times New Roman" w:cs="Times New Roman"/>
          <w:kern w:val="2"/>
          <w:szCs w:val="28"/>
          <w:lang w:eastAsia="ko-KR"/>
        </w:rPr>
        <w:t xml:space="preserve">образовательной организации </w:t>
      </w:r>
      <w:r w:rsidR="00160D6B"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школы, </w:t>
      </w:r>
      <w:r w:rsidR="00160D6B" w:rsidRPr="006A617B">
        <w:rPr>
          <w:rFonts w:eastAsia="Times New Roman" w:cs="Times New Roman"/>
          <w:kern w:val="2"/>
          <w:szCs w:val="28"/>
          <w:lang w:eastAsia="ko-KR"/>
        </w:rPr>
        <w:t xml:space="preserve">школы-интерната), то необходимо планировать воспитательные мероприятия таким образом, чтобы воспитуемые взаимодействовали не только друг с другом, но и с </w:t>
      </w:r>
      <w:r w:rsidR="00160D6B" w:rsidRPr="006A617B">
        <w:rPr>
          <w:rFonts w:eastAsia="Times New Roman" w:cs="Times New Roman"/>
          <w:kern w:val="2"/>
          <w:szCs w:val="28"/>
        </w:rPr>
        <w:t xml:space="preserve">другими субъектами социализации, социальными партнерами </w:t>
      </w:r>
      <w:r w:rsidR="00D664F9">
        <w:rPr>
          <w:rFonts w:eastAsia="Times New Roman" w:cs="Times New Roman"/>
          <w:kern w:val="2"/>
          <w:szCs w:val="28"/>
        </w:rPr>
        <w:t>образовательной организации</w:t>
      </w:r>
      <w:r w:rsidR="00160D6B" w:rsidRPr="006A617B">
        <w:rPr>
          <w:rFonts w:eastAsia="Times New Roman" w:cs="Times New Roman"/>
          <w:kern w:val="2"/>
          <w:szCs w:val="28"/>
        </w:rPr>
        <w:t>, с целью расширения круга социального взаимодействия для формирования социально-адекватного поведения.</w:t>
      </w:r>
    </w:p>
    <w:p w14:paraId="096E2F97" w14:textId="77777777"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Процесс воспитания в образовательной организации основывается на тех же принципах взаимодействия педагогических работников и обучающихся с двигательными нарушениями. </w:t>
      </w:r>
    </w:p>
    <w:p w14:paraId="63246BC0" w14:textId="77777777"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В ходе реализации программы воспитания необходимо опираться на </w:t>
      </w:r>
      <w:r w:rsidRPr="006A617B">
        <w:rPr>
          <w:rFonts w:eastAsia="Times New Roman" w:cs="Times New Roman"/>
          <w:color w:val="00000A"/>
          <w:kern w:val="2"/>
          <w:szCs w:val="28"/>
          <w:lang w:eastAsia="ko-KR"/>
        </w:rPr>
        <w:t xml:space="preserve">традиции системы воспитания: </w:t>
      </w:r>
    </w:p>
    <w:p w14:paraId="074691ED" w14:textId="66AD7DC4"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14:paraId="3958D729" w14:textId="0FF5D142"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lastRenderedPageBreak/>
        <w:t>необходимо, чтобы в каж</w:t>
      </w:r>
      <w:r w:rsidR="00502278">
        <w:rPr>
          <w:rFonts w:ascii="Times New Roman" w:hAnsi="Times New Roman"/>
          <w:color w:val="000000" w:themeColor="text1"/>
          <w:sz w:val="28"/>
          <w:szCs w:val="28"/>
        </w:rPr>
        <w:t xml:space="preserve">дом ключевом деле участвовали </w:t>
      </w:r>
      <w:r w:rsidRPr="00FC55F3">
        <w:rPr>
          <w:rFonts w:ascii="Times New Roman" w:hAnsi="Times New Roman"/>
          <w:color w:val="000000" w:themeColor="text1"/>
          <w:sz w:val="28"/>
          <w:szCs w:val="28"/>
        </w:rPr>
        <w:t>обучающиеся</w:t>
      </w:r>
      <w:r w:rsidR="00502278">
        <w:rPr>
          <w:rFonts w:ascii="Times New Roman" w:hAnsi="Times New Roman"/>
          <w:color w:val="000000" w:themeColor="text1"/>
          <w:sz w:val="28"/>
          <w:szCs w:val="28"/>
        </w:rPr>
        <w:t xml:space="preserve"> с нормотипичным развитием</w:t>
      </w:r>
      <w:r w:rsidRPr="00FC55F3">
        <w:rPr>
          <w:rFonts w:ascii="Times New Roman" w:hAnsi="Times New Roman"/>
          <w:color w:val="000000" w:themeColor="text1"/>
          <w:sz w:val="28"/>
          <w:szCs w:val="28"/>
        </w:rPr>
        <w:t xml:space="preserve"> и обучающиеся с НОДА совместно с педагогам</w:t>
      </w:r>
      <w:r w:rsidR="00502278">
        <w:rPr>
          <w:rFonts w:ascii="Times New Roman" w:hAnsi="Times New Roman"/>
          <w:color w:val="000000" w:themeColor="text1"/>
          <w:sz w:val="28"/>
          <w:szCs w:val="28"/>
        </w:rPr>
        <w:t>и</w:t>
      </w:r>
      <w:r w:rsidRPr="00FC55F3">
        <w:rPr>
          <w:rFonts w:ascii="Times New Roman" w:hAnsi="Times New Roman"/>
          <w:color w:val="000000" w:themeColor="text1"/>
          <w:sz w:val="28"/>
          <w:szCs w:val="28"/>
        </w:rPr>
        <w:t>, происходила коллективная разработка, планирование проведение и анализ результатов общешкольных дел;</w:t>
      </w:r>
    </w:p>
    <w:p w14:paraId="2043243A" w14:textId="6BF3A99C"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взросления </w:t>
      </w:r>
      <w:r w:rsidR="00F76A7D" w:rsidRPr="00FC55F3">
        <w:rPr>
          <w:rFonts w:ascii="Times New Roman" w:hAnsi="Times New Roman"/>
          <w:color w:val="000000" w:themeColor="text1"/>
          <w:sz w:val="28"/>
          <w:szCs w:val="28"/>
        </w:rPr>
        <w:t>обучающегося</w:t>
      </w:r>
      <w:r w:rsidRPr="00FC55F3">
        <w:rPr>
          <w:rFonts w:ascii="Times New Roman" w:hAnsi="Times New Roman"/>
          <w:color w:val="000000" w:themeColor="text1"/>
          <w:sz w:val="28"/>
          <w:szCs w:val="28"/>
        </w:rPr>
        <w:t xml:space="preserve"> снижать роль взрослых в организации и проведении воспитательных мероприятий, а увеличивать роль обучающихся с НОДА; </w:t>
      </w:r>
    </w:p>
    <w:p w14:paraId="4AD180DD" w14:textId="199A810F"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14:paraId="6249762D" w14:textId="11980E77"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педагоги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BECBCD7" w14:textId="5306A348" w:rsidR="00160D6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ключевой фигурой воспитания в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 xml:space="preserve">является классный руководитель, реализующий по отношению к </w:t>
      </w:r>
      <w:r w:rsidR="003A4E52" w:rsidRPr="00FC55F3">
        <w:rPr>
          <w:rFonts w:ascii="Times New Roman" w:hAnsi="Times New Roman"/>
          <w:color w:val="000000" w:themeColor="text1"/>
          <w:sz w:val="28"/>
          <w:szCs w:val="28"/>
        </w:rPr>
        <w:t>обучающимся</w:t>
      </w:r>
      <w:r w:rsidR="00813BE2" w:rsidRPr="00FC55F3">
        <w:rPr>
          <w:rFonts w:ascii="Times New Roman" w:hAnsi="Times New Roman"/>
          <w:color w:val="000000" w:themeColor="text1"/>
          <w:sz w:val="28"/>
          <w:szCs w:val="28"/>
        </w:rPr>
        <w:t xml:space="preserve"> </w:t>
      </w:r>
      <w:r w:rsidRPr="00FC55F3">
        <w:rPr>
          <w:rFonts w:ascii="Times New Roman" w:hAnsi="Times New Roman"/>
          <w:color w:val="000000" w:themeColor="text1"/>
          <w:sz w:val="28"/>
          <w:szCs w:val="28"/>
        </w:rPr>
        <w:t xml:space="preserve">защитную, личностно развивающую, организационную, посредническую (в разрешении конфликтов) функции. </w:t>
      </w:r>
    </w:p>
    <w:p w14:paraId="40B2EC9B" w14:textId="77777777" w:rsidR="00FC55F3" w:rsidRPr="00FC55F3" w:rsidRDefault="00FC55F3" w:rsidP="00FC55F3">
      <w:pPr>
        <w:pStyle w:val="a5"/>
        <w:tabs>
          <w:tab w:val="left" w:pos="709"/>
          <w:tab w:val="left" w:pos="851"/>
        </w:tabs>
        <w:ind w:left="709"/>
        <w:jc w:val="both"/>
        <w:rPr>
          <w:rFonts w:ascii="Times New Roman" w:hAnsi="Times New Roman"/>
          <w:color w:val="000000" w:themeColor="text1"/>
          <w:sz w:val="28"/>
          <w:szCs w:val="28"/>
        </w:rPr>
      </w:pPr>
    </w:p>
    <w:p w14:paraId="7B7A5ABF" w14:textId="5DD95B9D" w:rsidR="004068AD" w:rsidRDefault="00160D6B" w:rsidP="005A7F7C">
      <w:pPr>
        <w:pStyle w:val="aff6"/>
        <w:numPr>
          <w:ilvl w:val="2"/>
          <w:numId w:val="78"/>
        </w:numPr>
        <w:spacing w:after="0" w:line="240" w:lineRule="auto"/>
        <w:ind w:right="-1"/>
        <w:rPr>
          <w:bCs/>
          <w:szCs w:val="32"/>
        </w:rPr>
      </w:pPr>
      <w:bookmarkStart w:id="134" w:name="_Toc199420087"/>
      <w:r w:rsidRPr="00EF0F56">
        <w:rPr>
          <w:bCs/>
          <w:szCs w:val="32"/>
        </w:rPr>
        <w:t>Программа коррекционной работы</w:t>
      </w:r>
      <w:bookmarkEnd w:id="134"/>
    </w:p>
    <w:p w14:paraId="6C59EC0A"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0C139E3"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обеспечивать:</w:t>
      </w:r>
    </w:p>
    <w:p w14:paraId="1FD695DB"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14:paraId="063FA49D"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529ADB66"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19DFB305" w14:textId="77777777" w:rsidR="00FC55F3" w:rsidRPr="00F1044C" w:rsidRDefault="00FC55F3" w:rsidP="00FC55F3">
      <w:pPr>
        <w:spacing w:after="0" w:line="240" w:lineRule="auto"/>
        <w:ind w:firstLine="709"/>
        <w:jc w:val="both"/>
        <w:rPr>
          <w:rFonts w:cs="Times New Roman"/>
          <w:szCs w:val="28"/>
        </w:rPr>
      </w:pPr>
    </w:p>
    <w:p w14:paraId="35E38DE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содержать:</w:t>
      </w:r>
    </w:p>
    <w:p w14:paraId="75C87F08"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lastRenderedPageBreak/>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27BE501E"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4B144C44"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основного содержания рабочих программ логопеда, психолога, других специалистов;</w:t>
      </w:r>
    </w:p>
    <w:p w14:paraId="64BE9D79"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перечень дополнительных коррекционных занятий (при наличии);</w:t>
      </w:r>
    </w:p>
    <w:p w14:paraId="7FAC23D0"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планируемые результаты коррекционной работы и подходы к их оценке.</w:t>
      </w:r>
    </w:p>
    <w:p w14:paraId="09E6E23E" w14:textId="2593B41A"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79822BC7"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11D6678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14:paraId="694E982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073028E0"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14:paraId="5D9CD3E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Цели, задачи и принципы построения программы коррекционной работы.</w:t>
      </w:r>
    </w:p>
    <w:p w14:paraId="6479CCB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Перечень и содержание направлений работы.</w:t>
      </w:r>
    </w:p>
    <w:p w14:paraId="2FAF37C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Механизмы реализации программы.</w:t>
      </w:r>
    </w:p>
    <w:p w14:paraId="6FFAFEE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Условия реализации программы.</w:t>
      </w:r>
    </w:p>
    <w:p w14:paraId="0B12575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14:paraId="59AE441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Логопедические занятия (по рекомендации ПМПК).</w:t>
      </w:r>
    </w:p>
    <w:p w14:paraId="0D7797E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Занятия с психологом (по рекомендации ПМПК).</w:t>
      </w:r>
    </w:p>
    <w:p w14:paraId="400C29F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lastRenderedPageBreak/>
        <w:t>Специальные коррекционные занятия по предметам, направленные на ликвидацию пробелов в знаниях.</w:t>
      </w:r>
    </w:p>
    <w:p w14:paraId="2DB23ABA" w14:textId="24EF3366"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2983B72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3D172FBC"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3D8F18D6" w14:textId="56A64AA1" w:rsidR="00FC55F3" w:rsidRDefault="00FC55F3" w:rsidP="00FC55F3">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4489F8BA" w14:textId="77777777" w:rsidR="00FC55F3" w:rsidRPr="00F1044C" w:rsidRDefault="00FC55F3" w:rsidP="00FC55F3">
      <w:pPr>
        <w:spacing w:after="0" w:line="240" w:lineRule="auto"/>
        <w:ind w:firstLine="709"/>
        <w:jc w:val="both"/>
        <w:rPr>
          <w:rFonts w:cs="Times New Roman"/>
          <w:szCs w:val="28"/>
        </w:rPr>
      </w:pPr>
    </w:p>
    <w:p w14:paraId="1FF3E14D" w14:textId="77777777" w:rsidR="00FC55F3" w:rsidRPr="00EF0F56" w:rsidRDefault="00FC55F3" w:rsidP="00FC55F3">
      <w:pPr>
        <w:pStyle w:val="aff6"/>
        <w:spacing w:after="0" w:line="240" w:lineRule="auto"/>
      </w:pPr>
      <w:bookmarkStart w:id="135" w:name="_Toc199420088"/>
      <w:r w:rsidRPr="00EF0F56">
        <w:t>3.2.4.1. Программа коррекционной работы логопеда</w:t>
      </w:r>
      <w:bookmarkEnd w:id="135"/>
    </w:p>
    <w:p w14:paraId="6A1701DD"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lastRenderedPageBreak/>
        <w:t xml:space="preserve">Необходимость разработки Программы коррекционной работы логопеда    с обучающимися с НОДА обусловлена тем, что: </w:t>
      </w:r>
    </w:p>
    <w:p w14:paraId="0FAF72A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14:paraId="58CE0B5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 многих обучающихся с двигательными нарушениями наблюдается недоразвитие устной речи, нарушена связная речь. </w:t>
      </w:r>
    </w:p>
    <w:p w14:paraId="7395FBE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часто у обучающихся с НОДА отмечаются дислексия и дисграфия, они испытывают трудности в овладении навыками чтения и письма. </w:t>
      </w:r>
    </w:p>
    <w:p w14:paraId="5BEE551D" w14:textId="77777777"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 xml:space="preserve">У обучающихся с НОДА не наблюдается четкой взаимосвязи между тяжестью двигательных, психических и речевых нарушений. </w:t>
      </w:r>
    </w:p>
    <w:p w14:paraId="6144255B" w14:textId="77777777"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14:paraId="0E59FC83" w14:textId="77777777" w:rsidR="00FC55F3" w:rsidRPr="00F1044C" w:rsidRDefault="00FC55F3" w:rsidP="00FC55F3">
      <w:pPr>
        <w:pStyle w:val="TableParagraph"/>
        <w:rPr>
          <w:rFonts w:ascii="Times New Roman" w:hAnsi="Times New Roman" w:cs="Times New Roman"/>
          <w:b/>
          <w:color w:val="231F20"/>
          <w:w w:val="105"/>
          <w:sz w:val="28"/>
          <w:szCs w:val="28"/>
        </w:rPr>
      </w:pPr>
    </w:p>
    <w:p w14:paraId="2D38E902" w14:textId="77777777" w:rsidR="00FC55F3" w:rsidRPr="00EF0F56" w:rsidRDefault="00FC55F3" w:rsidP="00FC55F3">
      <w:pPr>
        <w:pStyle w:val="aff6"/>
        <w:spacing w:after="0" w:line="240" w:lineRule="auto"/>
        <w:rPr>
          <w:sz w:val="28"/>
          <w:szCs w:val="28"/>
        </w:rPr>
      </w:pPr>
      <w:bookmarkStart w:id="136" w:name="_Toc199420089"/>
      <w:r w:rsidRPr="00EF0F56">
        <w:rPr>
          <w:i/>
          <w:sz w:val="28"/>
          <w:szCs w:val="28"/>
        </w:rPr>
        <w:t>3.2.4.1.1.</w:t>
      </w:r>
      <w:r w:rsidRPr="00EF0F56">
        <w:rPr>
          <w:i/>
          <w:spacing w:val="12"/>
          <w:sz w:val="28"/>
          <w:szCs w:val="28"/>
        </w:rPr>
        <w:t xml:space="preserve"> </w:t>
      </w:r>
      <w:r w:rsidRPr="00EF0F56">
        <w:rPr>
          <w:i/>
          <w:sz w:val="28"/>
          <w:szCs w:val="28"/>
        </w:rPr>
        <w:t>Цели,</w:t>
      </w:r>
      <w:r w:rsidRPr="00EF0F56">
        <w:rPr>
          <w:i/>
          <w:spacing w:val="-10"/>
          <w:sz w:val="28"/>
          <w:szCs w:val="28"/>
        </w:rPr>
        <w:t xml:space="preserve"> </w:t>
      </w:r>
      <w:r w:rsidRPr="00EF0F56">
        <w:rPr>
          <w:i/>
          <w:sz w:val="28"/>
          <w:szCs w:val="28"/>
        </w:rPr>
        <w:t>задачи</w:t>
      </w:r>
      <w:r w:rsidRPr="00EF0F56">
        <w:rPr>
          <w:i/>
          <w:spacing w:val="-10"/>
          <w:sz w:val="28"/>
          <w:szCs w:val="28"/>
        </w:rPr>
        <w:t xml:space="preserve"> </w:t>
      </w:r>
      <w:r w:rsidRPr="00EF0F56">
        <w:rPr>
          <w:i/>
          <w:sz w:val="28"/>
          <w:szCs w:val="28"/>
        </w:rPr>
        <w:t>и</w:t>
      </w:r>
      <w:r w:rsidRPr="00EF0F56">
        <w:rPr>
          <w:i/>
          <w:spacing w:val="-10"/>
          <w:sz w:val="28"/>
          <w:szCs w:val="28"/>
        </w:rPr>
        <w:t xml:space="preserve"> </w:t>
      </w:r>
      <w:r w:rsidRPr="00EF0F56">
        <w:rPr>
          <w:i/>
          <w:sz w:val="28"/>
          <w:szCs w:val="28"/>
        </w:rPr>
        <w:t>принципы</w:t>
      </w:r>
      <w:r w:rsidRPr="00EF0F56">
        <w:rPr>
          <w:i/>
          <w:spacing w:val="-10"/>
          <w:sz w:val="28"/>
          <w:szCs w:val="28"/>
        </w:rPr>
        <w:t xml:space="preserve"> </w:t>
      </w:r>
      <w:r w:rsidRPr="00EF0F56">
        <w:rPr>
          <w:i/>
          <w:sz w:val="28"/>
          <w:szCs w:val="28"/>
        </w:rPr>
        <w:t>построения программы</w:t>
      </w:r>
      <w:r w:rsidRPr="00EF0F56">
        <w:rPr>
          <w:i/>
          <w:spacing w:val="-11"/>
          <w:sz w:val="28"/>
          <w:szCs w:val="28"/>
        </w:rPr>
        <w:t xml:space="preserve"> </w:t>
      </w:r>
      <w:r w:rsidRPr="00EF0F56">
        <w:rPr>
          <w:i/>
          <w:sz w:val="28"/>
          <w:szCs w:val="28"/>
        </w:rPr>
        <w:t>коррекционной</w:t>
      </w:r>
      <w:r w:rsidRPr="00EF0F56">
        <w:rPr>
          <w:i/>
          <w:spacing w:val="-11"/>
          <w:sz w:val="28"/>
          <w:szCs w:val="28"/>
        </w:rPr>
        <w:t xml:space="preserve"> </w:t>
      </w:r>
      <w:r w:rsidRPr="00EF0F56">
        <w:rPr>
          <w:i/>
          <w:sz w:val="28"/>
          <w:szCs w:val="28"/>
        </w:rPr>
        <w:t>работы логопеда</w:t>
      </w:r>
      <w:bookmarkEnd w:id="136"/>
      <w:r w:rsidRPr="00EF0F56">
        <w:rPr>
          <w:spacing w:val="25"/>
          <w:sz w:val="28"/>
          <w:szCs w:val="28"/>
        </w:rPr>
        <w:t xml:space="preserve"> </w:t>
      </w:r>
      <w:r w:rsidRPr="00EF0F56">
        <w:rPr>
          <w:sz w:val="28"/>
          <w:szCs w:val="28"/>
        </w:rPr>
        <w:t xml:space="preserve"> </w:t>
      </w:r>
    </w:p>
    <w:p w14:paraId="7B4FCD23" w14:textId="77777777" w:rsidR="00FC55F3" w:rsidRPr="00F1044C" w:rsidRDefault="00FC55F3" w:rsidP="00FC55F3">
      <w:pPr>
        <w:shd w:val="clear" w:color="auto" w:fill="FFFFFF"/>
        <w:adjustRightInd w:val="0"/>
        <w:spacing w:after="0" w:line="240" w:lineRule="auto"/>
        <w:ind w:firstLine="702"/>
        <w:jc w:val="both"/>
        <w:rPr>
          <w:rFonts w:eastAsia="Times New Roman" w:cs="Times New Roman"/>
          <w:szCs w:val="28"/>
        </w:rPr>
      </w:pPr>
      <w:r w:rsidRPr="00F1044C">
        <w:rPr>
          <w:rFonts w:eastAsia="Times New Roman" w:cs="Times New Roman"/>
          <w:szCs w:val="28"/>
        </w:rPr>
        <w:t xml:space="preserve">Основная </w:t>
      </w:r>
      <w:r w:rsidRPr="00F1044C">
        <w:rPr>
          <w:rFonts w:eastAsia="Times New Roman" w:cs="Times New Roman"/>
          <w:i/>
          <w:szCs w:val="28"/>
        </w:rPr>
        <w:t>цель программы</w:t>
      </w:r>
      <w:r w:rsidRPr="00F1044C">
        <w:rPr>
          <w:rFonts w:eastAsia="Times New Roman" w:cs="Times New Roman"/>
          <w:szCs w:val="28"/>
        </w:rPr>
        <w:t xml:space="preserve"> коррекционной работы логопеда </w:t>
      </w:r>
      <w:r w:rsidRPr="00F1044C">
        <w:rPr>
          <w:rFonts w:eastAsia="Times New Roman" w:cs="Times New Roman"/>
          <w:kern w:val="2"/>
          <w:szCs w:val="28"/>
        </w:rPr>
        <w:t xml:space="preserve">с обучающимися с НОДА </w:t>
      </w:r>
      <w:r w:rsidRPr="00F1044C">
        <w:rPr>
          <w:rFonts w:eastAsia="Times New Roman" w:cs="Times New Roman"/>
          <w:szCs w:val="28"/>
        </w:rPr>
        <w:t xml:space="preserve">– </w:t>
      </w:r>
      <w:r w:rsidRPr="00F1044C">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F1044C">
        <w:rPr>
          <w:rFonts w:eastAsia="Times New Roman" w:cs="Times New Roman"/>
          <w:szCs w:val="28"/>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14:paraId="3F7DA8A2"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14:paraId="52BB1E80"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F1044C">
        <w:rPr>
          <w:rFonts w:eastAsia="Times New Roman" w:cs="Times New Roman"/>
          <w:i/>
          <w:kern w:val="2"/>
          <w:szCs w:val="28"/>
        </w:rPr>
        <w:t>задачи</w:t>
      </w:r>
      <w:r w:rsidRPr="00F1044C">
        <w:rPr>
          <w:rFonts w:eastAsia="Times New Roman" w:cs="Times New Roman"/>
          <w:kern w:val="2"/>
          <w:szCs w:val="28"/>
        </w:rPr>
        <w:t xml:space="preserve">: </w:t>
      </w:r>
    </w:p>
    <w:p w14:paraId="6F8DF18F" w14:textId="77777777" w:rsidR="00FC55F3" w:rsidRPr="00F1044C" w:rsidRDefault="00FC55F3" w:rsidP="00FC55F3">
      <w:pPr>
        <w:spacing w:after="0" w:line="240" w:lineRule="auto"/>
        <w:ind w:firstLine="702"/>
        <w:jc w:val="both"/>
        <w:rPr>
          <w:rFonts w:eastAsia="Times New Roman" w:cs="Times New Roman"/>
          <w:kern w:val="2"/>
          <w:szCs w:val="28"/>
          <w:u w:val="single"/>
        </w:rPr>
      </w:pPr>
      <w:r w:rsidRPr="00F1044C">
        <w:rPr>
          <w:rFonts w:eastAsia="Times New Roman" w:cs="Times New Roman"/>
          <w:kern w:val="2"/>
          <w:szCs w:val="28"/>
          <w:u w:val="single"/>
        </w:rPr>
        <w:t>1. Развитие коммуникативных навыков.</w:t>
      </w:r>
    </w:p>
    <w:p w14:paraId="3378EBB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F7B38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79B033E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14:paraId="77C37B7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14:paraId="21650CC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bookmarkStart w:id="137" w:name="_Toc237402275"/>
      <w:bookmarkStart w:id="138" w:name="_Toc237402138"/>
      <w:bookmarkStart w:id="139" w:name="_Toc237401798"/>
      <w:bookmarkStart w:id="140" w:name="_Toc237345064"/>
      <w:bookmarkStart w:id="141" w:name="_Toc237345035"/>
      <w:bookmarkStart w:id="142" w:name="_Toc237336432"/>
      <w:bookmarkStart w:id="143" w:name="_Toc237336337"/>
      <w:bookmarkStart w:id="144" w:name="_Toc237326444"/>
      <w:bookmarkStart w:id="145" w:name="_Toc226190368"/>
      <w:bookmarkStart w:id="146" w:name="_Toc226190318"/>
      <w:bookmarkStart w:id="147" w:name="_Toc226190162"/>
      <w:r w:rsidRPr="00AB6A49">
        <w:rPr>
          <w:rFonts w:ascii="Times New Roman" w:hAnsi="Times New Roman"/>
          <w:color w:val="000000" w:themeColor="text1"/>
          <w:sz w:val="28"/>
          <w:szCs w:val="28"/>
        </w:rPr>
        <w:t xml:space="preserve">Обучение адекватной передаче информации согласно индивидуальным особенностям (вербально или невербально). </w:t>
      </w:r>
    </w:p>
    <w:bookmarkEnd w:id="137"/>
    <w:bookmarkEnd w:id="138"/>
    <w:bookmarkEnd w:id="139"/>
    <w:bookmarkEnd w:id="140"/>
    <w:bookmarkEnd w:id="141"/>
    <w:bookmarkEnd w:id="142"/>
    <w:bookmarkEnd w:id="143"/>
    <w:bookmarkEnd w:id="144"/>
    <w:bookmarkEnd w:id="145"/>
    <w:bookmarkEnd w:id="146"/>
    <w:bookmarkEnd w:id="147"/>
    <w:p w14:paraId="3CA8FCB3" w14:textId="77777777"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2. Коррекция нарушений речи.</w:t>
      </w:r>
    </w:p>
    <w:p w14:paraId="39F32BE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лексико-грамматических навыков экспрессивной речи и коррекция ее нарушений. Развитие связной речи. </w:t>
      </w:r>
    </w:p>
    <w:p w14:paraId="40E824B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lastRenderedPageBreak/>
        <w:t xml:space="preserve">Улучшение общей разборчивости речевого высказывания: </w:t>
      </w:r>
    </w:p>
    <w:p w14:paraId="24D48A19"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артикуляционного праксиса на этапе постановки, автоматизации и дифференциации звуков речи; </w:t>
      </w:r>
    </w:p>
    <w:p w14:paraId="08C294D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14:paraId="2BD5831B" w14:textId="4CA7B8D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14:paraId="39136BB7" w14:textId="77777777"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3. Коррекция нарушений чтения и письма.</w:t>
      </w:r>
    </w:p>
    <w:p w14:paraId="39181B3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Совершенствование навыков осмысленного чтения и письма.</w:t>
      </w:r>
    </w:p>
    <w:p w14:paraId="6CD87DE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анализировать слова и предложения на лексико-грамматическом и синтаксическом уровне. </w:t>
      </w:r>
    </w:p>
    <w:p w14:paraId="48638D0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зрительно-пространственных функций и коррекция их нарушений. </w:t>
      </w:r>
    </w:p>
    <w:p w14:paraId="2E25BAF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Совершенствование двигательного навыка письма. Развитие динамических моторных функций. </w:t>
      </w:r>
    </w:p>
    <w:p w14:paraId="7882F191"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Содержание программы коррекционной работы логопеда определяют следующие принципы:</w:t>
      </w:r>
    </w:p>
    <w:p w14:paraId="527A455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37C298E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индивидуальных психофизических особенностей развития, уровня актуального речевого развития обучающегося с НОДА;</w:t>
      </w:r>
    </w:p>
    <w:p w14:paraId="3F6FE91F"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434F2DF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онтогенетического последовательного поэтапного логопедического воздействия с опорой на сохранные функции;</w:t>
      </w:r>
    </w:p>
    <w:p w14:paraId="4FA43A0C" w14:textId="4FDA35E5"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комплексности</w:t>
      </w:r>
      <w:r w:rsidR="00CA2D62">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логопедическую работу следует рассматривать в комплексе с учетом всех клинических и психолого-педагогических особенностей</w:t>
      </w:r>
      <w:r w:rsidR="00CA2D62">
        <w:rPr>
          <w:rFonts w:ascii="Times New Roman" w:hAnsi="Times New Roman"/>
          <w:color w:val="000000" w:themeColor="text1"/>
          <w:sz w:val="28"/>
          <w:szCs w:val="28"/>
        </w:rPr>
        <w:t xml:space="preserve"> </w:t>
      </w:r>
      <w:r w:rsidRPr="00AB6A49">
        <w:rPr>
          <w:rFonts w:ascii="Times New Roman" w:hAnsi="Times New Roman"/>
          <w:color w:val="000000" w:themeColor="text1"/>
          <w:sz w:val="28"/>
          <w:szCs w:val="28"/>
        </w:rPr>
        <w:t>обучающихся с НОДА и социальных факторов</w:t>
      </w:r>
      <w:r w:rsidR="00FC6BB0">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6A53B0D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27B49AE0" w14:textId="559057C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преемственности, котор</w:t>
      </w:r>
      <w:r w:rsidR="00FC6BB0">
        <w:rPr>
          <w:rFonts w:ascii="Times New Roman" w:hAnsi="Times New Roman"/>
          <w:color w:val="000000" w:themeColor="text1"/>
          <w:sz w:val="28"/>
          <w:szCs w:val="28"/>
        </w:rPr>
        <w:t>ый</w:t>
      </w:r>
      <w:r w:rsidRPr="00AB6A49">
        <w:rPr>
          <w:rFonts w:ascii="Times New Roman" w:hAnsi="Times New Roman"/>
          <w:color w:val="000000" w:themeColor="text1"/>
          <w:sz w:val="28"/>
          <w:szCs w:val="28"/>
        </w:rPr>
        <w:t xml:space="preserve"> обеспечивает связь программы коррекционной работы логопеда с другими разделами программы основного общего </w:t>
      </w:r>
      <w:r w:rsidRPr="00AB6A49">
        <w:rPr>
          <w:rFonts w:ascii="Times New Roman" w:hAnsi="Times New Roman"/>
          <w:color w:val="000000" w:themeColor="text1"/>
          <w:sz w:val="28"/>
          <w:szCs w:val="28"/>
        </w:rPr>
        <w:lastRenderedPageBreak/>
        <w:t>образования: программой формирования универсальных учебных действий, программой воспитания и социализации обучающихся.</w:t>
      </w:r>
    </w:p>
    <w:p w14:paraId="543762F0" w14:textId="77777777" w:rsidR="00FC55F3" w:rsidRPr="00EF0F56" w:rsidRDefault="00FC55F3" w:rsidP="00FC55F3">
      <w:pPr>
        <w:pStyle w:val="aff6"/>
        <w:spacing w:after="0" w:line="240" w:lineRule="auto"/>
        <w:rPr>
          <w:i/>
          <w:sz w:val="28"/>
          <w:szCs w:val="28"/>
        </w:rPr>
      </w:pPr>
      <w:bookmarkStart w:id="148" w:name="_Toc199420090"/>
      <w:r w:rsidRPr="00EF0F56">
        <w:rPr>
          <w:i/>
          <w:sz w:val="28"/>
          <w:szCs w:val="28"/>
        </w:rPr>
        <w:t>3.2.4.1.2. Перечень и содержание направлений работы</w:t>
      </w:r>
      <w:bookmarkEnd w:id="148"/>
      <w:r w:rsidRPr="00EF0F56">
        <w:rPr>
          <w:i/>
          <w:sz w:val="28"/>
          <w:szCs w:val="28"/>
        </w:rPr>
        <w:t xml:space="preserve">  </w:t>
      </w:r>
    </w:p>
    <w:p w14:paraId="6BDB64F4" w14:textId="77777777" w:rsidR="00FC55F3" w:rsidRPr="00F1044C" w:rsidRDefault="00FC55F3" w:rsidP="00FC55F3">
      <w:pPr>
        <w:pStyle w:val="TableParagraph"/>
        <w:ind w:firstLine="709"/>
        <w:jc w:val="both"/>
        <w:rPr>
          <w:rFonts w:ascii="Times New Roman" w:hAnsi="Times New Roman" w:cs="Times New Roman"/>
          <w:sz w:val="28"/>
          <w:szCs w:val="28"/>
        </w:rPr>
      </w:pPr>
      <w:r w:rsidRPr="00F1044C">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ABCE7B0"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w:t>
      </w:r>
      <w:r w:rsidRPr="00F1044C">
        <w:rPr>
          <w:rFonts w:eastAsia="Times New Roman" w:cs="Times New Roman"/>
          <w:i/>
          <w:kern w:val="2"/>
          <w:szCs w:val="28"/>
        </w:rPr>
        <w:t xml:space="preserve"> </w:t>
      </w:r>
      <w:r w:rsidRPr="00F1044C">
        <w:rPr>
          <w:rFonts w:eastAsia="Times New Roman" w:cs="Times New Roman"/>
          <w:kern w:val="2"/>
          <w:szCs w:val="28"/>
        </w:rPr>
        <w:t>профессиональной деятельности</w:t>
      </w:r>
      <w:r w:rsidRPr="00F1044C">
        <w:rPr>
          <w:rFonts w:eastAsia="Times New Roman" w:cs="Times New Roman"/>
          <w:i/>
          <w:kern w:val="2"/>
          <w:szCs w:val="28"/>
        </w:rPr>
        <w:t xml:space="preserve"> </w:t>
      </w:r>
      <w:r w:rsidRPr="00F1044C">
        <w:rPr>
          <w:rFonts w:eastAsia="Times New Roman" w:cs="Times New Roman"/>
          <w:kern w:val="2"/>
          <w:szCs w:val="28"/>
        </w:rPr>
        <w:t>логопеда входит диагностическая, коррекционно-развивающая, организационно-методическая, консультативно-просветительская работа.</w:t>
      </w:r>
    </w:p>
    <w:p w14:paraId="1C113F4E"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1. Диагностическое направление </w:t>
      </w:r>
      <w:r w:rsidRPr="00F1044C">
        <w:rPr>
          <w:rFonts w:eastAsia="Times New Roman" w:cs="Times New Roman"/>
          <w:kern w:val="2"/>
          <w:szCs w:val="28"/>
        </w:rPr>
        <w:t>логопедической</w:t>
      </w:r>
      <w:r w:rsidRPr="00F1044C">
        <w:rPr>
          <w:rFonts w:eastAsia="Times New Roman" w:cs="Times New Roman"/>
          <w:i/>
          <w:kern w:val="2"/>
          <w:szCs w:val="28"/>
        </w:rPr>
        <w:t xml:space="preserve"> </w:t>
      </w:r>
      <w:r w:rsidRPr="00F1044C">
        <w:rPr>
          <w:rFonts w:eastAsia="Times New Roman" w:cs="Times New Roman"/>
          <w:kern w:val="2"/>
          <w:szCs w:val="28"/>
        </w:rPr>
        <w:t>работы включает в себя углубленное изучение обучающегося с НОДА, выявление индивидуальных особенностей речевого развития.</w:t>
      </w:r>
      <w:r w:rsidRPr="00F1044C">
        <w:rPr>
          <w:rFonts w:eastAsia="Times New Roman" w:cs="Times New Roman"/>
          <w:bCs/>
          <w:iCs/>
          <w:kern w:val="2"/>
          <w:szCs w:val="28"/>
        </w:rPr>
        <w:t xml:space="preserve"> </w:t>
      </w:r>
      <w:r w:rsidRPr="00F1044C">
        <w:rPr>
          <w:rFonts w:eastAsia="Times New Roman" w:cs="Times New Roman"/>
          <w:kern w:val="2"/>
          <w:szCs w:val="28"/>
        </w:rPr>
        <w:t xml:space="preserve">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5CB64A2F"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2. Коррекционно-развивающее направление </w:t>
      </w:r>
      <w:r w:rsidRPr="00F1044C">
        <w:rPr>
          <w:rFonts w:eastAsia="Times New Roman" w:cs="Times New Roman"/>
          <w:kern w:val="2"/>
          <w:szCs w:val="28"/>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5848C56A"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 данного направления входят следующие аспекты:</w:t>
      </w:r>
    </w:p>
    <w:p w14:paraId="7ACA5343" w14:textId="7CF62ED2"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14:paraId="3EE936CA" w14:textId="44A92A5D"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14:paraId="13E7AA31"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3978E63A"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w:t>
      </w:r>
      <w:r w:rsidRPr="00F1044C">
        <w:rPr>
          <w:rFonts w:eastAsia="Times New Roman" w:cs="Times New Roman"/>
          <w:kern w:val="2"/>
          <w:szCs w:val="28"/>
        </w:rPr>
        <w:lastRenderedPageBreak/>
        <w:t xml:space="preserve">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6E252366"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14:paraId="21CBE237"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14:paraId="25B209A9"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eastAsia="Times New Roman" w:hAnsi="Times New Roman"/>
          <w:kern w:val="2"/>
          <w:sz w:val="28"/>
          <w:szCs w:val="28"/>
        </w:rPr>
        <w:t xml:space="preserve">журнал регистрации обследованных обучающихся с двигательными </w:t>
      </w:r>
      <w:r w:rsidRPr="00AB6A49">
        <w:rPr>
          <w:rFonts w:ascii="Times New Roman" w:hAnsi="Times New Roman"/>
          <w:color w:val="000000" w:themeColor="text1"/>
          <w:sz w:val="28"/>
          <w:szCs w:val="28"/>
        </w:rPr>
        <w:t xml:space="preserve">нарушениями; </w:t>
      </w:r>
    </w:p>
    <w:p w14:paraId="3A295C4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речевую карту каждого обучающегося с НОДА, имеющего речевые нарушения; </w:t>
      </w:r>
    </w:p>
    <w:p w14:paraId="5FC5FF5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перспективный план работы с обучающимся (на месяц, четверть, год); </w:t>
      </w:r>
    </w:p>
    <w:p w14:paraId="49E2580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индивидуальные тетради на каждого обучающегося; </w:t>
      </w:r>
    </w:p>
    <w:p w14:paraId="0B578B5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дневник наблюдений за речевой динамикой обучающихся; </w:t>
      </w:r>
    </w:p>
    <w:p w14:paraId="388A3691"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журнал посещаемости логопедических индивидуальных и групповых занятий; </w:t>
      </w:r>
    </w:p>
    <w:p w14:paraId="295C32F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консультативно-методической работы с учителями; </w:t>
      </w:r>
    </w:p>
    <w:p w14:paraId="0001C060" w14:textId="77777777" w:rsid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работы с родителями; </w:t>
      </w:r>
    </w:p>
    <w:p w14:paraId="3AA625DC" w14:textId="3DA8639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32"/>
          <w:szCs w:val="32"/>
        </w:rPr>
      </w:pPr>
      <w:r w:rsidRPr="00AB6A49">
        <w:rPr>
          <w:rFonts w:ascii="Times New Roman" w:eastAsia="Times New Roman" w:hAnsi="Times New Roman"/>
          <w:kern w:val="2"/>
          <w:sz w:val="28"/>
          <w:szCs w:val="32"/>
        </w:rPr>
        <w:t xml:space="preserve">годовой отчет о результатах работы. </w:t>
      </w:r>
    </w:p>
    <w:p w14:paraId="13073966"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1731B4AE"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3. Консультативное направление</w:t>
      </w:r>
      <w:r w:rsidRPr="00F1044C">
        <w:rPr>
          <w:rFonts w:eastAsia="Times New Roman" w:cs="Times New Roman"/>
          <w:kern w:val="2"/>
          <w:szCs w:val="28"/>
        </w:rPr>
        <w:t xml:space="preserve"> включает: </w:t>
      </w:r>
    </w:p>
    <w:p w14:paraId="68ED3AA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14:paraId="6FEFB80F" w14:textId="4DC5BB88"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индивидуальное и групповое консультирование семьи по вопросам речевого развития и коммуникации </w:t>
      </w:r>
      <w:r w:rsidR="00C8408E">
        <w:rPr>
          <w:rFonts w:ascii="Times New Roman" w:eastAsia="Times New Roman" w:hAnsi="Times New Roman"/>
          <w:kern w:val="2"/>
          <w:sz w:val="28"/>
          <w:szCs w:val="32"/>
        </w:rPr>
        <w:t>обучающихся</w:t>
      </w:r>
      <w:r w:rsidRPr="00AB6A49">
        <w:rPr>
          <w:rFonts w:ascii="Times New Roman" w:eastAsia="Times New Roman" w:hAnsi="Times New Roman"/>
          <w:kern w:val="2"/>
          <w:sz w:val="28"/>
          <w:szCs w:val="32"/>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14:paraId="5A751BC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lastRenderedPageBreak/>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14:paraId="59B74C60" w14:textId="0BBE86D9"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14:paraId="67F9E9B8"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14:paraId="798838C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4. </w:t>
      </w:r>
      <w:r w:rsidRPr="00F1044C">
        <w:rPr>
          <w:rFonts w:cs="Times New Roman"/>
          <w:i/>
          <w:szCs w:val="28"/>
        </w:rPr>
        <w:t>Информационно-просветительская</w:t>
      </w:r>
      <w:r w:rsidRPr="00F1044C">
        <w:rPr>
          <w:rFonts w:cs="Times New Roman"/>
          <w:szCs w:val="28"/>
        </w:rPr>
        <w:t xml:space="preserve"> работа включает:</w:t>
      </w:r>
    </w:p>
    <w:p w14:paraId="79F7B4B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14:paraId="2EDD8D3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14:paraId="047ED5F1" w14:textId="75897EE2"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14:paraId="10E22E0F" w14:textId="77777777" w:rsidR="00FC55F3" w:rsidRPr="00F1044C" w:rsidRDefault="00FC55F3" w:rsidP="00FC55F3">
      <w:pPr>
        <w:spacing w:after="0" w:line="240" w:lineRule="auto"/>
        <w:ind w:firstLine="702"/>
        <w:jc w:val="both"/>
        <w:rPr>
          <w:rFonts w:cs="Times New Roman"/>
          <w:szCs w:val="28"/>
        </w:rPr>
      </w:pPr>
      <w:r w:rsidRPr="00F1044C">
        <w:rPr>
          <w:rFonts w:cs="Times New Roman"/>
          <w:szCs w:val="28"/>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14:paraId="500DAF1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преодоление трудностей речевого развития;</w:t>
      </w:r>
    </w:p>
    <w:p w14:paraId="3802132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2A612FE" w14:textId="724CF716" w:rsidR="00FC55F3" w:rsidRDefault="00FC55F3" w:rsidP="00FC55F3">
      <w:pPr>
        <w:pStyle w:val="TableParagraph"/>
        <w:ind w:firstLine="709"/>
        <w:jc w:val="both"/>
        <w:rPr>
          <w:rFonts w:ascii="Times New Roman" w:hAnsi="Times New Roman" w:cs="Times New Roman"/>
          <w:b/>
          <w:sz w:val="28"/>
          <w:szCs w:val="28"/>
        </w:rPr>
      </w:pPr>
      <w:r w:rsidRPr="00F1044C">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F1044C">
        <w:rPr>
          <w:rFonts w:ascii="Times New Roman" w:hAnsi="Times New Roman" w:cs="Times New Roman"/>
          <w:b/>
          <w:sz w:val="28"/>
          <w:szCs w:val="28"/>
        </w:rPr>
        <w:t>.</w:t>
      </w:r>
    </w:p>
    <w:p w14:paraId="0DAFF657" w14:textId="2C93C85B" w:rsidR="00FC55F3" w:rsidRDefault="00FC55F3" w:rsidP="00FC55F3">
      <w:pPr>
        <w:pStyle w:val="TableParagraph"/>
        <w:ind w:firstLine="709"/>
        <w:jc w:val="both"/>
        <w:rPr>
          <w:rFonts w:ascii="Times New Roman" w:hAnsi="Times New Roman" w:cs="Times New Roman"/>
          <w:b/>
          <w:sz w:val="28"/>
          <w:szCs w:val="28"/>
        </w:rPr>
      </w:pPr>
    </w:p>
    <w:p w14:paraId="3C7A158A" w14:textId="77777777" w:rsidR="00AB6A49" w:rsidRDefault="00AB6A49" w:rsidP="00FC55F3">
      <w:pPr>
        <w:pStyle w:val="TableParagraph"/>
        <w:ind w:firstLine="709"/>
        <w:jc w:val="both"/>
        <w:rPr>
          <w:rFonts w:ascii="Times New Roman" w:hAnsi="Times New Roman" w:cs="Times New Roman"/>
          <w:b/>
          <w:sz w:val="28"/>
          <w:szCs w:val="28"/>
        </w:rPr>
      </w:pPr>
    </w:p>
    <w:p w14:paraId="5CECC5BC" w14:textId="77777777" w:rsidR="00FC55F3" w:rsidRPr="00EF0F56" w:rsidRDefault="00FC55F3" w:rsidP="00FC55F3">
      <w:pPr>
        <w:pStyle w:val="aff6"/>
        <w:spacing w:after="0" w:line="240" w:lineRule="auto"/>
      </w:pPr>
      <w:bookmarkStart w:id="149" w:name="_Toc199420091"/>
      <w:r w:rsidRPr="00EF0F56">
        <w:t>3.2.4.2. Программа коррекционной работы психолога</w:t>
      </w:r>
      <w:bookmarkEnd w:id="149"/>
    </w:p>
    <w:p w14:paraId="026AA2FB"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14:paraId="4FFB16F4" w14:textId="77777777"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На уровне основного общего образования продолжают обучение  обучающиеся с НОДА, успешно завершившие начальное общее образование по ПАООП (вариант 6.1., 6.2.).</w:t>
      </w:r>
    </w:p>
    <w:p w14:paraId="6EAC6914" w14:textId="77777777"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Специальные исследования показали, что у обучающихся с НОДА на данном возрастном этапе при целенаправленных диагностических исследованиях </w:t>
      </w:r>
      <w:r w:rsidRPr="00F1044C">
        <w:rPr>
          <w:rFonts w:ascii="Times New Roman" w:eastAsia="Times New Roman" w:hAnsi="Times New Roman"/>
          <w:sz w:val="28"/>
          <w:szCs w:val="28"/>
        </w:rPr>
        <w:lastRenderedPageBreak/>
        <w:t>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14:paraId="67481E52" w14:textId="07F5EA6A"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Личность </w:t>
      </w:r>
      <w:r w:rsidR="00EF0723">
        <w:rPr>
          <w:rFonts w:ascii="Times New Roman" w:eastAsia="Times New Roman" w:hAnsi="Times New Roman"/>
          <w:sz w:val="28"/>
          <w:szCs w:val="28"/>
        </w:rPr>
        <w:t>учащихся</w:t>
      </w:r>
      <w:r w:rsidRPr="00F1044C">
        <w:rPr>
          <w:rFonts w:ascii="Times New Roman" w:eastAsia="Times New Roman" w:hAnsi="Times New Roman"/>
          <w:sz w:val="28"/>
          <w:szCs w:val="28"/>
        </w:rPr>
        <w:t xml:space="preserve"> с НОДА</w:t>
      </w:r>
      <w:r w:rsidR="00EF0723">
        <w:rPr>
          <w:rFonts w:ascii="Times New Roman" w:eastAsia="Times New Roman" w:hAnsi="Times New Roman"/>
          <w:sz w:val="28"/>
          <w:szCs w:val="28"/>
        </w:rPr>
        <w:t>,</w:t>
      </w:r>
      <w:r w:rsidRPr="00F1044C">
        <w:rPr>
          <w:rFonts w:ascii="Times New Roman" w:eastAsia="Times New Roman" w:hAnsi="Times New Roman"/>
          <w:sz w:val="28"/>
          <w:szCs w:val="28"/>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14:paraId="54C02BF2" w14:textId="596B4475"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eastAsia="Times New Roman" w:hAnsi="Times New Roman"/>
          <w:sz w:val="28"/>
          <w:szCs w:val="28"/>
        </w:rPr>
        <w:t>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w:t>
      </w:r>
      <w:r w:rsidR="00502278">
        <w:rPr>
          <w:rFonts w:ascii="Times New Roman" w:eastAsia="Times New Roman" w:hAnsi="Times New Roman"/>
          <w:sz w:val="28"/>
          <w:szCs w:val="28"/>
        </w:rPr>
        <w:t>да</w:t>
      </w:r>
      <w:r w:rsidRPr="00F1044C">
        <w:rPr>
          <w:rFonts w:ascii="Times New Roman" w:eastAsia="Times New Roman" w:hAnsi="Times New Roman"/>
          <w:sz w:val="28"/>
          <w:szCs w:val="28"/>
        </w:rPr>
        <w:t>птационных срывов.</w:t>
      </w:r>
    </w:p>
    <w:p w14:paraId="6B62BBED" w14:textId="77777777" w:rsidR="00FC55F3" w:rsidRPr="00F1044C" w:rsidRDefault="00FC55F3" w:rsidP="00FC55F3">
      <w:pPr>
        <w:pStyle w:val="a5"/>
        <w:ind w:left="0"/>
        <w:jc w:val="center"/>
        <w:rPr>
          <w:rFonts w:ascii="Times New Roman" w:eastAsia="Times New Roman" w:hAnsi="Times New Roman"/>
          <w:b/>
          <w:sz w:val="28"/>
          <w:szCs w:val="28"/>
          <w:lang w:eastAsia="en-US"/>
        </w:rPr>
      </w:pPr>
      <w:r w:rsidRPr="00F1044C">
        <w:rPr>
          <w:rFonts w:ascii="Times New Roman" w:eastAsia="Times New Roman" w:hAnsi="Times New Roman"/>
          <w:b/>
          <w:sz w:val="28"/>
          <w:szCs w:val="28"/>
          <w:lang w:eastAsia="en-US"/>
        </w:rPr>
        <w:t>Особые образовательные потребности в коррекционной работе психолога</w:t>
      </w:r>
    </w:p>
    <w:p w14:paraId="45D06B35"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14:paraId="67ADB0AF"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14:paraId="0D602103"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14:paraId="3BDF3819"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D77DFE9" w14:textId="77777777" w:rsidR="00FC55F3" w:rsidRPr="00F1044C" w:rsidRDefault="00FC55F3" w:rsidP="00FC55F3">
      <w:pPr>
        <w:pStyle w:val="TableParagraph"/>
        <w:rPr>
          <w:rFonts w:ascii="Times New Roman" w:hAnsi="Times New Roman" w:cs="Times New Roman"/>
          <w:b/>
          <w:color w:val="231F20"/>
          <w:w w:val="105"/>
          <w:sz w:val="28"/>
          <w:szCs w:val="28"/>
        </w:rPr>
      </w:pPr>
    </w:p>
    <w:p w14:paraId="7AD5DCC3" w14:textId="77777777" w:rsidR="00FC55F3" w:rsidRPr="00EF0F56" w:rsidRDefault="00FC55F3" w:rsidP="00FC55F3">
      <w:pPr>
        <w:pStyle w:val="aff6"/>
        <w:spacing w:after="0" w:line="240" w:lineRule="auto"/>
        <w:rPr>
          <w:i/>
          <w:sz w:val="28"/>
          <w:szCs w:val="28"/>
        </w:rPr>
      </w:pPr>
      <w:bookmarkStart w:id="150" w:name="_Toc199420092"/>
      <w:r w:rsidRPr="00EF0F56">
        <w:rPr>
          <w:i/>
          <w:sz w:val="28"/>
          <w:szCs w:val="28"/>
        </w:rPr>
        <w:t>3.2.4.2.1. Цели, задачи и принципы построения программы коррекционной работы психолога</w:t>
      </w:r>
      <w:bookmarkEnd w:id="150"/>
      <w:r w:rsidRPr="00EF0F56">
        <w:rPr>
          <w:i/>
          <w:sz w:val="28"/>
          <w:szCs w:val="28"/>
        </w:rPr>
        <w:t xml:space="preserve">  </w:t>
      </w:r>
    </w:p>
    <w:p w14:paraId="79830D10"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i/>
          <w:sz w:val="28"/>
          <w:szCs w:val="28"/>
          <w:lang w:eastAsia="en-US"/>
        </w:rPr>
        <w:t>Цель Программы</w:t>
      </w:r>
      <w:r w:rsidRPr="00F1044C">
        <w:rPr>
          <w:rFonts w:ascii="Times New Roman" w:hAnsi="Times New Roman"/>
          <w:b/>
          <w:sz w:val="28"/>
          <w:szCs w:val="28"/>
          <w:lang w:eastAsia="en-US"/>
        </w:rPr>
        <w:t xml:space="preserve"> </w:t>
      </w:r>
      <w:r w:rsidRPr="00F1044C">
        <w:rPr>
          <w:rFonts w:ascii="Times New Roman" w:hAnsi="Times New Roman"/>
          <w:sz w:val="28"/>
          <w:szCs w:val="28"/>
          <w:lang w:eastAsia="en-US"/>
        </w:rPr>
        <w:t>коррекционной работы психолога – коррекция и профилактика когнитивных и личностных нарушений у обучающихся с НОДА.</w:t>
      </w:r>
    </w:p>
    <w:p w14:paraId="33991221"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b/>
          <w:sz w:val="28"/>
          <w:szCs w:val="28"/>
          <w:lang w:eastAsia="en-US"/>
        </w:rPr>
        <w:t xml:space="preserve">Задачи </w:t>
      </w:r>
      <w:r w:rsidRPr="00F1044C">
        <w:rPr>
          <w:rFonts w:ascii="Times New Roman" w:hAnsi="Times New Roman"/>
          <w:sz w:val="28"/>
          <w:szCs w:val="28"/>
          <w:lang w:eastAsia="en-US"/>
        </w:rPr>
        <w:t>коррекционной работы психолога:</w:t>
      </w:r>
    </w:p>
    <w:p w14:paraId="1259447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lastRenderedPageBreak/>
        <w:t>Психологическое изучение когнитивных процессов, особенностей личности, межличностных отношений.</w:t>
      </w:r>
    </w:p>
    <w:p w14:paraId="05A395B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когнитивных процессов.</w:t>
      </w:r>
    </w:p>
    <w:p w14:paraId="6FB27DB1"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негативных особенностей личности.</w:t>
      </w:r>
    </w:p>
    <w:p w14:paraId="2D8CD9B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консультирование участников образовательного процесса.</w:t>
      </w:r>
    </w:p>
    <w:p w14:paraId="0F887F2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помощь семье обучающегося с НОДА.</w:t>
      </w:r>
    </w:p>
    <w:p w14:paraId="028377F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Участие в профориентационной работе.</w:t>
      </w:r>
    </w:p>
    <w:p w14:paraId="089E861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подготовка к ОГЭ.</w:t>
      </w:r>
    </w:p>
    <w:p w14:paraId="448BEDA4" w14:textId="77777777" w:rsidR="00FC55F3" w:rsidRPr="00F1044C" w:rsidRDefault="00FC55F3" w:rsidP="00FC55F3">
      <w:pPr>
        <w:spacing w:after="0" w:line="240" w:lineRule="auto"/>
        <w:jc w:val="both"/>
        <w:rPr>
          <w:rFonts w:eastAsia="Calibri" w:cs="Times New Roman"/>
          <w:szCs w:val="28"/>
          <w:lang w:eastAsia="en-US"/>
        </w:rPr>
      </w:pPr>
    </w:p>
    <w:p w14:paraId="472874A6" w14:textId="77777777" w:rsidR="00FC55F3" w:rsidRPr="00F1044C" w:rsidRDefault="00FC55F3" w:rsidP="00FC55F3">
      <w:pPr>
        <w:pStyle w:val="a5"/>
        <w:ind w:left="0" w:firstLine="702"/>
        <w:jc w:val="both"/>
        <w:rPr>
          <w:rFonts w:ascii="Times New Roman" w:hAnsi="Times New Roman"/>
          <w:b/>
          <w:sz w:val="28"/>
          <w:szCs w:val="28"/>
          <w:lang w:eastAsia="en-US"/>
        </w:rPr>
      </w:pPr>
      <w:r w:rsidRPr="00F1044C">
        <w:rPr>
          <w:rFonts w:ascii="Times New Roman" w:hAnsi="Times New Roman"/>
          <w:b/>
          <w:sz w:val="28"/>
          <w:szCs w:val="28"/>
          <w:lang w:eastAsia="en-US"/>
        </w:rPr>
        <w:t>Принципы реализации Программы:</w:t>
      </w:r>
    </w:p>
    <w:p w14:paraId="760FEB2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5BBE2C9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29C241E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1C66FD9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361BF01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68D742F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6CACB79" w14:textId="069AF8F7" w:rsidR="00FC55F3" w:rsidRDefault="00FC55F3" w:rsidP="00FC55F3">
      <w:pPr>
        <w:pStyle w:val="TableParagraph"/>
        <w:ind w:firstLine="709"/>
        <w:jc w:val="both"/>
        <w:rPr>
          <w:rFonts w:ascii="Times New Roman" w:hAnsi="Times New Roman" w:cs="Times New Roman"/>
          <w:b/>
          <w:sz w:val="28"/>
          <w:szCs w:val="28"/>
        </w:rPr>
      </w:pPr>
    </w:p>
    <w:p w14:paraId="024DD129" w14:textId="77777777" w:rsidR="00AB6A49" w:rsidRDefault="00AB6A49" w:rsidP="00FC55F3">
      <w:pPr>
        <w:pStyle w:val="TableParagraph"/>
        <w:ind w:firstLine="709"/>
        <w:jc w:val="both"/>
        <w:rPr>
          <w:rFonts w:ascii="Times New Roman" w:hAnsi="Times New Roman" w:cs="Times New Roman"/>
          <w:b/>
          <w:sz w:val="28"/>
          <w:szCs w:val="28"/>
        </w:rPr>
      </w:pPr>
    </w:p>
    <w:p w14:paraId="5675E284" w14:textId="27AB4736" w:rsidR="00FC55F3" w:rsidRPr="00B94D95" w:rsidRDefault="00FC55F3" w:rsidP="00B94D95">
      <w:pPr>
        <w:pStyle w:val="aff6"/>
        <w:spacing w:after="0" w:line="240" w:lineRule="auto"/>
        <w:rPr>
          <w:i/>
          <w:sz w:val="28"/>
          <w:szCs w:val="28"/>
        </w:rPr>
      </w:pPr>
      <w:bookmarkStart w:id="151" w:name="_Toc199420093"/>
      <w:r w:rsidRPr="00B94D95">
        <w:rPr>
          <w:i/>
          <w:sz w:val="28"/>
          <w:szCs w:val="28"/>
        </w:rPr>
        <w:t>3.2.4.2.2. Перечень и содержание направлений работы психолога</w:t>
      </w:r>
      <w:bookmarkEnd w:id="151"/>
    </w:p>
    <w:p w14:paraId="70D797F7" w14:textId="77777777" w:rsidR="00FC55F3" w:rsidRPr="00FC55F3" w:rsidRDefault="00FC55F3" w:rsidP="00FC55F3">
      <w:pPr>
        <w:pStyle w:val="TableParagraph"/>
        <w:jc w:val="both"/>
        <w:rPr>
          <w:rFonts w:ascii="Times New Roman" w:hAnsi="Times New Roman" w:cs="Times New Roman"/>
          <w:bCs/>
          <w:sz w:val="28"/>
          <w:szCs w:val="28"/>
        </w:rPr>
      </w:pPr>
    </w:p>
    <w:p w14:paraId="28002547"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1. Диагностическая деятельность психолога</w:t>
      </w:r>
    </w:p>
    <w:p w14:paraId="28A2ED23"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Times New Roman" w:cs="Times New Roman"/>
          <w:color w:val="000000"/>
          <w:szCs w:val="28"/>
        </w:rPr>
        <w:t xml:space="preserve">В задачи психолого-педагогического исследования </w:t>
      </w:r>
      <w:r w:rsidRPr="00F1044C">
        <w:rPr>
          <w:rFonts w:eastAsia="Times New Roman" w:cs="Times New Roman"/>
          <w:bCs/>
          <w:color w:val="000000"/>
          <w:szCs w:val="28"/>
        </w:rPr>
        <w:t xml:space="preserve">обучающихся с двигательными нарушениями </w:t>
      </w:r>
      <w:r w:rsidRPr="00F1044C">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w:t>
      </w:r>
      <w:r w:rsidRPr="00F1044C">
        <w:rPr>
          <w:rFonts w:eastAsia="Times New Roman" w:cs="Times New Roman"/>
          <w:color w:val="000000"/>
          <w:szCs w:val="28"/>
        </w:rPr>
        <w:softHyphen/>
        <w:t>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w:t>
      </w:r>
      <w:r w:rsidRPr="00F1044C">
        <w:rPr>
          <w:rFonts w:eastAsia="Times New Roman" w:cs="Times New Roman"/>
          <w:color w:val="000000"/>
          <w:szCs w:val="28"/>
        </w:rPr>
        <w:softHyphen/>
        <w:t>ческой деятельности обучающегося.</w:t>
      </w:r>
    </w:p>
    <w:p w14:paraId="0D70111D"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w:t>
      </w:r>
      <w:r w:rsidRPr="00F1044C">
        <w:rPr>
          <w:rFonts w:eastAsia="Times New Roman" w:cs="Times New Roman"/>
          <w:color w:val="000000"/>
          <w:szCs w:val="28"/>
        </w:rPr>
        <w:lastRenderedPageBreak/>
        <w:t xml:space="preserve">определением структуры когнитивного нарушения в сочетании с функциональными возможностями обучающегося (двигательными, сенсорными, речевыми). </w:t>
      </w:r>
    </w:p>
    <w:p w14:paraId="1F4D3E42" w14:textId="77777777" w:rsidR="00FC55F3" w:rsidRPr="00F1044C" w:rsidRDefault="00FC55F3" w:rsidP="00FC55F3">
      <w:pPr>
        <w:shd w:val="clear" w:color="auto" w:fill="FFFFFF"/>
        <w:spacing w:after="0" w:line="240" w:lineRule="auto"/>
        <w:ind w:firstLine="709"/>
        <w:jc w:val="both"/>
        <w:rPr>
          <w:rFonts w:eastAsia="Times New Roman" w:cs="Times New Roman"/>
          <w:szCs w:val="28"/>
        </w:rPr>
      </w:pPr>
      <w:r w:rsidRPr="00F1044C">
        <w:rPr>
          <w:rFonts w:eastAsia="Times New Roman" w:cs="Times New Roman"/>
          <w:color w:val="000000"/>
          <w:szCs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715A30B5" w14:textId="77777777" w:rsidR="00FC55F3" w:rsidRPr="00F1044C" w:rsidRDefault="00FC55F3" w:rsidP="00FC55F3">
      <w:pPr>
        <w:spacing w:after="0" w:line="240" w:lineRule="auto"/>
        <w:ind w:firstLine="709"/>
        <w:jc w:val="both"/>
        <w:rPr>
          <w:rFonts w:eastAsia="Calibri" w:cs="Times New Roman"/>
          <w:szCs w:val="28"/>
          <w:lang w:eastAsia="en-US"/>
        </w:rPr>
      </w:pPr>
      <w:r w:rsidRPr="00F1044C">
        <w:rPr>
          <w:rFonts w:eastAsia="Calibri" w:cs="Times New Roman"/>
          <w:szCs w:val="28"/>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14:paraId="2C0B7B94"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2. Психологическая коррекция и профилактика нарушений когнитивных процессов</w:t>
      </w:r>
    </w:p>
    <w:p w14:paraId="4F909EED" w14:textId="77777777" w:rsidR="00FC55F3" w:rsidRPr="00F1044C" w:rsidRDefault="00FC55F3" w:rsidP="00FC55F3">
      <w:pPr>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14:paraId="7A2DD2D8"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Times New Roman" w:cs="Times New Roman"/>
          <w:color w:val="000000"/>
          <w:szCs w:val="28"/>
        </w:rPr>
        <w:t xml:space="preserve">3. </w:t>
      </w:r>
      <w:r w:rsidRPr="00F1044C">
        <w:rPr>
          <w:rFonts w:eastAsia="Calibri" w:cs="Times New Roman"/>
          <w:i/>
          <w:szCs w:val="28"/>
          <w:lang w:eastAsia="en-US"/>
        </w:rPr>
        <w:t>Психологическая коррекция и профилактика нарушений личности</w:t>
      </w:r>
    </w:p>
    <w:p w14:paraId="4AFEA620" w14:textId="5280C10A"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Times New Roman" w:cs="Times New Roman"/>
          <w:color w:val="000000"/>
          <w:szCs w:val="28"/>
        </w:rPr>
        <w:t xml:space="preserve">Особенности личностного развития </w:t>
      </w:r>
      <w:r w:rsidR="005F04ED">
        <w:rPr>
          <w:rFonts w:eastAsia="Times New Roman" w:cs="Times New Roman"/>
          <w:color w:val="000000"/>
          <w:szCs w:val="28"/>
        </w:rPr>
        <w:t>обучающихся</w:t>
      </w:r>
      <w:r w:rsidRPr="00F1044C">
        <w:rPr>
          <w:rFonts w:eastAsia="Times New Roman" w:cs="Times New Roman"/>
          <w:color w:val="000000"/>
          <w:szCs w:val="28"/>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Pr>
          <w:rFonts w:eastAsia="Times New Roman" w:cs="Times New Roman"/>
          <w:color w:val="000000"/>
          <w:szCs w:val="28"/>
        </w:rPr>
        <w:t xml:space="preserve"> и</w:t>
      </w:r>
      <w:r w:rsidRPr="00F1044C">
        <w:rPr>
          <w:rFonts w:eastAsia="Times New Roman" w:cs="Times New Roman"/>
          <w:color w:val="000000"/>
          <w:szCs w:val="28"/>
        </w:rPr>
        <w:t xml:space="preserve"> особенностями семейного воспитания по типу гиперопеки, реже – эмоционального отвержения больного ребенка. Психолог, </w:t>
      </w:r>
      <w:r w:rsidRPr="00F1044C">
        <w:rPr>
          <w:rFonts w:eastAsia="Times New Roman" w:cs="Times New Roman"/>
          <w:color w:val="000000"/>
          <w:szCs w:val="28"/>
        </w:rPr>
        <w:lastRenderedPageBreak/>
        <w:t>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F1044C">
        <w:rPr>
          <w:rFonts w:eastAsia="Calibri" w:cs="Times New Roman"/>
          <w:szCs w:val="28"/>
          <w:lang w:eastAsia="en-US"/>
        </w:rPr>
        <w:t xml:space="preserve"> Коррекционная работа ведется индивидуально или фронтально с группой обучающихся, имеющих сходные личностные проблемы. </w:t>
      </w:r>
    </w:p>
    <w:p w14:paraId="2637E4A1" w14:textId="77777777"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Times New Roman" w:cs="Times New Roman"/>
          <w:i/>
          <w:color w:val="000000"/>
          <w:szCs w:val="28"/>
        </w:rPr>
        <w:t>4. Психологическая помощь семье обучающегося с НОДА</w:t>
      </w:r>
    </w:p>
    <w:p w14:paraId="494AC782" w14:textId="0F63359E"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Pr>
          <w:rFonts w:eastAsia="Calibri" w:cs="Times New Roman"/>
          <w:szCs w:val="28"/>
          <w:lang w:eastAsia="en-US"/>
        </w:rPr>
        <w:t xml:space="preserve">является </w:t>
      </w:r>
      <w:r w:rsidRPr="00F1044C">
        <w:rPr>
          <w:rFonts w:eastAsia="Calibri" w:cs="Times New Roman"/>
          <w:szCs w:val="28"/>
          <w:lang w:eastAsia="en-US"/>
        </w:rPr>
        <w:t>относительн</w:t>
      </w:r>
      <w:r w:rsidR="00502278">
        <w:rPr>
          <w:rFonts w:eastAsia="Calibri" w:cs="Times New Roman"/>
          <w:szCs w:val="28"/>
          <w:lang w:eastAsia="en-US"/>
        </w:rPr>
        <w:t>ым</w:t>
      </w:r>
      <w:r w:rsidRPr="00F1044C">
        <w:rPr>
          <w:rFonts w:eastAsia="Calibri" w:cs="Times New Roman"/>
          <w:szCs w:val="28"/>
          <w:lang w:eastAsia="en-US"/>
        </w:rPr>
        <w:t>).</w:t>
      </w:r>
    </w:p>
    <w:p w14:paraId="7D88ECC6" w14:textId="23260BF2"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F1044C">
        <w:rPr>
          <w:rFonts w:eastAsia="Calibri" w:cs="Times New Roman"/>
          <w:szCs w:val="28"/>
          <w:lang w:eastAsia="en-US"/>
        </w:rPr>
        <w:tab/>
        <w:t>Поведенческий тренинг, групповые дискуссии, игры, драматизации, родительские сочинения</w:t>
      </w:r>
      <w:r w:rsidR="00CC0B65">
        <w:rPr>
          <w:rFonts w:eastAsia="Calibri" w:cs="Times New Roman"/>
          <w:szCs w:val="28"/>
          <w:lang w:eastAsia="en-US"/>
        </w:rPr>
        <w:t xml:space="preserve"> и другие методы могут быть использованы</w:t>
      </w:r>
      <w:r w:rsidRPr="00F1044C">
        <w:rPr>
          <w:rFonts w:eastAsia="Calibri" w:cs="Times New Roman"/>
          <w:szCs w:val="28"/>
          <w:lang w:eastAsia="en-US"/>
        </w:rPr>
        <w:t xml:space="preserve"> для работы с семьей. Конкретные приемы коррекционной работы представлены в исследовании В.В. Ткачевой и И.Ю. Левченко.</w:t>
      </w:r>
    </w:p>
    <w:p w14:paraId="08F060CB" w14:textId="77777777"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Calibri" w:cs="Times New Roman"/>
          <w:i/>
          <w:szCs w:val="28"/>
          <w:lang w:eastAsia="en-US"/>
        </w:rPr>
        <w:t>5</w:t>
      </w:r>
      <w:r w:rsidRPr="00F1044C">
        <w:rPr>
          <w:rFonts w:eastAsia="Calibri" w:cs="Times New Roman"/>
          <w:szCs w:val="28"/>
          <w:lang w:eastAsia="en-US"/>
        </w:rPr>
        <w:t xml:space="preserve">. </w:t>
      </w:r>
      <w:r w:rsidRPr="00F1044C">
        <w:rPr>
          <w:rFonts w:eastAsia="Times New Roman" w:cs="Times New Roman"/>
          <w:i/>
          <w:color w:val="000000"/>
          <w:szCs w:val="28"/>
        </w:rPr>
        <w:t>Психологическое консультирование участников образовательного процесса.</w:t>
      </w:r>
    </w:p>
    <w:p w14:paraId="08BDFEC7" w14:textId="6C0CB7AD"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14:paraId="7BE3C027" w14:textId="77777777"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Консультативная деятельность психолога разнообразна и осуществляется по запросу участников образовательного процесса.</w:t>
      </w:r>
    </w:p>
    <w:p w14:paraId="6B4F8A48" w14:textId="77777777" w:rsidR="00FC55F3" w:rsidRPr="00F1044C" w:rsidRDefault="00FC55F3" w:rsidP="00FC55F3">
      <w:pPr>
        <w:shd w:val="clear" w:color="auto" w:fill="FFFFFF"/>
        <w:spacing w:after="0" w:line="240" w:lineRule="auto"/>
        <w:ind w:left="720"/>
        <w:jc w:val="both"/>
        <w:rPr>
          <w:rFonts w:eastAsia="Times New Roman" w:cs="Times New Roman"/>
          <w:color w:val="000000"/>
          <w:szCs w:val="28"/>
        </w:rPr>
      </w:pPr>
      <w:r w:rsidRPr="00F1044C">
        <w:rPr>
          <w:rFonts w:eastAsia="Times New Roman" w:cs="Times New Roman"/>
          <w:i/>
          <w:color w:val="000000"/>
          <w:szCs w:val="28"/>
        </w:rPr>
        <w:t>6.Участие психолога в профориентационной работе.</w:t>
      </w:r>
    </w:p>
    <w:p w14:paraId="6578DE92"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Pr="00F1044C">
        <w:rPr>
          <w:rFonts w:eastAsia="Times New Roman" w:cs="Times New Roman"/>
          <w:szCs w:val="28"/>
        </w:rPr>
        <w:t>на уровне основного общего образования.</w:t>
      </w:r>
      <w:r w:rsidRPr="00F1044C">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w:t>
      </w:r>
      <w:r w:rsidRPr="00F1044C">
        <w:rPr>
          <w:rFonts w:eastAsia="Times New Roman" w:cs="Times New Roman"/>
          <w:color w:val="000000"/>
          <w:szCs w:val="28"/>
        </w:rPr>
        <w:lastRenderedPageBreak/>
        <w:t>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68FF6EF6"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Система работы предусматривает два этапа. </w:t>
      </w:r>
    </w:p>
    <w:p w14:paraId="2A50D119"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14:paraId="79727DFA"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3857CE1E"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1B8B16C3"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41F503B7"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6F9C6B41" w14:textId="77777777" w:rsidR="00FC55F3" w:rsidRPr="00F1044C" w:rsidRDefault="00FC55F3" w:rsidP="00FC55F3">
      <w:pPr>
        <w:shd w:val="clear" w:color="auto" w:fill="FFFFFF"/>
        <w:spacing w:after="0" w:line="240" w:lineRule="auto"/>
        <w:ind w:left="720"/>
        <w:jc w:val="both"/>
        <w:rPr>
          <w:rFonts w:eastAsia="Times New Roman" w:cs="Times New Roman"/>
          <w:i/>
          <w:color w:val="000000"/>
          <w:szCs w:val="28"/>
        </w:rPr>
      </w:pPr>
      <w:r w:rsidRPr="00F1044C">
        <w:rPr>
          <w:rFonts w:eastAsia="Times New Roman" w:cs="Times New Roman"/>
          <w:i/>
          <w:color w:val="000000"/>
          <w:szCs w:val="28"/>
        </w:rPr>
        <w:t>7. Психологическая помощь при подготовке к ОГЭ.</w:t>
      </w:r>
    </w:p>
    <w:p w14:paraId="5ECB8C68" w14:textId="77777777" w:rsidR="00FC55F3" w:rsidRPr="00F1044C" w:rsidRDefault="00FC55F3" w:rsidP="00FC55F3">
      <w:pPr>
        <w:spacing w:after="0" w:line="240" w:lineRule="auto"/>
        <w:ind w:firstLine="708"/>
        <w:contextualSpacing/>
        <w:jc w:val="both"/>
        <w:rPr>
          <w:rFonts w:eastAsia="Times New Roman" w:cs="Times New Roman"/>
          <w:szCs w:val="28"/>
        </w:rPr>
      </w:pPr>
      <w:r w:rsidRPr="00F1044C">
        <w:rPr>
          <w:rFonts w:eastAsia="+mn-ea" w:cs="Times New Roman"/>
          <w:color w:val="000000"/>
          <w:kern w:val="24"/>
          <w:szCs w:val="28"/>
        </w:rPr>
        <w:t xml:space="preserve">Выпускники с НОДА при подготовке к ОГЭ испытывают </w:t>
      </w:r>
      <w:r w:rsidRPr="00F1044C">
        <w:rPr>
          <w:rFonts w:eastAsia="+mn-ea" w:cs="Times New Roman"/>
          <w:b/>
          <w:bCs/>
          <w:color w:val="000000"/>
          <w:kern w:val="24"/>
          <w:szCs w:val="28"/>
        </w:rPr>
        <w:t>когнитивные, личностные, процессуальные</w:t>
      </w:r>
      <w:r w:rsidRPr="00F1044C">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14:paraId="41D64BEC" w14:textId="77777777" w:rsidR="00FC55F3" w:rsidRPr="00F1044C" w:rsidRDefault="00FC55F3" w:rsidP="00FC55F3">
      <w:pPr>
        <w:spacing w:after="0" w:line="240" w:lineRule="auto"/>
        <w:ind w:firstLine="702"/>
        <w:contextualSpacing/>
        <w:jc w:val="both"/>
        <w:rPr>
          <w:rFonts w:eastAsia="Times New Roman" w:cs="Times New Roman"/>
          <w:szCs w:val="28"/>
        </w:rPr>
      </w:pPr>
      <w:r w:rsidRPr="00F1044C">
        <w:rPr>
          <w:rFonts w:eastAsia="Times New Roman" w:cs="Times New Roman"/>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14:paraId="552B63EA"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Для преодоления трудностей необходимо:</w:t>
      </w:r>
    </w:p>
    <w:p w14:paraId="7CA4F74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осваивать навыки работы с экзаменационными материалами;</w:t>
      </w:r>
    </w:p>
    <w:p w14:paraId="5FAF2E84" w14:textId="42B0E86B"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в выработке индивидуальной стратегии</w:t>
      </w:r>
      <w:r w:rsidR="00CC0B65">
        <w:rPr>
          <w:rFonts w:ascii="Times New Roman" w:eastAsia="Times New Roman" w:hAnsi="Times New Roman"/>
          <w:kern w:val="2"/>
          <w:sz w:val="28"/>
          <w:szCs w:val="32"/>
        </w:rPr>
        <w:t xml:space="preserve"> сдачи экзамена.</w:t>
      </w:r>
    </w:p>
    <w:p w14:paraId="5E9861FB"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16F3C6D5" w14:textId="77777777" w:rsidR="00FC55F3" w:rsidRPr="00F1044C" w:rsidRDefault="00FC55F3" w:rsidP="00FC55F3">
      <w:pPr>
        <w:shd w:val="clear" w:color="auto" w:fill="FFFFFF"/>
        <w:spacing w:after="0" w:line="240" w:lineRule="auto"/>
        <w:ind w:firstLine="709"/>
        <w:jc w:val="both"/>
        <w:rPr>
          <w:rFonts w:eastAsia="+mn-ea" w:cs="Times New Roman"/>
          <w:color w:val="000000"/>
          <w:kern w:val="24"/>
          <w:szCs w:val="28"/>
          <w:lang w:eastAsia="en-US"/>
        </w:rPr>
      </w:pPr>
      <w:r w:rsidRPr="00F1044C">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211F9B65"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Подготовка к итоговой аттестации включает в себя формирование и развитие</w:t>
      </w:r>
      <w:r w:rsidRPr="00536301">
        <w:rPr>
          <w:rFonts w:eastAsia="+mn-ea" w:cs="Times New Roman"/>
          <w:color w:val="000000"/>
          <w:kern w:val="24"/>
          <w:szCs w:val="28"/>
        </w:rPr>
        <w:t xml:space="preserve"> </w:t>
      </w:r>
      <w:r w:rsidRPr="00F1044C">
        <w:rPr>
          <w:rFonts w:eastAsia="+mn-ea" w:cs="Times New Roman"/>
          <w:b/>
          <w:bCs/>
          <w:color w:val="000000"/>
          <w:kern w:val="24"/>
          <w:szCs w:val="28"/>
        </w:rPr>
        <w:t xml:space="preserve">психологической, педагогической и личностной готовности </w:t>
      </w:r>
      <w:r w:rsidRPr="00F1044C">
        <w:rPr>
          <w:rFonts w:eastAsia="+mn-ea" w:cs="Times New Roman"/>
          <w:color w:val="000000"/>
          <w:kern w:val="24"/>
          <w:szCs w:val="28"/>
        </w:rPr>
        <w:t>у всех субъектов образовательного процесса – обучающихся, учителей, родителей.</w:t>
      </w:r>
    </w:p>
    <w:p w14:paraId="54992624" w14:textId="77777777" w:rsidR="00FC55F3" w:rsidRPr="00F1044C" w:rsidRDefault="00FC55F3" w:rsidP="00FC55F3">
      <w:pPr>
        <w:spacing w:after="0" w:line="240" w:lineRule="auto"/>
        <w:ind w:firstLine="709"/>
        <w:contextualSpacing/>
        <w:jc w:val="both"/>
        <w:rPr>
          <w:rFonts w:eastAsia="Times New Roman" w:cs="Times New Roman"/>
          <w:szCs w:val="28"/>
        </w:rPr>
      </w:pPr>
      <w:r w:rsidRPr="00F1044C">
        <w:rPr>
          <w:rFonts w:eastAsia="+mj-ea" w:cs="Times New Roman"/>
          <w:b/>
          <w:bCs/>
          <w:color w:val="000000"/>
          <w:kern w:val="24"/>
          <w:szCs w:val="28"/>
          <w:lang w:eastAsia="en-US"/>
        </w:rPr>
        <w:lastRenderedPageBreak/>
        <w:t>Необходимые мероприятия</w:t>
      </w:r>
      <w:r w:rsidRPr="00F1044C">
        <w:rPr>
          <w:rFonts w:eastAsia="+mj-ea" w:cs="Times New Roman"/>
          <w:color w:val="000000"/>
          <w:kern w:val="24"/>
          <w:szCs w:val="28"/>
          <w:lang w:eastAsia="en-US"/>
        </w:rPr>
        <w:t>,</w:t>
      </w:r>
      <w:r w:rsidRPr="00F1044C">
        <w:rPr>
          <w:rFonts w:eastAsia="+mn-ea" w:cs="Times New Roman"/>
          <w:color w:val="000000"/>
          <w:kern w:val="24"/>
          <w:szCs w:val="28"/>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14:paraId="1259129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обучение методам и приемам запоминания информации;</w:t>
      </w:r>
    </w:p>
    <w:p w14:paraId="7E2BDB3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отработка навыков саморегуляции психических состояний;</w:t>
      </w:r>
    </w:p>
    <w:p w14:paraId="7385A013" w14:textId="618FA46A"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развитие умения мобилизировать</w:t>
      </w:r>
      <w:r w:rsidR="00F963C4">
        <w:rPr>
          <w:rFonts w:ascii="Times New Roman" w:eastAsia="Times New Roman" w:hAnsi="Times New Roman"/>
          <w:kern w:val="2"/>
          <w:sz w:val="28"/>
          <w:szCs w:val="32"/>
        </w:rPr>
        <w:t>с</w:t>
      </w:r>
      <w:r w:rsidRPr="00AB6A49">
        <w:rPr>
          <w:rFonts w:ascii="Times New Roman" w:eastAsia="Times New Roman" w:hAnsi="Times New Roman"/>
          <w:kern w:val="2"/>
          <w:sz w:val="28"/>
          <w:szCs w:val="32"/>
        </w:rPr>
        <w:t>я в решающей ситуации.</w:t>
      </w:r>
    </w:p>
    <w:p w14:paraId="685AE3AC" w14:textId="77777777" w:rsidR="00FC55F3" w:rsidRPr="00F1044C" w:rsidRDefault="00FC55F3" w:rsidP="00FC55F3">
      <w:pPr>
        <w:shd w:val="clear" w:color="auto" w:fill="FFFFFF"/>
        <w:spacing w:after="0" w:line="240" w:lineRule="auto"/>
        <w:ind w:firstLine="709"/>
        <w:jc w:val="both"/>
        <w:rPr>
          <w:rFonts w:eastAsia="+mj-ea" w:cs="Times New Roman"/>
          <w:b/>
          <w:bCs/>
          <w:color w:val="000000"/>
          <w:kern w:val="24"/>
          <w:szCs w:val="28"/>
          <w:lang w:eastAsia="en-US"/>
        </w:rPr>
      </w:pPr>
      <w:r w:rsidRPr="00F1044C">
        <w:rPr>
          <w:rFonts w:eastAsia="+mj-ea" w:cs="Times New Roman"/>
          <w:b/>
          <w:bCs/>
          <w:color w:val="000000"/>
          <w:kern w:val="24"/>
          <w:szCs w:val="28"/>
          <w:lang w:eastAsia="en-US"/>
        </w:rPr>
        <w:t>На этапе подготовки к экзаменам можно использовать различные формы психологической поддержки:</w:t>
      </w:r>
    </w:p>
    <w:p w14:paraId="01DD378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14:paraId="1EA8A53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групповые психологические занятия для различных категорий обучающихся;</w:t>
      </w:r>
    </w:p>
    <w:p w14:paraId="46D7010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индивидуальные консультации для выпускников; </w:t>
      </w:r>
    </w:p>
    <w:p w14:paraId="414F566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sz w:val="28"/>
          <w:szCs w:val="28"/>
        </w:rPr>
      </w:pPr>
      <w:r w:rsidRPr="00AB6A49">
        <w:rPr>
          <w:rFonts w:ascii="Times New Roman" w:eastAsia="Times New Roman" w:hAnsi="Times New Roman"/>
          <w:kern w:val="2"/>
          <w:sz w:val="28"/>
          <w:szCs w:val="28"/>
        </w:rPr>
        <w:t>разработка рекомендаций для выпускников и их родителей. Рекомендации</w:t>
      </w:r>
      <w:r w:rsidRPr="00AB6A49">
        <w:rPr>
          <w:rFonts w:ascii="Times New Roman" w:eastAsia="+mn-ea" w:hAnsi="Times New Roman"/>
          <w:color w:val="000000"/>
          <w:kern w:val="24"/>
          <w:sz w:val="28"/>
          <w:szCs w:val="28"/>
        </w:rPr>
        <w:t xml:space="preserve">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769C7C4F" w14:textId="690EF089" w:rsidR="00FC55F3" w:rsidRDefault="00FC55F3" w:rsidP="00FC55F3">
      <w:pPr>
        <w:rPr>
          <w:lang w:eastAsia="en-US"/>
        </w:rPr>
      </w:pPr>
    </w:p>
    <w:p w14:paraId="030CEBE0" w14:textId="77777777" w:rsidR="00FC55F3" w:rsidRPr="00EF0F56" w:rsidRDefault="00FC55F3" w:rsidP="00FC55F3">
      <w:pPr>
        <w:pStyle w:val="aff6"/>
        <w:spacing w:after="0" w:line="240" w:lineRule="auto"/>
      </w:pPr>
      <w:bookmarkStart w:id="152" w:name="_Toc199420094"/>
      <w:r w:rsidRPr="00EF0F56">
        <w:t>3.2.4.</w:t>
      </w:r>
      <w:r>
        <w:t>3</w:t>
      </w:r>
      <w:r w:rsidRPr="00EF0F56">
        <w:t>. Механизмы реализации программы</w:t>
      </w:r>
      <w:bookmarkEnd w:id="152"/>
      <w:r w:rsidRPr="00EF0F56">
        <w:t xml:space="preserve"> </w:t>
      </w:r>
    </w:p>
    <w:p w14:paraId="21C1ACD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1E10A45A" w14:textId="002EAC4B"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DF7FA8">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7F7DDEE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ADDCF7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4A6DBA76"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6E9728B7"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lastRenderedPageBreak/>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3801EB3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3CAA7F9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14:paraId="73EE9EEC"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2453AB5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38E1CA5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491CC80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703336A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77C534C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7D2EAF6D" w14:textId="77777777" w:rsidR="00FC55F3" w:rsidRPr="00FC55F3" w:rsidRDefault="00FC55F3" w:rsidP="00FC55F3">
      <w:pPr>
        <w:rPr>
          <w:lang w:eastAsia="en-US"/>
        </w:rPr>
      </w:pPr>
    </w:p>
    <w:p w14:paraId="65486157" w14:textId="24CB277D" w:rsidR="00FC55F3" w:rsidRPr="00F77E30" w:rsidRDefault="00FC55F3" w:rsidP="00F77E30">
      <w:pPr>
        <w:pStyle w:val="aff6"/>
        <w:spacing w:after="0" w:line="240" w:lineRule="auto"/>
      </w:pPr>
      <w:bookmarkStart w:id="153" w:name="_Toc199420095"/>
      <w:r w:rsidRPr="00F77E30">
        <w:t>3.2.4.4. Требования к условиям реализации программы</w:t>
      </w:r>
      <w:bookmarkEnd w:id="153"/>
    </w:p>
    <w:p w14:paraId="4EF2EA6D" w14:textId="68B43B00" w:rsidR="00F1044C" w:rsidRPr="00F1044C" w:rsidRDefault="00F1044C"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14:paraId="581848BD" w14:textId="77777777" w:rsidR="00F1044C" w:rsidRPr="00F1044C" w:rsidRDefault="00F1044C"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36AB5F2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lastRenderedPageBreak/>
        <w:t>индивидуально ориентированная коррекционная работа специалистов психолого-педагогического сопровождения (логопеда, психолога);</w:t>
      </w:r>
    </w:p>
    <w:p w14:paraId="676DB1CE"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индивидуальных особенностей и особых образовательных потребностей обучающихся с НОДА;</w:t>
      </w:r>
    </w:p>
    <w:p w14:paraId="764B21D8"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ортопедического режима;</w:t>
      </w:r>
    </w:p>
    <w:p w14:paraId="3B5E5EE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комфортного психоэмоционального режима;</w:t>
      </w:r>
    </w:p>
    <w:p w14:paraId="2E6B41BF" w14:textId="56429AF9"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для повышения эффективности ПКР ‒ применение коллективных форм работы и работ</w:t>
      </w:r>
      <w:r w:rsidR="00C65953">
        <w:rPr>
          <w:rFonts w:ascii="Times New Roman" w:eastAsia="Times New Roman" w:hAnsi="Times New Roman"/>
          <w:kern w:val="2"/>
          <w:sz w:val="28"/>
          <w:szCs w:val="28"/>
        </w:rPr>
        <w:t>ы</w:t>
      </w:r>
      <w:r w:rsidRPr="00AB6A49">
        <w:rPr>
          <w:rFonts w:ascii="Times New Roman" w:eastAsia="Times New Roman" w:hAnsi="Times New Roman"/>
          <w:kern w:val="2"/>
          <w:sz w:val="28"/>
          <w:szCs w:val="28"/>
        </w:rPr>
        <w:t xml:space="preserve"> в парах;</w:t>
      </w:r>
    </w:p>
    <w:p w14:paraId="63C60BF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специальных методов, приемов, средств обучения;</w:t>
      </w:r>
    </w:p>
    <w:p w14:paraId="3FC5B276"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современных психолого-педагогических, в том числе информационных, компьютерных технологий;</w:t>
      </w:r>
    </w:p>
    <w:p w14:paraId="1E5C276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специфики нарушения развития обучающегося с НОДА;</w:t>
      </w:r>
    </w:p>
    <w:p w14:paraId="50600EF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02A8880"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4AC3528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включение родителей в реализацию ПКР. </w:t>
      </w:r>
    </w:p>
    <w:p w14:paraId="42417EC0"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14:paraId="65A85BB2"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06D2B49A"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14:paraId="5C6731DD" w14:textId="5EA35F68" w:rsidR="00F1044C" w:rsidRPr="00F1044C" w:rsidRDefault="00F1044C" w:rsidP="00116430">
      <w:pPr>
        <w:spacing w:after="0" w:line="240" w:lineRule="auto"/>
        <w:ind w:firstLine="709"/>
        <w:jc w:val="both"/>
        <w:rPr>
          <w:rFonts w:cs="Times New Roman"/>
          <w:szCs w:val="28"/>
        </w:rPr>
      </w:pPr>
      <w:r w:rsidRPr="00F1044C">
        <w:rPr>
          <w:rFonts w:cs="Times New Roman"/>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F963C4">
        <w:rPr>
          <w:rFonts w:cs="Times New Roman"/>
          <w:szCs w:val="28"/>
        </w:rPr>
        <w:t>,</w:t>
      </w:r>
      <w:r w:rsidRPr="00F1044C">
        <w:rPr>
          <w:rFonts w:cs="Times New Roman"/>
          <w:szCs w:val="28"/>
        </w:rPr>
        <w:t xml:space="preserve"> один раз в пять лет. </w:t>
      </w:r>
    </w:p>
    <w:p w14:paraId="7DF0D4C8"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1B1FF345"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33C46639"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0926F7A"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 xml:space="preserve">Педагогические работники образовательной организации должны иметь четкое представление об особенностях психического и (или) физического развития </w:t>
      </w:r>
      <w:r w:rsidRPr="00F1044C">
        <w:rPr>
          <w:rFonts w:cs="Times New Roman"/>
          <w:szCs w:val="28"/>
        </w:rPr>
        <w:lastRenderedPageBreak/>
        <w:t>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CCB5BD5"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14:paraId="008EE348"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04B20006"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3BB7A8DE"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14:paraId="0FD624F3" w14:textId="77777777" w:rsid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25543FC4" w14:textId="77777777" w:rsidR="004971C5" w:rsidRDefault="004971C5" w:rsidP="00116430">
      <w:pPr>
        <w:pStyle w:val="aff6"/>
        <w:spacing w:after="0" w:line="240" w:lineRule="auto"/>
      </w:pPr>
    </w:p>
    <w:p w14:paraId="2C1F129A" w14:textId="726F606E" w:rsidR="006421AF" w:rsidRPr="00EF0F56" w:rsidRDefault="006421AF" w:rsidP="00116430">
      <w:pPr>
        <w:pStyle w:val="aff6"/>
        <w:spacing w:after="0" w:line="240" w:lineRule="auto"/>
      </w:pPr>
      <w:bookmarkStart w:id="154" w:name="_Toc199420096"/>
      <w:r w:rsidRPr="00EF0F56">
        <w:t>3.2.4.</w:t>
      </w:r>
      <w:r>
        <w:t>5</w:t>
      </w:r>
      <w:r w:rsidRPr="00EF0F56">
        <w:t>. Планируемые результаты коррекционной работы</w:t>
      </w:r>
      <w:bookmarkEnd w:id="154"/>
      <w:r w:rsidRPr="00EF0F56">
        <w:t xml:space="preserve"> </w:t>
      </w:r>
    </w:p>
    <w:p w14:paraId="3F1973F7" w14:textId="77777777"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адаптация обучающегося с НОДА к среде образовательной организации;</w:t>
      </w:r>
    </w:p>
    <w:p w14:paraId="4E829249" w14:textId="77777777"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динамика когнитивного, личностного, эмоционального развития обучающегося с НОДА;</w:t>
      </w:r>
    </w:p>
    <w:p w14:paraId="0232E645" w14:textId="77777777"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уменьшение степени выраженности речевых нарушений;</w:t>
      </w:r>
    </w:p>
    <w:p w14:paraId="75B8A02F" w14:textId="00D7FD2E"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улучшение владени</w:t>
      </w:r>
      <w:r w:rsidR="007B5CE7">
        <w:rPr>
          <w:rFonts w:ascii="Times New Roman" w:eastAsia="Times New Roman" w:hAnsi="Times New Roman"/>
          <w:kern w:val="2"/>
          <w:sz w:val="28"/>
          <w:szCs w:val="28"/>
        </w:rPr>
        <w:t>я</w:t>
      </w:r>
      <w:r w:rsidRPr="00F1044C">
        <w:rPr>
          <w:rFonts w:ascii="Times New Roman" w:eastAsia="Times New Roman" w:hAnsi="Times New Roman"/>
          <w:kern w:val="2"/>
          <w:sz w:val="28"/>
          <w:szCs w:val="28"/>
        </w:rPr>
        <w:t xml:space="preserve"> родным (русским) языком</w:t>
      </w:r>
      <w:r w:rsidR="007B5CE7">
        <w:rPr>
          <w:rFonts w:ascii="Times New Roman" w:eastAsia="Times New Roman" w:hAnsi="Times New Roman"/>
          <w:kern w:val="2"/>
          <w:sz w:val="28"/>
          <w:szCs w:val="28"/>
        </w:rPr>
        <w:t>;</w:t>
      </w:r>
    </w:p>
    <w:p w14:paraId="46E610FB" w14:textId="77777777"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неадекватных профессиональных намерений обучающихся с НОДА;</w:t>
      </w:r>
    </w:p>
    <w:p w14:paraId="032638F1" w14:textId="4F920D41"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детско-родительских отнош</w:t>
      </w:r>
      <w:r w:rsidR="006142DB">
        <w:rPr>
          <w:rFonts w:ascii="Times New Roman" w:eastAsia="Times New Roman" w:hAnsi="Times New Roman"/>
          <w:kern w:val="2"/>
          <w:sz w:val="28"/>
          <w:szCs w:val="28"/>
        </w:rPr>
        <w:t>ений как преодоление особенностей</w:t>
      </w:r>
      <w:r w:rsidRPr="00AB6A49">
        <w:rPr>
          <w:rFonts w:ascii="Times New Roman" w:eastAsia="Times New Roman" w:hAnsi="Times New Roman"/>
          <w:kern w:val="2"/>
          <w:sz w:val="28"/>
          <w:szCs w:val="28"/>
        </w:rPr>
        <w:t xml:space="preserve"> семейного воспитания.</w:t>
      </w:r>
    </w:p>
    <w:p w14:paraId="6C631B2A" w14:textId="77777777" w:rsidR="006421AF" w:rsidRPr="00F1044C" w:rsidRDefault="006421AF"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115FB25" w14:textId="77777777" w:rsidR="006421AF" w:rsidRPr="00F1044C" w:rsidRDefault="006421AF"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lastRenderedPageBreak/>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14:paraId="33507F9A" w14:textId="77777777" w:rsidR="006421AF" w:rsidRPr="00F1044C" w:rsidRDefault="006421AF" w:rsidP="00116430">
      <w:pPr>
        <w:pStyle w:val="af0"/>
        <w:spacing w:after="0" w:line="240" w:lineRule="auto"/>
        <w:ind w:right="114"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14:paraId="323C0386"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435FF795"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53A9E90B" w14:textId="3D77210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385E23A3"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w:t>
      </w:r>
      <w:r>
        <w:rPr>
          <w:rFonts w:ascii="Times New Roman" w:eastAsia="+mn-ea" w:hAnsi="Times New Roman"/>
          <w:kern w:val="24"/>
          <w:szCs w:val="28"/>
          <w:lang w:eastAsia="ru-RU"/>
        </w:rPr>
        <w:t xml:space="preserve"> </w:t>
      </w:r>
      <w:r w:rsidRPr="00F1044C">
        <w:rPr>
          <w:rFonts w:ascii="Times New Roman" w:eastAsia="+mn-ea" w:hAnsi="Times New Roman"/>
          <w:kern w:val="24"/>
          <w:szCs w:val="28"/>
          <w:lang w:eastAsia="ru-RU"/>
        </w:rPr>
        <w:t>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14:paraId="0E89F97D"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14:paraId="5E34D8A5" w14:textId="73373BD1" w:rsidR="006421AF" w:rsidRPr="00F1044C" w:rsidRDefault="006421AF" w:rsidP="00116430">
      <w:pPr>
        <w:pStyle w:val="af0"/>
        <w:spacing w:after="0" w:line="240" w:lineRule="auto"/>
        <w:ind w:right="114"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14:paraId="2C682089" w14:textId="77777777" w:rsidR="008317E7" w:rsidRDefault="008317E7" w:rsidP="00116430">
      <w:pPr>
        <w:spacing w:after="0" w:line="240" w:lineRule="auto"/>
        <w:rPr>
          <w:rFonts w:eastAsiaTheme="majorEastAsia" w:cstheme="majorBidi"/>
          <w:b/>
          <w:spacing w:val="-10"/>
          <w:kern w:val="28"/>
          <w:szCs w:val="28"/>
        </w:rPr>
      </w:pPr>
    </w:p>
    <w:p w14:paraId="31B50582" w14:textId="77777777" w:rsidR="006421AF" w:rsidRDefault="006421AF" w:rsidP="00116430">
      <w:pPr>
        <w:spacing w:after="0" w:line="240" w:lineRule="auto"/>
        <w:rPr>
          <w:rFonts w:eastAsiaTheme="majorEastAsia" w:cstheme="majorBidi"/>
          <w:b/>
          <w:spacing w:val="-10"/>
          <w:kern w:val="28"/>
          <w:szCs w:val="28"/>
        </w:rPr>
      </w:pPr>
      <w:r>
        <w:rPr>
          <w:b/>
          <w:szCs w:val="28"/>
        </w:rPr>
        <w:br w:type="page"/>
      </w:r>
    </w:p>
    <w:p w14:paraId="08A1089F" w14:textId="4EA5A44A" w:rsidR="000F4652" w:rsidRPr="009650D1" w:rsidRDefault="00160D6B" w:rsidP="009650D1">
      <w:pPr>
        <w:pStyle w:val="aff6"/>
        <w:numPr>
          <w:ilvl w:val="1"/>
          <w:numId w:val="78"/>
        </w:numPr>
        <w:spacing w:after="0" w:line="240" w:lineRule="auto"/>
      </w:pPr>
      <w:bookmarkStart w:id="155" w:name="_Toc199420097"/>
      <w:r w:rsidRPr="009650D1">
        <w:lastRenderedPageBreak/>
        <w:t>ОРГАНИЗАЦИОННЫЙ РАЗДЕЛ</w:t>
      </w:r>
      <w:r w:rsidR="000F4652" w:rsidRPr="009650D1">
        <w:t xml:space="preserve"> АДАПТИРОВАННОЙ ОСНОВНОЙ ОБРАЗОВАТЕЛЬНОЙ ПРОГРАММЫ ОСНОВНОГО ОБЩЕГО ОБРАЗОВАНИЯ</w:t>
      </w:r>
      <w:bookmarkEnd w:id="155"/>
    </w:p>
    <w:p w14:paraId="027B9159" w14:textId="77777777" w:rsidR="00CE483F" w:rsidRPr="00CE483F" w:rsidRDefault="00CE483F" w:rsidP="00CE483F">
      <w:pPr>
        <w:pStyle w:val="a5"/>
        <w:ind w:left="1116"/>
      </w:pPr>
    </w:p>
    <w:p w14:paraId="439FA3C8" w14:textId="0418B932" w:rsidR="00CE483F" w:rsidRPr="00FB68ED" w:rsidRDefault="00CE483F" w:rsidP="00CE483F">
      <w:pPr>
        <w:pStyle w:val="aff6"/>
        <w:spacing w:after="0" w:line="240" w:lineRule="auto"/>
        <w:ind w:right="-1"/>
      </w:pPr>
      <w:bookmarkStart w:id="156" w:name="_Toc199420098"/>
      <w:r w:rsidRPr="00FB68ED">
        <w:t>3.3.</w:t>
      </w:r>
      <w:r>
        <w:t>1</w:t>
      </w:r>
      <w:r w:rsidR="006D1065" w:rsidRPr="00FB68ED">
        <w:t>.</w:t>
      </w:r>
      <w:r w:rsidR="006D1065">
        <w:t xml:space="preserve"> Учебный </w:t>
      </w:r>
      <w:r>
        <w:t>план</w:t>
      </w:r>
      <w:bookmarkEnd w:id="156"/>
      <w:r>
        <w:t xml:space="preserve"> </w:t>
      </w:r>
    </w:p>
    <w:p w14:paraId="24D47EAD" w14:textId="77777777" w:rsidR="004068AD" w:rsidRPr="000F4652" w:rsidRDefault="004068AD" w:rsidP="00CE483F">
      <w:pPr>
        <w:pStyle w:val="aff6"/>
        <w:spacing w:after="0" w:line="240" w:lineRule="auto"/>
        <w:ind w:right="-1"/>
        <w:rPr>
          <w:sz w:val="28"/>
          <w:szCs w:val="28"/>
        </w:rPr>
      </w:pPr>
    </w:p>
    <w:p w14:paraId="6B940D4A" w14:textId="77777777" w:rsidR="006D1065" w:rsidRDefault="006D1065"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Соответствует ООП ООО.</w:t>
      </w:r>
    </w:p>
    <w:p w14:paraId="5277AA35"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14:paraId="53C98D51"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14:paraId="763F4300"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73FA4A63" w14:textId="7BF1C190"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6D1065">
        <w:rPr>
          <w:rFonts w:eastAsia="Times New Roman" w:cs="Times New Roman"/>
          <w:szCs w:val="28"/>
        </w:rPr>
        <w:t>обеспечивается</w:t>
      </w:r>
      <w:r w:rsidRPr="00010961">
        <w:rPr>
          <w:rFonts w:eastAsia="Times New Roman" w:cs="Times New Roman"/>
          <w:szCs w:val="28"/>
        </w:rPr>
        <w:t xml:space="preserve"> урочная и внеурочная деятельность. Занятия по программе коррекционной работы</w:t>
      </w:r>
      <w:r>
        <w:rPr>
          <w:rFonts w:eastAsia="Times New Roman" w:cs="Times New Roman"/>
          <w:szCs w:val="28"/>
        </w:rPr>
        <w:t xml:space="preserve"> </w:t>
      </w:r>
      <w:r w:rsidRPr="00010961">
        <w:rPr>
          <w:rFonts w:eastAsia="Times New Roman" w:cs="Times New Roman"/>
          <w:szCs w:val="28"/>
        </w:rPr>
        <w:t>являются обязательной составляющей  внеурочной деятельности.</w:t>
      </w:r>
    </w:p>
    <w:p w14:paraId="6404ADAD"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2287AD7A"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4A16DCD0"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6A21F9F1"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6A2ABD00" w14:textId="77777777" w:rsidR="00160D6B" w:rsidRPr="00315824" w:rsidRDefault="00160D6B" w:rsidP="00116430">
      <w:pPr>
        <w:spacing w:after="0" w:line="240" w:lineRule="auto"/>
        <w:ind w:firstLine="709"/>
        <w:jc w:val="both"/>
        <w:rPr>
          <w:rFonts w:eastAsia="Times New Roman" w:cs="Times New Roman"/>
          <w:iCs/>
          <w:szCs w:val="28"/>
        </w:rPr>
      </w:pPr>
      <w:r w:rsidRPr="006A617B">
        <w:rPr>
          <w:rFonts w:eastAsia="Times New Roman" w:cs="Times New Roman"/>
          <w:szCs w:val="28"/>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Pr>
          <w:rFonts w:eastAsia="Times New Roman" w:cs="Times New Roman"/>
          <w:szCs w:val="28"/>
        </w:rPr>
        <w:t xml:space="preserve"> включаются</w:t>
      </w:r>
      <w:r w:rsidRPr="006A617B">
        <w:rPr>
          <w:rFonts w:eastAsia="Times New Roman" w:cs="Times New Roman"/>
          <w:szCs w:val="28"/>
        </w:rPr>
        <w:t xml:space="preserve"> курсы собственно внеурочной деятельности, </w:t>
      </w:r>
      <w:r w:rsidRPr="006A617B">
        <w:rPr>
          <w:rFonts w:eastAsia="Times New Roman" w:cs="Times New Roman"/>
          <w:szCs w:val="28"/>
        </w:rPr>
        <w:lastRenderedPageBreak/>
        <w:t>реализующие традиции Российского образования, если они не интегрированы в содержание других предметов</w:t>
      </w:r>
      <w:r w:rsidR="004D7ED2">
        <w:rPr>
          <w:rFonts w:eastAsia="Times New Roman" w:cs="Times New Roman"/>
          <w:szCs w:val="28"/>
        </w:rPr>
        <w:t>;</w:t>
      </w:r>
      <w:r w:rsidRPr="006A617B">
        <w:rPr>
          <w:rFonts w:eastAsia="Times New Roman" w:cs="Times New Roman"/>
          <w:szCs w:val="28"/>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315824">
        <w:rPr>
          <w:rFonts w:eastAsia="Times New Roman" w:cs="Times New Roman"/>
          <w:iCs/>
          <w:szCs w:val="28"/>
        </w:rPr>
        <w:t>1) направления</w:t>
      </w:r>
      <w:r w:rsidRPr="00315824">
        <w:rPr>
          <w:rFonts w:eastAsia="Times New Roman" w:cs="Times New Roman"/>
          <w:iCs/>
          <w:szCs w:val="28"/>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315824">
        <w:rPr>
          <w:rFonts w:eastAsia="Times New Roman" w:cs="Times New Roman"/>
          <w:iCs/>
          <w:szCs w:val="28"/>
        </w:rPr>
        <w:t>и</w:t>
      </w:r>
      <w:r w:rsidRPr="00315824">
        <w:rPr>
          <w:rFonts w:eastAsia="Times New Roman" w:cs="Times New Roman"/>
          <w:iCs/>
          <w:szCs w:val="28"/>
        </w:rPr>
        <w:t xml:space="preserve">, исходя из психофизических особенностей обучающихся; </w:t>
      </w:r>
      <w:r w:rsidR="00AE77BE" w:rsidRPr="00315824">
        <w:rPr>
          <w:rFonts w:eastAsia="Times New Roman" w:cs="Times New Roman"/>
          <w:iCs/>
          <w:szCs w:val="28"/>
        </w:rPr>
        <w:t>2) направления</w:t>
      </w:r>
      <w:r w:rsidRPr="00315824">
        <w:rPr>
          <w:rFonts w:eastAsia="Times New Roman" w:cs="Times New Roman"/>
          <w:iCs/>
          <w:szCs w:val="28"/>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3E4012AB" w14:textId="77777777" w:rsidR="73BD80ED" w:rsidRDefault="73BD80ED" w:rsidP="00116430">
      <w:pPr>
        <w:spacing w:after="0" w:line="240" w:lineRule="auto"/>
        <w:ind w:firstLine="567"/>
        <w:jc w:val="both"/>
        <w:rPr>
          <w:rFonts w:eastAsia="MS Mincho"/>
          <w:szCs w:val="28"/>
        </w:rPr>
      </w:pPr>
    </w:p>
    <w:p w14:paraId="4CC6EFED" w14:textId="77777777" w:rsidR="003032BC" w:rsidRDefault="003032BC">
      <w:pPr>
        <w:spacing w:after="160" w:line="259" w:lineRule="auto"/>
        <w:rPr>
          <w:rFonts w:eastAsia="Calibri" w:cs="Times New Roman"/>
          <w:b/>
          <w:w w:val="105"/>
          <w:sz w:val="32"/>
          <w:szCs w:val="24"/>
          <w:lang w:eastAsia="en-US"/>
        </w:rPr>
      </w:pPr>
      <w:r>
        <w:br w:type="page"/>
      </w:r>
    </w:p>
    <w:p w14:paraId="53F64C50" w14:textId="430FB607" w:rsidR="004068AD" w:rsidRPr="00FB68ED" w:rsidRDefault="00315824" w:rsidP="00116430">
      <w:pPr>
        <w:pStyle w:val="aff6"/>
        <w:spacing w:after="0" w:line="240" w:lineRule="auto"/>
        <w:ind w:right="-1"/>
      </w:pPr>
      <w:bookmarkStart w:id="157" w:name="_Toc199420099"/>
      <w:r w:rsidRPr="00FB68ED">
        <w:lastRenderedPageBreak/>
        <w:t>3.3.</w:t>
      </w:r>
      <w:r w:rsidR="00FB68ED">
        <w:t>2</w:t>
      </w:r>
      <w:r w:rsidR="1439C026" w:rsidRPr="00FB68ED">
        <w:t>.План внеурочной деятельности</w:t>
      </w:r>
      <w:bookmarkEnd w:id="157"/>
    </w:p>
    <w:p w14:paraId="2ADA7BAB" w14:textId="77777777" w:rsidR="00FB68ED" w:rsidRDefault="00FB68ED" w:rsidP="00116430">
      <w:pPr>
        <w:spacing w:after="0" w:line="240" w:lineRule="auto"/>
        <w:jc w:val="center"/>
        <w:rPr>
          <w:rFonts w:eastAsia="MS Mincho" w:cs="Times New Roman"/>
          <w:b/>
          <w:szCs w:val="28"/>
        </w:rPr>
      </w:pPr>
    </w:p>
    <w:p w14:paraId="1AC72A76" w14:textId="77777777" w:rsidR="004068AD" w:rsidRPr="00617C9A" w:rsidRDefault="00FB68ED" w:rsidP="00617C9A">
      <w:pPr>
        <w:pStyle w:val="aff6"/>
        <w:spacing w:after="0" w:line="240" w:lineRule="auto"/>
        <w:rPr>
          <w:i/>
          <w:sz w:val="28"/>
          <w:szCs w:val="28"/>
        </w:rPr>
      </w:pPr>
      <w:bookmarkStart w:id="158" w:name="_Toc199420100"/>
      <w:r w:rsidRPr="00617C9A">
        <w:rPr>
          <w:i/>
          <w:sz w:val="28"/>
          <w:szCs w:val="28"/>
        </w:rPr>
        <w:t>2.3.2.1.</w:t>
      </w:r>
      <w:r w:rsidR="79D56CC5" w:rsidRPr="00617C9A">
        <w:rPr>
          <w:i/>
          <w:sz w:val="28"/>
          <w:szCs w:val="28"/>
        </w:rPr>
        <w:t>Пояснительная записка</w:t>
      </w:r>
      <w:bookmarkEnd w:id="158"/>
    </w:p>
    <w:p w14:paraId="21212C6E" w14:textId="77777777" w:rsidR="006D1065" w:rsidRDefault="006D1065"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Соответствует ООП ООО.</w:t>
      </w:r>
    </w:p>
    <w:p w14:paraId="65B4B473" w14:textId="01F4A316"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315824">
        <w:rPr>
          <w:rFonts w:eastAsia="Bookman Old Style" w:cs="Times New Roman"/>
          <w:color w:val="231F20"/>
          <w:szCs w:val="28"/>
        </w:rPr>
        <w:t>План внеурочной деятельности формир</w:t>
      </w:r>
      <w:r w:rsidR="00536301">
        <w:rPr>
          <w:rFonts w:eastAsia="Bookman Old Style" w:cs="Times New Roman"/>
          <w:color w:val="231F20"/>
          <w:szCs w:val="28"/>
        </w:rPr>
        <w:t>уется образовательной организа</w:t>
      </w:r>
      <w:r w:rsidR="00536301" w:rsidRPr="00315824">
        <w:rPr>
          <w:rFonts w:eastAsia="Bookman Old Style" w:cs="Times New Roman"/>
          <w:color w:val="231F20"/>
          <w:szCs w:val="28"/>
        </w:rPr>
        <w:t xml:space="preserve">цией с учетом предоставления права участникам образовательных отношений выбора направления и содержания учебных курсов. </w:t>
      </w:r>
      <w:r w:rsidR="00536301">
        <w:rPr>
          <w:rFonts w:eastAsia="Bookman Old Style" w:cs="Times New Roman"/>
          <w:color w:val="231F20"/>
          <w:szCs w:val="28"/>
        </w:rPr>
        <w:t>При выборе на</w:t>
      </w:r>
      <w:r w:rsidR="00536301" w:rsidRPr="00315824">
        <w:rPr>
          <w:rFonts w:eastAsia="Bookman Old Style" w:cs="Times New Roman"/>
          <w:color w:val="231F20"/>
          <w:szCs w:val="28"/>
        </w:rPr>
        <w:t>правлений и отборе содержа</w:t>
      </w:r>
      <w:r w:rsidR="00536301">
        <w:rPr>
          <w:rFonts w:eastAsia="Bookman Old Style" w:cs="Times New Roman"/>
          <w:color w:val="231F20"/>
          <w:szCs w:val="28"/>
        </w:rPr>
        <w:t>ния обучения образовательная ор</w:t>
      </w:r>
      <w:r w:rsidR="00536301" w:rsidRPr="00315824">
        <w:rPr>
          <w:rFonts w:eastAsia="Bookman Old Style" w:cs="Times New Roman"/>
          <w:color w:val="231F20"/>
          <w:szCs w:val="28"/>
        </w:rPr>
        <w:t>ганизация учитывает:</w:t>
      </w:r>
    </w:p>
    <w:p w14:paraId="607B99D5" w14:textId="08487AC5"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образовательной организации (условия функционирования, тип школы, особенности контингента, кадровый состав);</w:t>
      </w:r>
    </w:p>
    <w:p w14:paraId="00C97C77" w14:textId="44AD0F80"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результаты диагностики успеваемости и уровня развития обучающихся, проблемы и трудности их учебной деятельности;</w:t>
      </w:r>
    </w:p>
    <w:p w14:paraId="4CB88CEA" w14:textId="3E386C81"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14:paraId="5F02C2E0" w14:textId="51AFB8D5"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7FAF6D3" w14:textId="77777777"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Возможными формами ор</w:t>
      </w:r>
      <w:r>
        <w:rPr>
          <w:rFonts w:eastAsia="Bookman Old Style" w:cs="Times New Roman"/>
          <w:color w:val="231F20"/>
          <w:szCs w:val="28"/>
        </w:rPr>
        <w:t>ганизации внеурочной деятельно</w:t>
      </w:r>
      <w:r w:rsidRPr="00315824">
        <w:rPr>
          <w:rFonts w:eastAsia="Bookman Old Style" w:cs="Times New Roman"/>
          <w:color w:val="231F20"/>
          <w:szCs w:val="28"/>
        </w:rPr>
        <w:t>сти могут быть следующие: учебные курсы и факультативы; художественные, музыкальны</w:t>
      </w:r>
      <w:r>
        <w:rPr>
          <w:rFonts w:eastAsia="Bookman Old Style" w:cs="Times New Roman"/>
          <w:color w:val="231F20"/>
          <w:szCs w:val="28"/>
        </w:rPr>
        <w:t>е и спортивные студии; соревно</w:t>
      </w:r>
      <w:r w:rsidRPr="00315824">
        <w:rPr>
          <w:rFonts w:eastAsia="Bookman Old Style" w:cs="Times New Roman"/>
          <w:color w:val="231F20"/>
          <w:szCs w:val="28"/>
        </w:rPr>
        <w:t>вательные мероприятия, ди</w:t>
      </w:r>
      <w:r>
        <w:rPr>
          <w:rFonts w:eastAsia="Bookman Old Style" w:cs="Times New Roman"/>
          <w:color w:val="231F20"/>
          <w:szCs w:val="28"/>
        </w:rPr>
        <w:t>скуссионные клубы, секции, экс</w:t>
      </w:r>
      <w:r w:rsidRPr="00315824">
        <w:rPr>
          <w:rFonts w:eastAsia="Bookman Old Style" w:cs="Times New Roman"/>
          <w:color w:val="231F20"/>
          <w:szCs w:val="28"/>
        </w:rPr>
        <w:t>курсии, мини-исследования; общественно полезные практики и др.</w:t>
      </w:r>
    </w:p>
    <w:p w14:paraId="41DBC243"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315824">
        <w:rPr>
          <w:rFonts w:eastAsia="Bookman Old Style" w:cs="Times New Roman"/>
          <w:color w:val="231F20"/>
          <w:szCs w:val="28"/>
        </w:rPr>
        <w:t>В этом слу</w:t>
      </w:r>
      <w:r w:rsidR="00536301">
        <w:rPr>
          <w:rFonts w:eastAsia="Bookman Old Style" w:cs="Times New Roman"/>
          <w:color w:val="231F20"/>
          <w:szCs w:val="28"/>
        </w:rPr>
        <w:t>чае внеурочная деятельность мо</w:t>
      </w:r>
      <w:r w:rsidR="00536301" w:rsidRPr="00315824">
        <w:rPr>
          <w:rFonts w:eastAsia="Bookman Old Style" w:cs="Times New Roman"/>
          <w:color w:val="231F20"/>
          <w:szCs w:val="28"/>
        </w:rPr>
        <w:t>жет проходить не только в</w:t>
      </w:r>
      <w:r w:rsidR="00536301">
        <w:rPr>
          <w:rFonts w:eastAsia="Bookman Old Style" w:cs="Times New Roman"/>
          <w:color w:val="231F20"/>
          <w:szCs w:val="28"/>
        </w:rPr>
        <w:t xml:space="preserve"> помещении образовательной орга</w:t>
      </w:r>
      <w:r w:rsidR="00536301" w:rsidRPr="00315824">
        <w:rPr>
          <w:rFonts w:eastAsia="Bookman Old Style" w:cs="Times New Roman"/>
          <w:color w:val="231F20"/>
          <w:szCs w:val="28"/>
        </w:rPr>
        <w:t>низации, но и на территори</w:t>
      </w:r>
      <w:r w:rsidR="00536301">
        <w:rPr>
          <w:rFonts w:eastAsia="Bookman Old Style" w:cs="Times New Roman"/>
          <w:color w:val="231F20"/>
          <w:szCs w:val="28"/>
        </w:rPr>
        <w:t>и другого учреждения (организа</w:t>
      </w:r>
      <w:r w:rsidR="00536301" w:rsidRPr="00315824">
        <w:rPr>
          <w:rFonts w:eastAsia="Bookman Old Style" w:cs="Times New Roman"/>
          <w:color w:val="231F20"/>
          <w:szCs w:val="28"/>
        </w:rPr>
        <w:t xml:space="preserve">ции), участвующего во внеурочной деятельности. </w:t>
      </w:r>
      <w:r w:rsidRPr="00315824">
        <w:rPr>
          <w:rFonts w:eastAsia="Bookman Old Style" w:cs="Times New Roman"/>
          <w:color w:val="231F20"/>
          <w:szCs w:val="28"/>
        </w:rPr>
        <w:t>Это может быть, например, спортивный комплекс, музей, театр и др.</w:t>
      </w:r>
    </w:p>
    <w:p w14:paraId="26B8545D" w14:textId="66604779"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w:t>
      </w:r>
      <w:r>
        <w:rPr>
          <w:rFonts w:eastAsia="Bookman Old Style" w:cs="Times New Roman"/>
          <w:color w:val="231F20"/>
          <w:szCs w:val="28"/>
        </w:rPr>
        <w:t xml:space="preserve"> работники данной организации (</w:t>
      </w:r>
      <w:r w:rsidRPr="00315824">
        <w:rPr>
          <w:rFonts w:eastAsia="Bookman Old Style" w:cs="Times New Roman"/>
          <w:color w:val="231F20"/>
          <w:szCs w:val="28"/>
        </w:rPr>
        <w:t>учит</w:t>
      </w:r>
      <w:r>
        <w:rPr>
          <w:rFonts w:eastAsia="Bookman Old Style" w:cs="Times New Roman"/>
          <w:color w:val="231F20"/>
          <w:szCs w:val="28"/>
        </w:rPr>
        <w:t>еля, социаль</w:t>
      </w:r>
      <w:r w:rsidRPr="00315824">
        <w:rPr>
          <w:rFonts w:eastAsia="Bookman Old Style" w:cs="Times New Roman"/>
          <w:color w:val="231F20"/>
          <w:szCs w:val="28"/>
        </w:rPr>
        <w:t>ные педагоги, педагоги-психол</w:t>
      </w:r>
      <w:r>
        <w:rPr>
          <w:rFonts w:eastAsia="Bookman Old Style" w:cs="Times New Roman"/>
          <w:color w:val="231F20"/>
          <w:szCs w:val="28"/>
        </w:rPr>
        <w:t xml:space="preserve">оги, учителя-дефектологи, </w:t>
      </w:r>
      <w:r w:rsidR="00E60D97">
        <w:rPr>
          <w:rFonts w:eastAsia="Bookman Old Style" w:cs="Times New Roman"/>
          <w:color w:val="231F20"/>
          <w:szCs w:val="28"/>
        </w:rPr>
        <w:t>учителя-</w:t>
      </w:r>
      <w:r>
        <w:rPr>
          <w:rFonts w:eastAsia="Bookman Old Style" w:cs="Times New Roman"/>
          <w:color w:val="231F20"/>
          <w:szCs w:val="28"/>
        </w:rPr>
        <w:t>лого</w:t>
      </w:r>
      <w:r w:rsidRPr="00315824">
        <w:rPr>
          <w:rFonts w:eastAsia="Bookman Old Style" w:cs="Times New Roman"/>
          <w:color w:val="231F20"/>
          <w:szCs w:val="28"/>
        </w:rPr>
        <w:t>пед</w:t>
      </w:r>
      <w:r w:rsidR="00E60D97">
        <w:rPr>
          <w:rFonts w:eastAsia="Bookman Old Style" w:cs="Times New Roman"/>
          <w:color w:val="231F20"/>
          <w:szCs w:val="28"/>
        </w:rPr>
        <w:t>ы</w:t>
      </w:r>
      <w:r w:rsidRPr="00315824">
        <w:rPr>
          <w:rFonts w:eastAsia="Bookman Old Style" w:cs="Times New Roman"/>
          <w:color w:val="231F20"/>
          <w:szCs w:val="28"/>
        </w:rPr>
        <w:t>, воспитатели, библиотекарь и др.).</w:t>
      </w:r>
    </w:p>
    <w:p w14:paraId="08894D54" w14:textId="56DC79DF"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Величина недельной образовательной нагрузки (количество занятий), реализуемой </w:t>
      </w:r>
      <w:r w:rsidR="00FF03EA">
        <w:rPr>
          <w:rFonts w:eastAsia="Calibri" w:cs="Times New Roman"/>
          <w:szCs w:val="28"/>
          <w:lang w:eastAsia="en-US"/>
        </w:rPr>
        <w:t>во внеурочной деятельности</w:t>
      </w:r>
      <w:r w:rsidRPr="00315824">
        <w:rPr>
          <w:rFonts w:eastAsia="Calibri" w:cs="Times New Roman"/>
          <w:szCs w:val="28"/>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14:paraId="16684551" w14:textId="77777777"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lastRenderedPageBreak/>
        <w:t xml:space="preserve">Содержание внеурочной деятельности обучающихся с НОДА тесно связано с реализацией </w:t>
      </w:r>
      <w:r w:rsidR="1C5454F7" w:rsidRPr="00315824">
        <w:rPr>
          <w:rFonts w:eastAsia="Calibri" w:cs="Times New Roman"/>
          <w:szCs w:val="28"/>
          <w:lang w:eastAsia="en-US"/>
        </w:rPr>
        <w:t xml:space="preserve">рабочей </w:t>
      </w:r>
      <w:r w:rsidRPr="00315824">
        <w:rPr>
          <w:rFonts w:eastAsia="Calibri" w:cs="Times New Roman"/>
          <w:szCs w:val="28"/>
          <w:lang w:eastAsia="en-US"/>
        </w:rPr>
        <w:t>программы воспитания.</w:t>
      </w:r>
    </w:p>
    <w:p w14:paraId="3937F7F0" w14:textId="77777777" w:rsidR="00FB68ED" w:rsidRDefault="00FB68ED" w:rsidP="00116430">
      <w:pPr>
        <w:spacing w:after="0" w:line="240" w:lineRule="auto"/>
        <w:jc w:val="center"/>
        <w:rPr>
          <w:rFonts w:eastAsia="MS Mincho" w:cs="Times New Roman"/>
          <w:b/>
          <w:i/>
          <w:szCs w:val="28"/>
        </w:rPr>
      </w:pPr>
    </w:p>
    <w:p w14:paraId="332F7EEA" w14:textId="77777777" w:rsidR="004068AD" w:rsidRPr="00617C9A" w:rsidRDefault="00FB68ED" w:rsidP="00617C9A">
      <w:pPr>
        <w:pStyle w:val="aff6"/>
        <w:spacing w:after="0" w:line="240" w:lineRule="auto"/>
        <w:rPr>
          <w:i/>
          <w:sz w:val="28"/>
          <w:szCs w:val="28"/>
        </w:rPr>
      </w:pPr>
      <w:bookmarkStart w:id="159" w:name="_Toc199420101"/>
      <w:r w:rsidRPr="00617C9A">
        <w:rPr>
          <w:i/>
          <w:sz w:val="28"/>
          <w:szCs w:val="28"/>
        </w:rPr>
        <w:t>3.3.2.2. Основные</w:t>
      </w:r>
      <w:r w:rsidR="79D56CC5" w:rsidRPr="00617C9A">
        <w:rPr>
          <w:i/>
          <w:sz w:val="28"/>
          <w:szCs w:val="28"/>
        </w:rPr>
        <w:t xml:space="preserve"> направления внеурочной деятельности</w:t>
      </w:r>
      <w:bookmarkEnd w:id="159"/>
      <w:r w:rsidR="79D56CC5" w:rsidRPr="00617C9A">
        <w:rPr>
          <w:i/>
          <w:sz w:val="28"/>
          <w:szCs w:val="28"/>
        </w:rPr>
        <w:t xml:space="preserve"> </w:t>
      </w:r>
    </w:p>
    <w:p w14:paraId="4024B0D9" w14:textId="3F2B1566" w:rsidR="79D56CC5" w:rsidRPr="00315824" w:rsidRDefault="00FB68ED" w:rsidP="00116430">
      <w:pPr>
        <w:spacing w:after="0" w:line="240" w:lineRule="auto"/>
        <w:ind w:firstLine="709"/>
        <w:jc w:val="both"/>
        <w:rPr>
          <w:rFonts w:eastAsia="MS Mincho" w:cs="Times New Roman"/>
          <w:szCs w:val="28"/>
        </w:rPr>
      </w:pPr>
      <w:r>
        <w:rPr>
          <w:rFonts w:eastAsia="MS Mincho" w:cs="Times New Roman"/>
          <w:szCs w:val="28"/>
        </w:rPr>
        <w:t>Направлени</w:t>
      </w:r>
      <w:r w:rsidR="79D56CC5" w:rsidRPr="00315824">
        <w:rPr>
          <w:rFonts w:eastAsia="MS Mincho" w:cs="Times New Roman"/>
          <w:szCs w:val="28"/>
        </w:rPr>
        <w:t xml:space="preserve">я внеурочной деятельности </w:t>
      </w:r>
      <w:r>
        <w:rPr>
          <w:rFonts w:eastAsia="MS Mincho" w:cs="Times New Roman"/>
          <w:szCs w:val="28"/>
        </w:rPr>
        <w:t xml:space="preserve">и их содержательное наполнение </w:t>
      </w:r>
      <w:r w:rsidR="79D56CC5" w:rsidRPr="00315824">
        <w:rPr>
          <w:rFonts w:eastAsia="MS Mincho" w:cs="Times New Roman"/>
          <w:szCs w:val="28"/>
        </w:rPr>
        <w:t xml:space="preserve">образовательная организация выбирает самостоятельно с учетом </w:t>
      </w:r>
      <w:r>
        <w:rPr>
          <w:rFonts w:eastAsia="MS Mincho" w:cs="Times New Roman"/>
          <w:szCs w:val="28"/>
        </w:rPr>
        <w:t xml:space="preserve">особых </w:t>
      </w:r>
      <w:r w:rsidR="79D56CC5" w:rsidRPr="00315824">
        <w:rPr>
          <w:rFonts w:eastAsia="MS Mincho" w:cs="Times New Roman"/>
          <w:szCs w:val="28"/>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sidR="00237150">
        <w:rPr>
          <w:rFonts w:eastAsia="MS Mincho" w:cs="Times New Roman"/>
          <w:szCs w:val="28"/>
        </w:rPr>
        <w:t>Направления</w:t>
      </w:r>
      <w:r w:rsidR="00237150" w:rsidRPr="00315824">
        <w:rPr>
          <w:rFonts w:eastAsia="MS Mincho" w:cs="Times New Roman"/>
          <w:szCs w:val="28"/>
        </w:rPr>
        <w:t xml:space="preserve"> </w:t>
      </w:r>
      <w:r w:rsidR="79D56CC5" w:rsidRPr="00315824">
        <w:rPr>
          <w:rFonts w:eastAsia="MS Mincho" w:cs="Times New Roman"/>
          <w:szCs w:val="28"/>
        </w:rPr>
        <w:t xml:space="preserve">внеурочной деятельности и их содержание представлены в </w:t>
      </w:r>
      <w:r>
        <w:rPr>
          <w:rFonts w:eastAsia="MS Mincho" w:cs="Times New Roman"/>
          <w:szCs w:val="28"/>
        </w:rPr>
        <w:t>основной образовательной программе основного общего  образования</w:t>
      </w:r>
      <w:r w:rsidR="79D56CC5" w:rsidRPr="00315824">
        <w:rPr>
          <w:rFonts w:eastAsia="MS Mincho" w:cs="Times New Roman"/>
          <w:szCs w:val="28"/>
        </w:rPr>
        <w:t>.</w:t>
      </w:r>
    </w:p>
    <w:p w14:paraId="5AA14681" w14:textId="77777777" w:rsidR="004068AD" w:rsidRDefault="004068AD" w:rsidP="00116430">
      <w:pPr>
        <w:pStyle w:val="aff6"/>
        <w:spacing w:after="0" w:line="240" w:lineRule="auto"/>
        <w:rPr>
          <w:b w:val="0"/>
          <w:i/>
        </w:rPr>
      </w:pPr>
    </w:p>
    <w:p w14:paraId="781A9C40" w14:textId="36BCF208" w:rsidR="000F2DF3" w:rsidRPr="00FB68ED" w:rsidRDefault="000F2DF3" w:rsidP="00116430">
      <w:pPr>
        <w:pStyle w:val="aff6"/>
        <w:spacing w:after="0" w:line="240" w:lineRule="auto"/>
        <w:ind w:right="-1"/>
      </w:pPr>
      <w:bookmarkStart w:id="160" w:name="_Toc199420102"/>
      <w:r w:rsidRPr="00FB68ED">
        <w:t>3.3.</w:t>
      </w:r>
      <w:r>
        <w:t>3</w:t>
      </w:r>
      <w:r w:rsidRPr="00FB68ED">
        <w:t>.</w:t>
      </w:r>
      <w:r>
        <w:t xml:space="preserve"> </w:t>
      </w:r>
      <w:r w:rsidR="006D1065">
        <w:t xml:space="preserve">Календарный </w:t>
      </w:r>
      <w:r>
        <w:t>учебный график</w:t>
      </w:r>
      <w:bookmarkEnd w:id="160"/>
    </w:p>
    <w:p w14:paraId="2FE937D7" w14:textId="77777777" w:rsidR="000F2DF3" w:rsidRDefault="000F2DF3" w:rsidP="00116430">
      <w:pPr>
        <w:spacing w:after="0" w:line="240" w:lineRule="auto"/>
        <w:jc w:val="center"/>
        <w:rPr>
          <w:rFonts w:eastAsia="MS Mincho" w:cs="Times New Roman"/>
          <w:b/>
          <w:i/>
          <w:szCs w:val="28"/>
        </w:rPr>
      </w:pPr>
    </w:p>
    <w:p w14:paraId="210FFEDC" w14:textId="7708D5FA" w:rsidR="004068AD" w:rsidRPr="00617C9A" w:rsidRDefault="006B53FA" w:rsidP="00617C9A">
      <w:pPr>
        <w:pStyle w:val="aff6"/>
        <w:spacing w:after="0" w:line="240" w:lineRule="auto"/>
        <w:rPr>
          <w:i/>
          <w:sz w:val="28"/>
          <w:szCs w:val="28"/>
        </w:rPr>
      </w:pPr>
      <w:bookmarkStart w:id="161" w:name="_Toc199420103"/>
      <w:r w:rsidRPr="00617C9A" w:rsidDel="006B53FA">
        <w:rPr>
          <w:i/>
          <w:sz w:val="28"/>
          <w:szCs w:val="28"/>
        </w:rPr>
        <w:t>3.3.</w:t>
      </w:r>
      <w:r w:rsidR="000F2DF3" w:rsidRPr="00617C9A">
        <w:rPr>
          <w:i/>
          <w:sz w:val="28"/>
          <w:szCs w:val="28"/>
        </w:rPr>
        <w:t>3</w:t>
      </w:r>
      <w:r w:rsidRPr="00617C9A" w:rsidDel="006B53FA">
        <w:rPr>
          <w:i/>
          <w:sz w:val="28"/>
          <w:szCs w:val="28"/>
        </w:rPr>
        <w:t>.</w:t>
      </w:r>
      <w:r w:rsidR="000F2DF3" w:rsidRPr="00617C9A">
        <w:rPr>
          <w:i/>
          <w:sz w:val="28"/>
          <w:szCs w:val="28"/>
        </w:rPr>
        <w:t>1</w:t>
      </w:r>
      <w:r w:rsidR="006D1065" w:rsidRPr="00617C9A" w:rsidDel="006B53FA">
        <w:rPr>
          <w:i/>
          <w:sz w:val="28"/>
          <w:szCs w:val="28"/>
        </w:rPr>
        <w:t xml:space="preserve">. Календарный </w:t>
      </w:r>
      <w:r w:rsidRPr="00617C9A" w:rsidDel="006B53FA">
        <w:rPr>
          <w:i/>
          <w:sz w:val="28"/>
          <w:szCs w:val="28"/>
        </w:rPr>
        <w:t>учебный график</w:t>
      </w:r>
      <w:bookmarkEnd w:id="161"/>
    </w:p>
    <w:p w14:paraId="58F4E7C1" w14:textId="77777777" w:rsidR="006D1065" w:rsidRDefault="006D1065" w:rsidP="00116430">
      <w:pPr>
        <w:spacing w:after="0" w:line="240" w:lineRule="auto"/>
        <w:ind w:firstLine="709"/>
        <w:jc w:val="both"/>
        <w:rPr>
          <w:rFonts w:eastAsia="Times New Roman" w:cs="Times New Roman"/>
          <w:szCs w:val="28"/>
        </w:rPr>
      </w:pPr>
    </w:p>
    <w:p w14:paraId="1D05A649" w14:textId="7075240D" w:rsidR="006B53FA" w:rsidRDefault="006D1065" w:rsidP="00116430">
      <w:pPr>
        <w:spacing w:after="0" w:line="240" w:lineRule="auto"/>
        <w:ind w:firstLine="709"/>
        <w:jc w:val="both"/>
        <w:rPr>
          <w:rFonts w:eastAsia="Calibri" w:cs="Times New Roman"/>
          <w:szCs w:val="28"/>
          <w:lang w:eastAsia="en-US"/>
        </w:rPr>
      </w:pPr>
      <w:r>
        <w:rPr>
          <w:rFonts w:eastAsia="Times New Roman" w:cs="Times New Roman"/>
          <w:szCs w:val="28"/>
        </w:rPr>
        <w:t>Соответствует ООп ООО.</w:t>
      </w:r>
    </w:p>
    <w:p w14:paraId="7CC8F4C4" w14:textId="77777777" w:rsidR="000F2DF3" w:rsidDel="006B53FA" w:rsidRDefault="000F2DF3" w:rsidP="00116430">
      <w:pPr>
        <w:spacing w:after="0" w:line="240" w:lineRule="auto"/>
        <w:ind w:firstLine="709"/>
        <w:jc w:val="both"/>
        <w:rPr>
          <w:rFonts w:eastAsia="Calibri" w:cs="Times New Roman"/>
          <w:szCs w:val="28"/>
          <w:lang w:eastAsia="en-US"/>
        </w:rPr>
      </w:pPr>
    </w:p>
    <w:p w14:paraId="4462F086" w14:textId="28E3A73A" w:rsidR="006B53FA" w:rsidRPr="00617C9A" w:rsidRDefault="000F2DF3" w:rsidP="00617C9A">
      <w:pPr>
        <w:pStyle w:val="aff6"/>
        <w:spacing w:after="0" w:line="240" w:lineRule="auto"/>
        <w:rPr>
          <w:i/>
          <w:sz w:val="28"/>
          <w:szCs w:val="28"/>
        </w:rPr>
      </w:pPr>
      <w:bookmarkStart w:id="162" w:name="_Toc199420104"/>
      <w:r w:rsidRPr="00617C9A">
        <w:rPr>
          <w:i/>
          <w:sz w:val="28"/>
          <w:szCs w:val="28"/>
        </w:rPr>
        <w:t xml:space="preserve">3.3.3.2. </w:t>
      </w:r>
      <w:r w:rsidR="006D1065" w:rsidRPr="00617C9A">
        <w:rPr>
          <w:i/>
          <w:sz w:val="28"/>
          <w:szCs w:val="28"/>
        </w:rPr>
        <w:t xml:space="preserve">План </w:t>
      </w:r>
      <w:r w:rsidRPr="00617C9A">
        <w:rPr>
          <w:i/>
          <w:sz w:val="28"/>
          <w:szCs w:val="28"/>
        </w:rPr>
        <w:t>внеурочной деятельност</w:t>
      </w:r>
      <w:r w:rsidR="0048124E" w:rsidRPr="00617C9A">
        <w:rPr>
          <w:i/>
          <w:sz w:val="28"/>
          <w:szCs w:val="28"/>
        </w:rPr>
        <w:t>и</w:t>
      </w:r>
      <w:bookmarkEnd w:id="162"/>
    </w:p>
    <w:p w14:paraId="22E1E1C9" w14:textId="77777777" w:rsidR="00237150" w:rsidRDefault="00237150" w:rsidP="0023715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29813DD2" w14:textId="77777777" w:rsidR="00770F71" w:rsidRDefault="00770F71" w:rsidP="00116430">
      <w:pPr>
        <w:spacing w:after="0" w:line="240" w:lineRule="auto"/>
        <w:jc w:val="both"/>
        <w:rPr>
          <w:rFonts w:eastAsia="Calibri" w:cs="Times New Roman"/>
          <w:bCs/>
          <w:szCs w:val="28"/>
          <w:lang w:eastAsia="en-US"/>
        </w:rPr>
      </w:pPr>
    </w:p>
    <w:p w14:paraId="5E2D773B" w14:textId="603262EA" w:rsidR="004068AD" w:rsidRPr="000F2DF3" w:rsidRDefault="4084B9A6" w:rsidP="00116430">
      <w:pPr>
        <w:pStyle w:val="aff6"/>
        <w:spacing w:after="0" w:line="240" w:lineRule="auto"/>
      </w:pPr>
      <w:bookmarkStart w:id="163" w:name="_Toc199420105"/>
      <w:r w:rsidRPr="000F2DF3">
        <w:rPr>
          <w:bCs/>
          <w:iCs/>
        </w:rPr>
        <w:t>3.3.</w:t>
      </w:r>
      <w:r w:rsidR="000F2DF3" w:rsidRPr="000F2DF3">
        <w:rPr>
          <w:bCs/>
          <w:iCs/>
        </w:rPr>
        <w:t>4</w:t>
      </w:r>
      <w:r w:rsidRPr="000F2DF3">
        <w:rPr>
          <w:bCs/>
          <w:iCs/>
        </w:rPr>
        <w:t xml:space="preserve">. </w:t>
      </w:r>
      <w:r w:rsidR="006D1065" w:rsidRPr="000F2DF3">
        <w:rPr>
          <w:bCs/>
          <w:iCs/>
        </w:rPr>
        <w:t xml:space="preserve">Календарный </w:t>
      </w:r>
      <w:r w:rsidRPr="000F2DF3">
        <w:rPr>
          <w:bCs/>
          <w:iCs/>
        </w:rPr>
        <w:t>план воспитательной работы</w:t>
      </w:r>
      <w:bookmarkEnd w:id="163"/>
    </w:p>
    <w:p w14:paraId="329CAF27" w14:textId="77777777" w:rsidR="00237150" w:rsidRDefault="00237150" w:rsidP="0023715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Соответствуют ООП ООО.</w:t>
      </w:r>
    </w:p>
    <w:p w14:paraId="63235EB0" w14:textId="77777777" w:rsidR="00770F71" w:rsidRPr="004326A8" w:rsidRDefault="00770F71" w:rsidP="00116430">
      <w:pPr>
        <w:spacing w:after="0" w:line="240" w:lineRule="auto"/>
        <w:ind w:firstLine="709"/>
        <w:jc w:val="both"/>
        <w:rPr>
          <w:rFonts w:eastAsia="Calibri" w:cs="Times New Roman"/>
          <w:bCs/>
          <w:szCs w:val="28"/>
          <w:lang w:eastAsia="en-US"/>
        </w:rPr>
      </w:pPr>
    </w:p>
    <w:p w14:paraId="5EF48311" w14:textId="7A597537" w:rsidR="2A253652" w:rsidRDefault="2A253652" w:rsidP="005A7F7C">
      <w:pPr>
        <w:pStyle w:val="aff6"/>
        <w:numPr>
          <w:ilvl w:val="2"/>
          <w:numId w:val="81"/>
        </w:numPr>
        <w:spacing w:after="0" w:line="240" w:lineRule="auto"/>
        <w:ind w:left="0" w:firstLine="0"/>
        <w:rPr>
          <w:bCs/>
          <w:szCs w:val="32"/>
        </w:rPr>
      </w:pPr>
      <w:bookmarkStart w:id="164" w:name="_Toc199420106"/>
      <w:r w:rsidRPr="000F2DF3">
        <w:rPr>
          <w:bCs/>
          <w:szCs w:val="32"/>
        </w:rPr>
        <w:t xml:space="preserve">Характеристика условий реализации  </w:t>
      </w:r>
      <w:r w:rsidR="00654443">
        <w:rPr>
          <w:bCs/>
          <w:szCs w:val="32"/>
        </w:rPr>
        <w:t>адаптированной основной образовательной программы</w:t>
      </w:r>
      <w:r w:rsidR="007E4526">
        <w:rPr>
          <w:bCs/>
          <w:szCs w:val="32"/>
        </w:rPr>
        <w:t xml:space="preserve"> основного общего образования </w:t>
      </w:r>
      <w:r w:rsidR="00654443">
        <w:rPr>
          <w:bCs/>
          <w:szCs w:val="32"/>
        </w:rPr>
        <w:t xml:space="preserve"> </w:t>
      </w:r>
      <w:r w:rsidR="00C05D61">
        <w:rPr>
          <w:bCs/>
          <w:szCs w:val="32"/>
        </w:rPr>
        <w:t>обучающихся с НОДА</w:t>
      </w:r>
      <w:bookmarkEnd w:id="164"/>
    </w:p>
    <w:p w14:paraId="66162C1A" w14:textId="77777777" w:rsidR="00CC31BA" w:rsidRPr="00CC31BA" w:rsidRDefault="00CC31BA" w:rsidP="00CC31BA">
      <w:pPr>
        <w:rPr>
          <w:lang w:eastAsia="en-US"/>
        </w:rPr>
      </w:pPr>
    </w:p>
    <w:p w14:paraId="65550A0D" w14:textId="594E8EB0" w:rsidR="004068AD" w:rsidRPr="001B61A7" w:rsidRDefault="2A253652" w:rsidP="00116430">
      <w:pPr>
        <w:spacing w:after="0" w:line="240" w:lineRule="auto"/>
        <w:ind w:firstLine="709"/>
        <w:jc w:val="both"/>
        <w:rPr>
          <w:rFonts w:eastAsia="Calibri" w:cs="Times New Roman"/>
          <w:szCs w:val="28"/>
          <w:lang w:eastAsia="en-US"/>
        </w:rPr>
      </w:pPr>
      <w:bookmarkStart w:id="165" w:name="_Toc96941678"/>
      <w:r w:rsidRPr="001B61A7">
        <w:rPr>
          <w:rFonts w:eastAsia="Calibri" w:cs="Times New Roman"/>
          <w:szCs w:val="28"/>
          <w:lang w:eastAsia="en-US"/>
        </w:rPr>
        <w:t>Характеристика</w:t>
      </w:r>
      <w:r w:rsidR="001B61A7">
        <w:rPr>
          <w:rFonts w:eastAsia="Calibri" w:cs="Times New Roman"/>
          <w:szCs w:val="28"/>
          <w:lang w:eastAsia="en-US"/>
        </w:rPr>
        <w:t xml:space="preserve"> условий </w:t>
      </w:r>
      <w:r w:rsidR="1439C026" w:rsidRPr="001B61A7">
        <w:rPr>
          <w:rFonts w:eastAsia="Calibri" w:cs="Times New Roman"/>
          <w:szCs w:val="28"/>
          <w:lang w:eastAsia="en-US"/>
        </w:rPr>
        <w:t xml:space="preserve">реализации </w:t>
      </w:r>
      <w:r w:rsidR="00654443">
        <w:rPr>
          <w:rFonts w:eastAsia="Calibri" w:cs="Times New Roman"/>
          <w:szCs w:val="28"/>
          <w:lang w:eastAsia="en-US"/>
        </w:rPr>
        <w:t xml:space="preserve">адаптированной </w:t>
      </w:r>
      <w:r w:rsidR="1439C026" w:rsidRPr="001B61A7">
        <w:rPr>
          <w:rFonts w:eastAsia="Calibri" w:cs="Times New Roman"/>
          <w:szCs w:val="28"/>
          <w:lang w:eastAsia="en-US"/>
        </w:rPr>
        <w:t>основной образовательной программы вариант 6.2. соотве</w:t>
      </w:r>
      <w:r w:rsidR="001B61A7">
        <w:rPr>
          <w:rFonts w:eastAsia="Calibri" w:cs="Times New Roman"/>
          <w:szCs w:val="28"/>
          <w:lang w:eastAsia="en-US"/>
        </w:rPr>
        <w:t xml:space="preserve">тствует </w:t>
      </w:r>
      <w:r w:rsidR="00654443">
        <w:rPr>
          <w:rFonts w:eastAsia="Calibri" w:cs="Times New Roman"/>
          <w:szCs w:val="28"/>
          <w:lang w:eastAsia="en-US"/>
        </w:rPr>
        <w:t>характеристике</w:t>
      </w:r>
      <w:r w:rsidR="1439C026" w:rsidRPr="001B61A7">
        <w:rPr>
          <w:rFonts w:eastAsia="Calibri" w:cs="Times New Roman"/>
          <w:szCs w:val="28"/>
          <w:lang w:eastAsia="en-US"/>
        </w:rPr>
        <w:t xml:space="preserve">, </w:t>
      </w:r>
      <w:r w:rsidR="00654443" w:rsidRPr="001B61A7">
        <w:rPr>
          <w:rFonts w:eastAsia="Calibri" w:cs="Times New Roman"/>
          <w:szCs w:val="28"/>
          <w:lang w:eastAsia="en-US"/>
        </w:rPr>
        <w:t>котор</w:t>
      </w:r>
      <w:r w:rsidR="00654443">
        <w:rPr>
          <w:rFonts w:eastAsia="Calibri" w:cs="Times New Roman"/>
          <w:szCs w:val="28"/>
          <w:lang w:eastAsia="en-US"/>
        </w:rPr>
        <w:t>ая</w:t>
      </w:r>
      <w:r w:rsidR="00654443" w:rsidRPr="001B61A7">
        <w:rPr>
          <w:rFonts w:eastAsia="Calibri" w:cs="Times New Roman"/>
          <w:szCs w:val="28"/>
          <w:lang w:eastAsia="en-US"/>
        </w:rPr>
        <w:t xml:space="preserve"> представлен</w:t>
      </w:r>
      <w:r w:rsidR="00654443">
        <w:rPr>
          <w:rFonts w:eastAsia="Calibri" w:cs="Times New Roman"/>
          <w:szCs w:val="28"/>
          <w:lang w:eastAsia="en-US"/>
        </w:rPr>
        <w:t>а</w:t>
      </w:r>
      <w:r w:rsidR="00654443" w:rsidRPr="001B61A7">
        <w:rPr>
          <w:rFonts w:eastAsia="Calibri" w:cs="Times New Roman"/>
          <w:szCs w:val="28"/>
          <w:lang w:eastAsia="en-US"/>
        </w:rPr>
        <w:t xml:space="preserve"> </w:t>
      </w:r>
      <w:r w:rsidR="1439C026" w:rsidRPr="001B61A7">
        <w:rPr>
          <w:rFonts w:eastAsia="Calibri" w:cs="Times New Roman"/>
          <w:szCs w:val="28"/>
          <w:lang w:eastAsia="en-US"/>
        </w:rPr>
        <w:t>в варианте 6.1.</w:t>
      </w:r>
      <w:bookmarkEnd w:id="165"/>
    </w:p>
    <w:p w14:paraId="723321FD" w14:textId="6A56B958" w:rsidR="79D56CC5" w:rsidRPr="000F2DF3" w:rsidRDefault="00315824" w:rsidP="00116430">
      <w:pPr>
        <w:pStyle w:val="aff6"/>
        <w:spacing w:after="0" w:line="240" w:lineRule="auto"/>
        <w:rPr>
          <w:bCs/>
          <w:i/>
          <w:iCs/>
          <w:sz w:val="28"/>
          <w:szCs w:val="28"/>
        </w:rPr>
      </w:pPr>
      <w:bookmarkStart w:id="166" w:name="_Toc96941679"/>
      <w:bookmarkStart w:id="167" w:name="_Toc199420107"/>
      <w:bookmarkEnd w:id="166"/>
      <w:r w:rsidRPr="000F2DF3">
        <w:rPr>
          <w:bCs/>
          <w:i/>
          <w:iCs/>
          <w:sz w:val="28"/>
          <w:szCs w:val="28"/>
        </w:rPr>
        <w:t>3.3.</w:t>
      </w:r>
      <w:r w:rsidR="000F2DF3">
        <w:rPr>
          <w:bCs/>
          <w:i/>
          <w:iCs/>
          <w:sz w:val="28"/>
          <w:szCs w:val="28"/>
        </w:rPr>
        <w:t>5</w:t>
      </w:r>
      <w:r w:rsidRPr="000F2DF3">
        <w:rPr>
          <w:bCs/>
          <w:i/>
          <w:iCs/>
          <w:sz w:val="28"/>
          <w:szCs w:val="28"/>
        </w:rPr>
        <w:t>.1.</w:t>
      </w:r>
      <w:r w:rsidR="79D56CC5" w:rsidRPr="000F2DF3">
        <w:rPr>
          <w:bCs/>
          <w:i/>
          <w:iCs/>
          <w:sz w:val="28"/>
          <w:szCs w:val="28"/>
        </w:rPr>
        <w:t xml:space="preserve">  Описание кадровых условий реализации  </w:t>
      </w:r>
      <w:r w:rsidR="00E47E77">
        <w:rPr>
          <w:bCs/>
          <w:i/>
          <w:iCs/>
          <w:sz w:val="28"/>
          <w:szCs w:val="28"/>
        </w:rPr>
        <w:t>АООП ООО</w:t>
      </w:r>
      <w:bookmarkEnd w:id="167"/>
    </w:p>
    <w:p w14:paraId="2EABCFF6" w14:textId="37025459" w:rsidR="1439C026" w:rsidRDefault="005514E7" w:rsidP="00116430">
      <w:pPr>
        <w:spacing w:after="0" w:line="240" w:lineRule="auto"/>
        <w:ind w:firstLine="708"/>
        <w:jc w:val="both"/>
        <w:rPr>
          <w:rFonts w:cs="Times New Roman"/>
        </w:rPr>
      </w:pPr>
      <w:r>
        <w:rPr>
          <w:rFonts w:cs="Times New Roman"/>
        </w:rPr>
        <w:t>Описание системы</w:t>
      </w:r>
      <w:r w:rsidRPr="79D56CC5">
        <w:rPr>
          <w:rFonts w:cs="Times New Roman"/>
        </w:rPr>
        <w:t xml:space="preserve"> </w:t>
      </w:r>
      <w:r w:rsidR="1439C026" w:rsidRPr="79D56CC5">
        <w:rPr>
          <w:rFonts w:cs="Times New Roman"/>
        </w:rPr>
        <w:t xml:space="preserve">кадровых условий реализации </w:t>
      </w:r>
      <w:r>
        <w:rPr>
          <w:rFonts w:cs="Times New Roman"/>
        </w:rPr>
        <w:t xml:space="preserve">адаптированной </w:t>
      </w:r>
      <w:r w:rsidR="1439C026" w:rsidRPr="79D56CC5">
        <w:rPr>
          <w:rFonts w:cs="Times New Roman"/>
        </w:rPr>
        <w:t>основной образовательной программы вариант 6.2. соответствует системе условий, которая представлена в варианте 6.1.</w:t>
      </w:r>
    </w:p>
    <w:p w14:paraId="1055DD52" w14:textId="77777777" w:rsidR="004068AD" w:rsidRDefault="004068AD" w:rsidP="00116430">
      <w:pPr>
        <w:pStyle w:val="aff6"/>
        <w:spacing w:after="0" w:line="240" w:lineRule="auto"/>
        <w:rPr>
          <w:i/>
          <w:iCs/>
        </w:rPr>
      </w:pPr>
    </w:p>
    <w:p w14:paraId="49185B2B" w14:textId="1E326A65" w:rsidR="004068AD" w:rsidRPr="000F2DF3" w:rsidRDefault="00315824" w:rsidP="00116430">
      <w:pPr>
        <w:pStyle w:val="aff6"/>
        <w:spacing w:after="0" w:line="240" w:lineRule="auto"/>
        <w:rPr>
          <w:bCs/>
          <w:i/>
          <w:iCs/>
          <w:sz w:val="28"/>
          <w:szCs w:val="28"/>
        </w:rPr>
      </w:pPr>
      <w:bookmarkStart w:id="168" w:name="_Toc199420108"/>
      <w:r w:rsidRPr="000F2DF3">
        <w:rPr>
          <w:bCs/>
          <w:i/>
          <w:iCs/>
          <w:sz w:val="28"/>
          <w:szCs w:val="28"/>
        </w:rPr>
        <w:t>3.</w:t>
      </w:r>
      <w:r w:rsidR="008248CB" w:rsidRPr="000F2DF3">
        <w:rPr>
          <w:bCs/>
          <w:i/>
          <w:iCs/>
          <w:sz w:val="28"/>
          <w:szCs w:val="28"/>
        </w:rPr>
        <w:t>3.</w:t>
      </w:r>
      <w:r w:rsidR="000F2DF3">
        <w:rPr>
          <w:bCs/>
          <w:i/>
          <w:iCs/>
          <w:sz w:val="28"/>
          <w:szCs w:val="28"/>
        </w:rPr>
        <w:t>5</w:t>
      </w:r>
      <w:r w:rsidR="008248CB" w:rsidRPr="000F2DF3">
        <w:rPr>
          <w:bCs/>
          <w:i/>
          <w:iCs/>
          <w:sz w:val="28"/>
          <w:szCs w:val="28"/>
        </w:rPr>
        <w:t>.</w:t>
      </w:r>
      <w:r w:rsidR="000F2DF3">
        <w:rPr>
          <w:bCs/>
          <w:i/>
          <w:iCs/>
          <w:sz w:val="28"/>
          <w:szCs w:val="28"/>
        </w:rPr>
        <w:t>2.</w:t>
      </w:r>
      <w:r w:rsidR="1439C026" w:rsidRPr="000F2DF3">
        <w:rPr>
          <w:bCs/>
          <w:i/>
          <w:iCs/>
          <w:sz w:val="28"/>
          <w:szCs w:val="28"/>
        </w:rPr>
        <w:t xml:space="preserve"> Описание психолого-педагогических условий реализации</w:t>
      </w:r>
      <w:r w:rsidR="00C05D61">
        <w:rPr>
          <w:bCs/>
          <w:i/>
          <w:iCs/>
          <w:sz w:val="28"/>
          <w:szCs w:val="28"/>
        </w:rPr>
        <w:t xml:space="preserve"> </w:t>
      </w:r>
      <w:r w:rsidR="00E47E77">
        <w:rPr>
          <w:bCs/>
          <w:i/>
          <w:iCs/>
          <w:sz w:val="28"/>
          <w:szCs w:val="28"/>
        </w:rPr>
        <w:t>АООП ООО</w:t>
      </w:r>
      <w:bookmarkEnd w:id="168"/>
      <w:r w:rsidR="1439C026" w:rsidRPr="000F2DF3">
        <w:rPr>
          <w:bCs/>
          <w:i/>
          <w:iCs/>
          <w:sz w:val="28"/>
          <w:szCs w:val="28"/>
        </w:rPr>
        <w:t xml:space="preserve"> </w:t>
      </w:r>
    </w:p>
    <w:p w14:paraId="466E6C4B" w14:textId="3015871F" w:rsidR="00160D6B" w:rsidRPr="006A617B" w:rsidRDefault="005514E7" w:rsidP="00116430">
      <w:pPr>
        <w:spacing w:after="0" w:line="240" w:lineRule="auto"/>
        <w:ind w:firstLine="708"/>
        <w:jc w:val="both"/>
        <w:rPr>
          <w:rFonts w:cs="Times New Roman"/>
          <w:szCs w:val="28"/>
        </w:rPr>
      </w:pPr>
      <w:r>
        <w:rPr>
          <w:rFonts w:cs="Times New Roman"/>
          <w:szCs w:val="28"/>
        </w:rPr>
        <w:t>Описание системы</w:t>
      </w:r>
      <w:r w:rsidRPr="006A617B">
        <w:rPr>
          <w:rFonts w:cs="Times New Roman"/>
          <w:szCs w:val="28"/>
        </w:rPr>
        <w:t xml:space="preserve"> </w:t>
      </w:r>
      <w:r w:rsidR="00160D6B" w:rsidRPr="006A617B">
        <w:rPr>
          <w:rFonts w:cs="Times New Roman"/>
          <w:szCs w:val="28"/>
        </w:rPr>
        <w:t xml:space="preserve">психолого-педагогических условий реализации </w:t>
      </w:r>
      <w:r>
        <w:rPr>
          <w:rFonts w:cs="Times New Roman"/>
          <w:szCs w:val="28"/>
        </w:rPr>
        <w:t xml:space="preserve">адаптированной </w:t>
      </w:r>
      <w:r w:rsidR="00160D6B" w:rsidRPr="006A617B">
        <w:rPr>
          <w:rFonts w:cs="Times New Roman"/>
          <w:szCs w:val="28"/>
        </w:rPr>
        <w:t>основной образовательной программы вариант 6.2. соответствует системе условий, которая представлена в варианте 6.1.</w:t>
      </w:r>
    </w:p>
    <w:p w14:paraId="153D53C3" w14:textId="77777777" w:rsidR="00160D6B" w:rsidRPr="006A617B" w:rsidRDefault="00160D6B" w:rsidP="00116430">
      <w:pPr>
        <w:spacing w:after="0" w:line="240" w:lineRule="auto"/>
        <w:ind w:firstLine="708"/>
        <w:jc w:val="both"/>
        <w:rPr>
          <w:rFonts w:cs="Times New Roman"/>
          <w:b/>
          <w:szCs w:val="28"/>
        </w:rPr>
      </w:pPr>
    </w:p>
    <w:p w14:paraId="6CC3237F" w14:textId="328FF638" w:rsidR="004068AD" w:rsidRPr="000F2DF3" w:rsidRDefault="1439C026" w:rsidP="00116430">
      <w:pPr>
        <w:pStyle w:val="aff6"/>
        <w:spacing w:after="0" w:line="240" w:lineRule="auto"/>
        <w:rPr>
          <w:bCs/>
          <w:i/>
          <w:iCs/>
          <w:sz w:val="28"/>
          <w:szCs w:val="28"/>
        </w:rPr>
      </w:pPr>
      <w:bookmarkStart w:id="169" w:name="_Toc199420109"/>
      <w:r w:rsidRPr="000F2DF3">
        <w:rPr>
          <w:bCs/>
          <w:i/>
          <w:iCs/>
          <w:sz w:val="28"/>
          <w:szCs w:val="28"/>
        </w:rPr>
        <w:t>3.3.</w:t>
      </w:r>
      <w:r w:rsidR="000F2DF3">
        <w:rPr>
          <w:bCs/>
          <w:i/>
          <w:iCs/>
          <w:sz w:val="28"/>
          <w:szCs w:val="28"/>
        </w:rPr>
        <w:t>5</w:t>
      </w:r>
      <w:r w:rsidRPr="000F2DF3">
        <w:rPr>
          <w:bCs/>
          <w:i/>
          <w:iCs/>
          <w:sz w:val="28"/>
          <w:szCs w:val="28"/>
        </w:rPr>
        <w:t xml:space="preserve">.3 Финансово-экономические условия реализации </w:t>
      </w:r>
      <w:r w:rsidR="00E47E77">
        <w:rPr>
          <w:bCs/>
          <w:i/>
          <w:iCs/>
          <w:sz w:val="28"/>
          <w:szCs w:val="28"/>
        </w:rPr>
        <w:t>АООП ООО</w:t>
      </w:r>
      <w:bookmarkEnd w:id="169"/>
    </w:p>
    <w:p w14:paraId="1535C02B" w14:textId="1E795744" w:rsidR="00160D6B" w:rsidRPr="006A617B" w:rsidRDefault="005514E7" w:rsidP="00116430">
      <w:pPr>
        <w:spacing w:after="0" w:line="240" w:lineRule="auto"/>
        <w:ind w:firstLine="708"/>
        <w:jc w:val="both"/>
        <w:rPr>
          <w:rFonts w:cs="Times New Roman"/>
          <w:szCs w:val="28"/>
        </w:rPr>
      </w:pPr>
      <w:r>
        <w:rPr>
          <w:rFonts w:cs="Times New Roman"/>
          <w:szCs w:val="28"/>
        </w:rPr>
        <w:lastRenderedPageBreak/>
        <w:t>Ф</w:t>
      </w:r>
      <w:r w:rsidR="00160D6B" w:rsidRPr="006A617B">
        <w:rPr>
          <w:rFonts w:cs="Times New Roman"/>
          <w:szCs w:val="28"/>
        </w:rPr>
        <w:t>инансово-</w:t>
      </w:r>
      <w:r w:rsidRPr="006A617B">
        <w:rPr>
          <w:rFonts w:cs="Times New Roman"/>
          <w:szCs w:val="28"/>
        </w:rPr>
        <w:t>экономически</w:t>
      </w:r>
      <w:r>
        <w:rPr>
          <w:rFonts w:cs="Times New Roman"/>
          <w:szCs w:val="28"/>
        </w:rPr>
        <w:t>е</w:t>
      </w:r>
      <w:r w:rsidRPr="006A617B">
        <w:rPr>
          <w:rFonts w:cs="Times New Roman"/>
          <w:szCs w:val="28"/>
        </w:rPr>
        <w:t xml:space="preserve"> услови</w:t>
      </w:r>
      <w:r>
        <w:rPr>
          <w:rFonts w:cs="Times New Roman"/>
          <w:szCs w:val="28"/>
        </w:rPr>
        <w:t>я</w:t>
      </w:r>
      <w:r w:rsidRPr="006A617B">
        <w:rPr>
          <w:rFonts w:cs="Times New Roman"/>
          <w:szCs w:val="28"/>
        </w:rPr>
        <w:t xml:space="preserve"> </w:t>
      </w:r>
      <w:r w:rsidR="00160D6B" w:rsidRPr="006A617B">
        <w:rPr>
          <w:rFonts w:cs="Times New Roman"/>
          <w:szCs w:val="28"/>
        </w:rPr>
        <w:t xml:space="preserve">реализации </w:t>
      </w:r>
      <w:r>
        <w:rPr>
          <w:rFonts w:cs="Times New Roman"/>
          <w:szCs w:val="28"/>
        </w:rPr>
        <w:t xml:space="preserve">адаптированной </w:t>
      </w:r>
      <w:r w:rsidR="00160D6B" w:rsidRPr="006A617B">
        <w:rPr>
          <w:rFonts w:cs="Times New Roman"/>
          <w:szCs w:val="28"/>
        </w:rPr>
        <w:t xml:space="preserve">основной образовательной программы вариант 6.2. </w:t>
      </w:r>
      <w:r w:rsidRPr="006A617B">
        <w:rPr>
          <w:rFonts w:cs="Times New Roman"/>
          <w:szCs w:val="28"/>
        </w:rPr>
        <w:t>соответству</w:t>
      </w:r>
      <w:r>
        <w:rPr>
          <w:rFonts w:cs="Times New Roman"/>
          <w:szCs w:val="28"/>
        </w:rPr>
        <w:t>ю</w:t>
      </w:r>
      <w:r w:rsidRPr="006A617B">
        <w:rPr>
          <w:rFonts w:cs="Times New Roman"/>
          <w:szCs w:val="28"/>
        </w:rPr>
        <w:t xml:space="preserve">т </w:t>
      </w:r>
      <w:r w:rsidR="00160D6B" w:rsidRPr="006A617B">
        <w:rPr>
          <w:rFonts w:cs="Times New Roman"/>
          <w:szCs w:val="28"/>
        </w:rPr>
        <w:t>системе условий, которая представлена в варианте 6.1.</w:t>
      </w:r>
    </w:p>
    <w:p w14:paraId="4A19DD01" w14:textId="77777777" w:rsidR="00160D6B" w:rsidRPr="006A617B" w:rsidRDefault="00160D6B" w:rsidP="00116430">
      <w:pPr>
        <w:spacing w:after="0" w:line="240" w:lineRule="auto"/>
        <w:ind w:firstLine="708"/>
        <w:jc w:val="both"/>
        <w:rPr>
          <w:rFonts w:cs="Times New Roman"/>
          <w:b/>
          <w:szCs w:val="28"/>
        </w:rPr>
      </w:pPr>
      <w:bookmarkStart w:id="170" w:name="_GoBack"/>
      <w:bookmarkEnd w:id="170"/>
    </w:p>
    <w:sectPr w:rsidR="00160D6B" w:rsidRPr="006A617B" w:rsidSect="0028434A">
      <w:headerReference w:type="default" r:id="rId14"/>
      <w:footerReference w:type="default" r:id="rId15"/>
      <w:pgSz w:w="11906" w:h="16838"/>
      <w:pgMar w:top="1134" w:right="567" w:bottom="1134" w:left="1134"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752D4" w14:textId="77777777" w:rsidR="00AE691F" w:rsidRDefault="00AE691F" w:rsidP="00160D6B">
      <w:pPr>
        <w:spacing w:after="0" w:line="240" w:lineRule="auto"/>
      </w:pPr>
      <w:r>
        <w:separator/>
      </w:r>
    </w:p>
  </w:endnote>
  <w:endnote w:type="continuationSeparator" w:id="0">
    <w:p w14:paraId="58052C10" w14:textId="77777777" w:rsidR="00AE691F" w:rsidRDefault="00AE691F" w:rsidP="001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Е">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choolBookSanPin">
    <w:altName w:val="Cambria Math"/>
    <w:charset w:val="00"/>
    <w:family w:val="auto"/>
    <w:pitch w:val="default"/>
  </w:font>
  <w:font w:name="Minion Pro">
    <w:panose1 w:val="00000000000000000000"/>
    <w:charset w:val="00"/>
    <w:family w:val="roman"/>
    <w:notTrueType/>
    <w:pitch w:val="variable"/>
    <w:sig w:usb0="00000003" w:usb1="00000000" w:usb2="00000000" w:usb3="00000000" w:csb0="00000001" w:csb1="00000000"/>
  </w:font>
  <w:font w:name="SchoolBookSanPin-Bold">
    <w:altName w:val="Calibri"/>
    <w:charset w:val="00"/>
    <w:family w:val="auto"/>
    <w:pitch w:val="default"/>
  </w:font>
  <w:font w:name="OfficinaSansMediumITC-Regular">
    <w:altName w:val="Calibri"/>
    <w:charset w:val="00"/>
    <w:family w:val="auto"/>
    <w:pitch w:val="default"/>
  </w:font>
  <w:font w:name="OfficinaSansExtraBoldITC-Reg">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j-ea">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95540"/>
      <w:docPartObj>
        <w:docPartGallery w:val="Page Numbers (Bottom of Page)"/>
        <w:docPartUnique/>
      </w:docPartObj>
    </w:sdtPr>
    <w:sdtContent>
      <w:p w14:paraId="12B92BEE" w14:textId="23E10B62" w:rsidR="006654C4" w:rsidRDefault="006654C4" w:rsidP="0028434A">
        <w:pPr>
          <w:pStyle w:val="ae"/>
          <w:jc w:val="center"/>
        </w:pPr>
        <w:r>
          <w:fldChar w:fldCharType="begin"/>
        </w:r>
        <w:r>
          <w:instrText xml:space="preserve"> PAGE   \* MERGEFORMAT </w:instrText>
        </w:r>
        <w:r>
          <w:fldChar w:fldCharType="separate"/>
        </w:r>
        <w:r w:rsidR="00237150">
          <w:rPr>
            <w:noProof/>
          </w:rPr>
          <w:t>303</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012963"/>
      <w:docPartObj>
        <w:docPartGallery w:val="Page Numbers (Bottom of Page)"/>
        <w:docPartUnique/>
      </w:docPartObj>
    </w:sdtPr>
    <w:sdtContent>
      <w:p w14:paraId="2D63B79B" w14:textId="100C2BDB" w:rsidR="006654C4" w:rsidRDefault="006654C4" w:rsidP="0028434A">
        <w:pPr>
          <w:pStyle w:val="ae"/>
          <w:jc w:val="center"/>
        </w:pPr>
        <w:r>
          <w:fldChar w:fldCharType="begin"/>
        </w:r>
        <w:r>
          <w:instrText>PAGE   \* MERGEFORMAT</w:instrText>
        </w:r>
        <w:r>
          <w:fldChar w:fldCharType="separate"/>
        </w:r>
        <w:r w:rsidR="00237150">
          <w:rPr>
            <w:noProof/>
          </w:rPr>
          <w:t>576</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CFDDF" w14:textId="77777777" w:rsidR="00AE691F" w:rsidRDefault="00AE691F" w:rsidP="00160D6B">
      <w:pPr>
        <w:spacing w:after="0" w:line="240" w:lineRule="auto"/>
      </w:pPr>
      <w:r>
        <w:separator/>
      </w:r>
    </w:p>
  </w:footnote>
  <w:footnote w:type="continuationSeparator" w:id="0">
    <w:p w14:paraId="1A73533A" w14:textId="77777777" w:rsidR="00AE691F" w:rsidRDefault="00AE691F" w:rsidP="00160D6B">
      <w:pPr>
        <w:spacing w:after="0" w:line="240" w:lineRule="auto"/>
      </w:pPr>
      <w:r>
        <w:continuationSeparator/>
      </w:r>
    </w:p>
  </w:footnote>
  <w:footnote w:id="1">
    <w:p w14:paraId="50C02BEE" w14:textId="77777777" w:rsidR="006654C4" w:rsidRDefault="006654C4" w:rsidP="79D56CC5">
      <w:pPr>
        <w:pStyle w:val="af5"/>
        <w:rPr>
          <w:rFonts w:ascii="Times New Roman" w:hAnsi="Times New Roman"/>
        </w:rPr>
      </w:pPr>
      <w:r w:rsidRPr="79D56CC5">
        <w:rPr>
          <w:rStyle w:val="af7"/>
        </w:rPr>
        <w:footnoteRef/>
      </w:r>
      <w:r>
        <w:t xml:space="preserve"> </w:t>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2">
    <w:p w14:paraId="776216EF" w14:textId="77777777" w:rsidR="006654C4" w:rsidRPr="00847B27" w:rsidRDefault="006654C4" w:rsidP="00A65D3E">
      <w:pPr>
        <w:pStyle w:val="af5"/>
        <w:jc w:val="both"/>
        <w:rPr>
          <w:rFonts w:ascii="Times New Roman" w:hAnsi="Times New Roman"/>
        </w:rPr>
      </w:pPr>
      <w:r>
        <w:rPr>
          <w:rStyle w:val="af7"/>
        </w:rPr>
        <w:footnoteRef/>
      </w:r>
      <w:r>
        <w:t xml:space="preserve"> </w:t>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3">
    <w:p w14:paraId="0916C7FD" w14:textId="77777777"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4A02DD72" w14:textId="77777777" w:rsidR="006654C4" w:rsidRDefault="006654C4" w:rsidP="00166F00">
      <w:pPr>
        <w:pStyle w:val="footnote"/>
        <w:rPr>
          <w:rFonts w:hint="eastAsia"/>
        </w:rPr>
      </w:pPr>
    </w:p>
  </w:footnote>
  <w:footnote w:id="4">
    <w:p w14:paraId="6AF64284" w14:textId="0050A96B" w:rsidR="006654C4" w:rsidRDefault="006654C4" w:rsidP="00166F00">
      <w:pPr>
        <w:pStyle w:val="footnote"/>
        <w:rPr>
          <w:rFonts w:hint="eastAsia"/>
        </w:rPr>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5">
    <w:p w14:paraId="0462B592" w14:textId="77777777"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14:paraId="59DC6001" w14:textId="77777777" w:rsidR="006654C4" w:rsidRDefault="006654C4" w:rsidP="00166F00">
      <w:pPr>
        <w:pStyle w:val="footnote"/>
        <w:rPr>
          <w:rFonts w:hint="eastAsia"/>
        </w:rPr>
      </w:pPr>
    </w:p>
  </w:footnote>
  <w:footnote w:id="6">
    <w:p w14:paraId="765BE884" w14:textId="77777777"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3EF40E35" w14:textId="77777777" w:rsidR="006654C4" w:rsidRDefault="006654C4" w:rsidP="00166F00">
      <w:pPr>
        <w:pStyle w:val="footnote"/>
        <w:rPr>
          <w:rFonts w:hint="eastAsia"/>
        </w:rPr>
      </w:pPr>
    </w:p>
  </w:footnote>
  <w:footnote w:id="7">
    <w:p w14:paraId="33D1E3A4" w14:textId="77777777"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14:paraId="1616E2FF" w14:textId="77777777" w:rsidR="006654C4" w:rsidRDefault="006654C4" w:rsidP="00166F00">
      <w:pPr>
        <w:pStyle w:val="footnote"/>
        <w:rPr>
          <w:rFonts w:hint="eastAsia"/>
        </w:rPr>
      </w:pPr>
    </w:p>
  </w:footnote>
  <w:footnote w:id="8">
    <w:p w14:paraId="070F1101" w14:textId="77777777" w:rsidR="006654C4" w:rsidRPr="00C318EF" w:rsidRDefault="006654C4"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14:paraId="680C07F6" w14:textId="77777777" w:rsidR="006654C4" w:rsidRPr="00C318EF" w:rsidRDefault="006654C4" w:rsidP="00166F00">
      <w:pPr>
        <w:pStyle w:val="footnote"/>
        <w:rPr>
          <w:rFonts w:ascii="Times New Roman" w:hAnsi="Times New Roman" w:cs="Times New Roman"/>
          <w:sz w:val="20"/>
          <w:szCs w:val="20"/>
        </w:rPr>
      </w:pPr>
    </w:p>
  </w:footnote>
  <w:footnote w:id="9">
    <w:p w14:paraId="309A55D7" w14:textId="1958BE5B" w:rsidR="006654C4" w:rsidRPr="00C318EF" w:rsidRDefault="006654C4"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14:paraId="2BDBDB0B" w14:textId="77777777" w:rsidR="006654C4" w:rsidRPr="00C318EF" w:rsidRDefault="006654C4" w:rsidP="00166F00">
      <w:pPr>
        <w:pStyle w:val="footnote"/>
        <w:rPr>
          <w:rFonts w:ascii="Times New Roman" w:hAnsi="Times New Roman" w:cs="Times New Roman"/>
          <w:sz w:val="20"/>
          <w:szCs w:val="20"/>
        </w:rPr>
      </w:pPr>
    </w:p>
  </w:footnote>
  <w:footnote w:id="10">
    <w:p w14:paraId="3AB303C3" w14:textId="77777777"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14:paraId="00A419A6" w14:textId="77777777" w:rsidR="006654C4" w:rsidRDefault="006654C4" w:rsidP="00166F00">
      <w:pPr>
        <w:pStyle w:val="footnote"/>
        <w:rPr>
          <w:rFonts w:hint="eastAsia"/>
        </w:rPr>
      </w:pPr>
    </w:p>
  </w:footnote>
  <w:footnote w:id="11">
    <w:p w14:paraId="3278A58F" w14:textId="77777777"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597437E4" w14:textId="77777777" w:rsidR="006654C4" w:rsidRDefault="006654C4" w:rsidP="00166F00">
      <w:pPr>
        <w:pStyle w:val="footnote"/>
        <w:rPr>
          <w:rFonts w:hint="eastAsia"/>
        </w:rPr>
      </w:pPr>
    </w:p>
  </w:footnote>
  <w:footnote w:id="12">
    <w:p w14:paraId="5A90FC1B" w14:textId="0BD0E9C5"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14:paraId="07248AE7" w14:textId="77777777" w:rsidR="006654C4" w:rsidRDefault="006654C4" w:rsidP="00166F00">
      <w:pPr>
        <w:pStyle w:val="footnote"/>
        <w:rPr>
          <w:rFonts w:hint="eastAsia"/>
        </w:rPr>
      </w:pPr>
    </w:p>
  </w:footnote>
  <w:footnote w:id="13">
    <w:p w14:paraId="1FF17365" w14:textId="77777777" w:rsidR="006654C4" w:rsidRDefault="006654C4"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14:paraId="0CE4BB5E" w14:textId="77777777" w:rsidR="006654C4" w:rsidRDefault="006654C4" w:rsidP="00166F00">
      <w:pPr>
        <w:pStyle w:val="footnote"/>
        <w:rPr>
          <w:rFonts w:hint="eastAsia"/>
        </w:rPr>
      </w:pPr>
    </w:p>
  </w:footnote>
  <w:footnote w:id="14">
    <w:p w14:paraId="3DF4B82D" w14:textId="77777777" w:rsidR="006654C4" w:rsidRPr="00D66B21" w:rsidRDefault="006654C4"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04A6492" w14:textId="77777777" w:rsidR="006654C4" w:rsidRDefault="006654C4" w:rsidP="00166F00">
      <w:pPr>
        <w:pStyle w:val="snoska"/>
      </w:pPr>
    </w:p>
  </w:footnote>
  <w:footnote w:id="15">
    <w:p w14:paraId="71012727" w14:textId="77777777" w:rsidR="006654C4" w:rsidRDefault="006654C4"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14:paraId="5447F595" w14:textId="77777777" w:rsidR="006654C4" w:rsidRDefault="006654C4" w:rsidP="00166F00">
      <w:pPr>
        <w:pStyle w:val="footnote"/>
        <w:rPr>
          <w:rFonts w:hint="eastAsi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D220D" w14:textId="77777777" w:rsidR="006654C4" w:rsidRDefault="006654C4">
    <w:pPr>
      <w:pStyle w:val="afa"/>
      <w:rPr>
        <w:rFonts w:eastAsia="MS Mincho"/>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4" w15:restartNumberingAfterBreak="0">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0" w15:restartNumberingAfterBreak="0">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3" w15:restartNumberingAfterBreak="0">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0" w15:restartNumberingAfterBreak="0">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1" w15:restartNumberingAfterBreak="0">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7" w15:restartNumberingAfterBreak="0">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1" w15:restartNumberingAfterBreak="0">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2"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3" w15:restartNumberingAfterBreak="0">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6" w15:restartNumberingAfterBreak="0">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7" w15:restartNumberingAfterBreak="0">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38" w15:restartNumberingAfterBreak="0">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39" w15:restartNumberingAfterBreak="0">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0" w15:restartNumberingAfterBreak="0">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3" w15:restartNumberingAfterBreak="0">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5" w15:restartNumberingAfterBreak="0">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9" w15:restartNumberingAfterBreak="0">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0" w15:restartNumberingAfterBreak="0">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15:restartNumberingAfterBreak="0">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3" w15:restartNumberingAfterBreak="0">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0" w15:restartNumberingAfterBreak="0">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2" w15:restartNumberingAfterBreak="0">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6" w15:restartNumberingAfterBreak="0">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15:restartNumberingAfterBreak="0">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0" w15:restartNumberingAfterBreak="0">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15:restartNumberingAfterBreak="0">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6" w15:restartNumberingAfterBreak="0">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78" w15:restartNumberingAfterBreak="0">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15:restartNumberingAfterBreak="0">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1" w15:restartNumberingAfterBreak="0">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2" w15:restartNumberingAfterBreak="0">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3" w15:restartNumberingAfterBreak="0">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5" w15:restartNumberingAfterBreak="0">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15:restartNumberingAfterBreak="0">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15:restartNumberingAfterBreak="0">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15:restartNumberingAfterBreak="0">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1" w15:restartNumberingAfterBreak="0">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9"/>
  </w:num>
  <w:num w:numId="3">
    <w:abstractNumId w:val="77"/>
  </w:num>
  <w:num w:numId="4">
    <w:abstractNumId w:val="44"/>
  </w:num>
  <w:num w:numId="5">
    <w:abstractNumId w:val="20"/>
  </w:num>
  <w:num w:numId="6">
    <w:abstractNumId w:val="82"/>
  </w:num>
  <w:num w:numId="7">
    <w:abstractNumId w:val="37"/>
  </w:num>
  <w:num w:numId="8">
    <w:abstractNumId w:val="38"/>
  </w:num>
  <w:num w:numId="9">
    <w:abstractNumId w:val="49"/>
  </w:num>
  <w:num w:numId="10">
    <w:abstractNumId w:val="61"/>
  </w:num>
  <w:num w:numId="11">
    <w:abstractNumId w:val="12"/>
  </w:num>
  <w:num w:numId="12">
    <w:abstractNumId w:val="31"/>
  </w:num>
  <w:num w:numId="13">
    <w:abstractNumId w:val="19"/>
  </w:num>
  <w:num w:numId="14">
    <w:abstractNumId w:val="90"/>
  </w:num>
  <w:num w:numId="15">
    <w:abstractNumId w:val="26"/>
  </w:num>
  <w:num w:numId="16">
    <w:abstractNumId w:val="65"/>
  </w:num>
  <w:num w:numId="17">
    <w:abstractNumId w:val="52"/>
  </w:num>
  <w:num w:numId="18">
    <w:abstractNumId w:val="81"/>
  </w:num>
  <w:num w:numId="19">
    <w:abstractNumId w:val="3"/>
  </w:num>
  <w:num w:numId="20">
    <w:abstractNumId w:val="80"/>
  </w:num>
  <w:num w:numId="21">
    <w:abstractNumId w:val="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79"/>
  </w:num>
  <w:num w:numId="26">
    <w:abstractNumId w:val="35"/>
  </w:num>
  <w:num w:numId="27">
    <w:abstractNumId w:val="0"/>
  </w:num>
  <w:num w:numId="28">
    <w:abstractNumId w:val="73"/>
  </w:num>
  <w:num w:numId="29">
    <w:abstractNumId w:val="34"/>
  </w:num>
  <w:num w:numId="30">
    <w:abstractNumId w:val="91"/>
  </w:num>
  <w:num w:numId="31">
    <w:abstractNumId w:val="15"/>
  </w:num>
  <w:num w:numId="32">
    <w:abstractNumId w:val="36"/>
  </w:num>
  <w:num w:numId="33">
    <w:abstractNumId w:val="63"/>
  </w:num>
  <w:num w:numId="34">
    <w:abstractNumId w:val="29"/>
  </w:num>
  <w:num w:numId="35">
    <w:abstractNumId w:val="67"/>
  </w:num>
  <w:num w:numId="36">
    <w:abstractNumId w:val="46"/>
  </w:num>
  <w:num w:numId="37">
    <w:abstractNumId w:val="23"/>
  </w:num>
  <w:num w:numId="38">
    <w:abstractNumId w:val="54"/>
  </w:num>
  <w:num w:numId="39">
    <w:abstractNumId w:val="13"/>
  </w:num>
  <w:num w:numId="40">
    <w:abstractNumId w:val="32"/>
  </w:num>
  <w:num w:numId="41">
    <w:abstractNumId w:val="8"/>
  </w:num>
  <w:num w:numId="42">
    <w:abstractNumId w:val="78"/>
  </w:num>
  <w:num w:numId="43">
    <w:abstractNumId w:val="17"/>
  </w:num>
  <w:num w:numId="44">
    <w:abstractNumId w:val="41"/>
  </w:num>
  <w:num w:numId="45">
    <w:abstractNumId w:val="66"/>
  </w:num>
  <w:num w:numId="46">
    <w:abstractNumId w:val="5"/>
  </w:num>
  <w:num w:numId="47">
    <w:abstractNumId w:val="28"/>
  </w:num>
  <w:num w:numId="48">
    <w:abstractNumId w:val="68"/>
  </w:num>
  <w:num w:numId="49">
    <w:abstractNumId w:val="40"/>
  </w:num>
  <w:num w:numId="50">
    <w:abstractNumId w:val="21"/>
  </w:num>
  <w:num w:numId="51">
    <w:abstractNumId w:val="18"/>
  </w:num>
  <w:num w:numId="52">
    <w:abstractNumId w:val="9"/>
  </w:num>
  <w:num w:numId="53">
    <w:abstractNumId w:val="24"/>
  </w:num>
  <w:num w:numId="54">
    <w:abstractNumId w:val="57"/>
  </w:num>
  <w:num w:numId="55">
    <w:abstractNumId w:val="43"/>
  </w:num>
  <w:num w:numId="56">
    <w:abstractNumId w:val="56"/>
  </w:num>
  <w:num w:numId="57">
    <w:abstractNumId w:val="50"/>
  </w:num>
  <w:num w:numId="58">
    <w:abstractNumId w:val="60"/>
  </w:num>
  <w:num w:numId="59">
    <w:abstractNumId w:val="47"/>
  </w:num>
  <w:num w:numId="60">
    <w:abstractNumId w:val="76"/>
  </w:num>
  <w:num w:numId="61">
    <w:abstractNumId w:val="11"/>
  </w:num>
  <w:num w:numId="62">
    <w:abstractNumId w:val="59"/>
  </w:num>
  <w:num w:numId="63">
    <w:abstractNumId w:val="25"/>
  </w:num>
  <w:num w:numId="64">
    <w:abstractNumId w:val="33"/>
  </w:num>
  <w:num w:numId="65">
    <w:abstractNumId w:val="83"/>
  </w:num>
  <w:num w:numId="66">
    <w:abstractNumId w:val="62"/>
  </w:num>
  <w:num w:numId="67">
    <w:abstractNumId w:val="45"/>
  </w:num>
  <w:num w:numId="68">
    <w:abstractNumId w:val="53"/>
  </w:num>
  <w:num w:numId="69">
    <w:abstractNumId w:val="88"/>
  </w:num>
  <w:num w:numId="70">
    <w:abstractNumId w:val="74"/>
  </w:num>
  <w:num w:numId="71">
    <w:abstractNumId w:val="75"/>
  </w:num>
  <w:num w:numId="72">
    <w:abstractNumId w:val="71"/>
  </w:num>
  <w:num w:numId="73">
    <w:abstractNumId w:val="10"/>
  </w:num>
  <w:num w:numId="74">
    <w:abstractNumId w:val="64"/>
  </w:num>
  <w:num w:numId="75">
    <w:abstractNumId w:val="87"/>
  </w:num>
  <w:num w:numId="76">
    <w:abstractNumId w:val="58"/>
  </w:num>
  <w:num w:numId="77">
    <w:abstractNumId w:val="16"/>
  </w:num>
  <w:num w:numId="78">
    <w:abstractNumId w:val="48"/>
  </w:num>
  <w:num w:numId="79">
    <w:abstractNumId w:val="30"/>
  </w:num>
  <w:num w:numId="80">
    <w:abstractNumId w:val="22"/>
  </w:num>
  <w:num w:numId="81">
    <w:abstractNumId w:val="69"/>
  </w:num>
  <w:num w:numId="82">
    <w:abstractNumId w:val="55"/>
  </w:num>
  <w:num w:numId="83">
    <w:abstractNumId w:val="14"/>
  </w:num>
  <w:num w:numId="84">
    <w:abstractNumId w:val="85"/>
  </w:num>
  <w:num w:numId="85">
    <w:abstractNumId w:val="86"/>
  </w:num>
  <w:num w:numId="86">
    <w:abstractNumId w:val="89"/>
  </w:num>
  <w:num w:numId="87">
    <w:abstractNumId w:val="70"/>
  </w:num>
  <w:num w:numId="88">
    <w:abstractNumId w:val="51"/>
  </w:num>
  <w:num w:numId="89">
    <w:abstractNumId w:val="84"/>
  </w:num>
  <w:num w:numId="90">
    <w:abstractNumId w:val="6"/>
  </w:num>
  <w:num w:numId="91">
    <w:abstractNumId w:val="7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2A10"/>
    <w:rsid w:val="000346BA"/>
    <w:rsid w:val="000349FE"/>
    <w:rsid w:val="000350DA"/>
    <w:rsid w:val="0003530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70033"/>
    <w:rsid w:val="00070196"/>
    <w:rsid w:val="000703D1"/>
    <w:rsid w:val="0007176E"/>
    <w:rsid w:val="00071DAB"/>
    <w:rsid w:val="00071DF9"/>
    <w:rsid w:val="00073383"/>
    <w:rsid w:val="00073B9C"/>
    <w:rsid w:val="00074BE0"/>
    <w:rsid w:val="00076809"/>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37B0"/>
    <w:rsid w:val="000D3CE3"/>
    <w:rsid w:val="000D4ED6"/>
    <w:rsid w:val="000D699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305C"/>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937"/>
    <w:rsid w:val="001B4B24"/>
    <w:rsid w:val="001B5627"/>
    <w:rsid w:val="001B577D"/>
    <w:rsid w:val="001B5AF8"/>
    <w:rsid w:val="001B5E54"/>
    <w:rsid w:val="001B61A7"/>
    <w:rsid w:val="001B6DC7"/>
    <w:rsid w:val="001C1558"/>
    <w:rsid w:val="001C1F7D"/>
    <w:rsid w:val="001C2133"/>
    <w:rsid w:val="001C2E52"/>
    <w:rsid w:val="001C41F1"/>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4260"/>
    <w:rsid w:val="002156B3"/>
    <w:rsid w:val="0021578F"/>
    <w:rsid w:val="00215C13"/>
    <w:rsid w:val="00215CA7"/>
    <w:rsid w:val="00216629"/>
    <w:rsid w:val="00216E63"/>
    <w:rsid w:val="00217260"/>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15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E86"/>
    <w:rsid w:val="002A497D"/>
    <w:rsid w:val="002A5B70"/>
    <w:rsid w:val="002A5FBC"/>
    <w:rsid w:val="002A7DD3"/>
    <w:rsid w:val="002A7E92"/>
    <w:rsid w:val="002B1BCA"/>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FF6"/>
    <w:rsid w:val="00466FBA"/>
    <w:rsid w:val="004675F2"/>
    <w:rsid w:val="0046768E"/>
    <w:rsid w:val="00470391"/>
    <w:rsid w:val="004706F2"/>
    <w:rsid w:val="00470CF5"/>
    <w:rsid w:val="004731FA"/>
    <w:rsid w:val="00473A27"/>
    <w:rsid w:val="0047488F"/>
    <w:rsid w:val="004748CB"/>
    <w:rsid w:val="0047490D"/>
    <w:rsid w:val="004756B9"/>
    <w:rsid w:val="004758FF"/>
    <w:rsid w:val="004761E6"/>
    <w:rsid w:val="00480300"/>
    <w:rsid w:val="0048050D"/>
    <w:rsid w:val="00480B90"/>
    <w:rsid w:val="0048124E"/>
    <w:rsid w:val="0048127B"/>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6114"/>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154A"/>
    <w:rsid w:val="004F1754"/>
    <w:rsid w:val="004F34BD"/>
    <w:rsid w:val="004F3531"/>
    <w:rsid w:val="004F3C3E"/>
    <w:rsid w:val="004F4730"/>
    <w:rsid w:val="004F7CA4"/>
    <w:rsid w:val="004F7D07"/>
    <w:rsid w:val="00500E0D"/>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D00B0"/>
    <w:rsid w:val="005D04C0"/>
    <w:rsid w:val="005D0CD6"/>
    <w:rsid w:val="005D1341"/>
    <w:rsid w:val="005D3333"/>
    <w:rsid w:val="005D388B"/>
    <w:rsid w:val="005D401A"/>
    <w:rsid w:val="005D463F"/>
    <w:rsid w:val="005D5490"/>
    <w:rsid w:val="005D6114"/>
    <w:rsid w:val="005D6127"/>
    <w:rsid w:val="005D6A04"/>
    <w:rsid w:val="005D6EF9"/>
    <w:rsid w:val="005DB7FA"/>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1731"/>
    <w:rsid w:val="005F2006"/>
    <w:rsid w:val="005F2B14"/>
    <w:rsid w:val="005F30E7"/>
    <w:rsid w:val="005F3665"/>
    <w:rsid w:val="005F390B"/>
    <w:rsid w:val="005F3B47"/>
    <w:rsid w:val="005F424F"/>
    <w:rsid w:val="005F480C"/>
    <w:rsid w:val="005F4FB3"/>
    <w:rsid w:val="005F52E1"/>
    <w:rsid w:val="005F5E71"/>
    <w:rsid w:val="005F6E0A"/>
    <w:rsid w:val="00600F54"/>
    <w:rsid w:val="00601889"/>
    <w:rsid w:val="0060269C"/>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4B45"/>
    <w:rsid w:val="006654C4"/>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309"/>
    <w:rsid w:val="00695AEA"/>
    <w:rsid w:val="006962C8"/>
    <w:rsid w:val="006A06EE"/>
    <w:rsid w:val="006A0E4E"/>
    <w:rsid w:val="006A19B9"/>
    <w:rsid w:val="006A420A"/>
    <w:rsid w:val="006A4A99"/>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7AC1"/>
    <w:rsid w:val="006D1065"/>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4012"/>
    <w:rsid w:val="00735033"/>
    <w:rsid w:val="00735136"/>
    <w:rsid w:val="007352E6"/>
    <w:rsid w:val="00735882"/>
    <w:rsid w:val="00735FD2"/>
    <w:rsid w:val="00736E36"/>
    <w:rsid w:val="007378BD"/>
    <w:rsid w:val="00740BC3"/>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6AF"/>
    <w:rsid w:val="007D1796"/>
    <w:rsid w:val="007D4894"/>
    <w:rsid w:val="007D4A70"/>
    <w:rsid w:val="007D633D"/>
    <w:rsid w:val="007D673B"/>
    <w:rsid w:val="007D6D40"/>
    <w:rsid w:val="007E1568"/>
    <w:rsid w:val="007E15CC"/>
    <w:rsid w:val="007E1F88"/>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331"/>
    <w:rsid w:val="00857A13"/>
    <w:rsid w:val="00860122"/>
    <w:rsid w:val="00860388"/>
    <w:rsid w:val="0086120E"/>
    <w:rsid w:val="00863008"/>
    <w:rsid w:val="008632B4"/>
    <w:rsid w:val="008636C1"/>
    <w:rsid w:val="00864407"/>
    <w:rsid w:val="00865121"/>
    <w:rsid w:val="00866545"/>
    <w:rsid w:val="00866D71"/>
    <w:rsid w:val="00866FFD"/>
    <w:rsid w:val="0086765B"/>
    <w:rsid w:val="00867676"/>
    <w:rsid w:val="00867FAE"/>
    <w:rsid w:val="00870890"/>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34C3"/>
    <w:rsid w:val="008D40A5"/>
    <w:rsid w:val="008D4216"/>
    <w:rsid w:val="008D492A"/>
    <w:rsid w:val="008D4B3F"/>
    <w:rsid w:val="008D625A"/>
    <w:rsid w:val="008D6962"/>
    <w:rsid w:val="008E29F9"/>
    <w:rsid w:val="008E4974"/>
    <w:rsid w:val="008E601D"/>
    <w:rsid w:val="008E642F"/>
    <w:rsid w:val="008E661B"/>
    <w:rsid w:val="008F1318"/>
    <w:rsid w:val="008F25F0"/>
    <w:rsid w:val="008F3729"/>
    <w:rsid w:val="008F3CE0"/>
    <w:rsid w:val="008F44D3"/>
    <w:rsid w:val="008F49B6"/>
    <w:rsid w:val="008F62A5"/>
    <w:rsid w:val="008F651D"/>
    <w:rsid w:val="008F656D"/>
    <w:rsid w:val="008F6EC9"/>
    <w:rsid w:val="008F714A"/>
    <w:rsid w:val="00900421"/>
    <w:rsid w:val="00900465"/>
    <w:rsid w:val="009009E0"/>
    <w:rsid w:val="00901C0C"/>
    <w:rsid w:val="00901F93"/>
    <w:rsid w:val="009029A5"/>
    <w:rsid w:val="00902B34"/>
    <w:rsid w:val="00902E54"/>
    <w:rsid w:val="009058ED"/>
    <w:rsid w:val="00905C62"/>
    <w:rsid w:val="00906D91"/>
    <w:rsid w:val="009076CD"/>
    <w:rsid w:val="00907C1C"/>
    <w:rsid w:val="00907E6C"/>
    <w:rsid w:val="00911954"/>
    <w:rsid w:val="00914699"/>
    <w:rsid w:val="00914926"/>
    <w:rsid w:val="00914F73"/>
    <w:rsid w:val="00916D9F"/>
    <w:rsid w:val="009172A0"/>
    <w:rsid w:val="00917449"/>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17F2"/>
    <w:rsid w:val="00AB1A14"/>
    <w:rsid w:val="00AB1BF7"/>
    <w:rsid w:val="00AB1DB2"/>
    <w:rsid w:val="00AB2B72"/>
    <w:rsid w:val="00AB3320"/>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932"/>
    <w:rsid w:val="00AD7C31"/>
    <w:rsid w:val="00AD7CDF"/>
    <w:rsid w:val="00AE0007"/>
    <w:rsid w:val="00AE0176"/>
    <w:rsid w:val="00AE092B"/>
    <w:rsid w:val="00AE15FF"/>
    <w:rsid w:val="00AE1B2A"/>
    <w:rsid w:val="00AE236E"/>
    <w:rsid w:val="00AE458B"/>
    <w:rsid w:val="00AE528A"/>
    <w:rsid w:val="00AE60AB"/>
    <w:rsid w:val="00AE68DB"/>
    <w:rsid w:val="00AE691F"/>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67"/>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ED9"/>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61BB"/>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25C2"/>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8F3"/>
    <w:rsid w:val="00E81F96"/>
    <w:rsid w:val="00E8269B"/>
    <w:rsid w:val="00E82D1A"/>
    <w:rsid w:val="00E82E32"/>
    <w:rsid w:val="00E837E3"/>
    <w:rsid w:val="00E846DC"/>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525D"/>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490A"/>
  <w15:docId w15:val="{7F86B549-E6F2-4E1F-AEF6-99E3387B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818F3"/>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Заголовок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215823130">
      <w:bodyDiv w:val="1"/>
      <w:marLeft w:val="0"/>
      <w:marRight w:val="0"/>
      <w:marTop w:val="0"/>
      <w:marBottom w:val="0"/>
      <w:divBdr>
        <w:top w:val="none" w:sz="0" w:space="0" w:color="auto"/>
        <w:left w:val="none" w:sz="0" w:space="0" w:color="auto"/>
        <w:bottom w:val="none" w:sz="0" w:space="0" w:color="auto"/>
        <w:right w:val="none" w:sz="0" w:space="0" w:color="auto"/>
      </w:divBdr>
    </w:div>
    <w:div w:id="288585021">
      <w:bodyDiv w:val="1"/>
      <w:marLeft w:val="0"/>
      <w:marRight w:val="0"/>
      <w:marTop w:val="0"/>
      <w:marBottom w:val="0"/>
      <w:divBdr>
        <w:top w:val="none" w:sz="0" w:space="0" w:color="auto"/>
        <w:left w:val="none" w:sz="0" w:space="0" w:color="auto"/>
        <w:bottom w:val="none" w:sz="0" w:space="0" w:color="auto"/>
        <w:right w:val="none" w:sz="0" w:space="0" w:color="auto"/>
      </w:divBdr>
    </w:div>
    <w:div w:id="304315140">
      <w:bodyDiv w:val="1"/>
      <w:marLeft w:val="0"/>
      <w:marRight w:val="0"/>
      <w:marTop w:val="0"/>
      <w:marBottom w:val="0"/>
      <w:divBdr>
        <w:top w:val="none" w:sz="0" w:space="0" w:color="auto"/>
        <w:left w:val="none" w:sz="0" w:space="0" w:color="auto"/>
        <w:bottom w:val="none" w:sz="0" w:space="0" w:color="auto"/>
        <w:right w:val="none" w:sz="0" w:space="0" w:color="auto"/>
      </w:divBdr>
    </w:div>
    <w:div w:id="365761200">
      <w:bodyDiv w:val="1"/>
      <w:marLeft w:val="0"/>
      <w:marRight w:val="0"/>
      <w:marTop w:val="0"/>
      <w:marBottom w:val="0"/>
      <w:divBdr>
        <w:top w:val="none" w:sz="0" w:space="0" w:color="auto"/>
        <w:left w:val="none" w:sz="0" w:space="0" w:color="auto"/>
        <w:bottom w:val="none" w:sz="0" w:space="0" w:color="auto"/>
        <w:right w:val="none" w:sz="0" w:space="0" w:color="auto"/>
      </w:divBdr>
    </w:div>
    <w:div w:id="395587340">
      <w:bodyDiv w:val="1"/>
      <w:marLeft w:val="0"/>
      <w:marRight w:val="0"/>
      <w:marTop w:val="0"/>
      <w:marBottom w:val="0"/>
      <w:divBdr>
        <w:top w:val="none" w:sz="0" w:space="0" w:color="auto"/>
        <w:left w:val="none" w:sz="0" w:space="0" w:color="auto"/>
        <w:bottom w:val="none" w:sz="0" w:space="0" w:color="auto"/>
        <w:right w:val="none" w:sz="0" w:space="0" w:color="auto"/>
      </w:divBdr>
    </w:div>
    <w:div w:id="521558175">
      <w:bodyDiv w:val="1"/>
      <w:marLeft w:val="0"/>
      <w:marRight w:val="0"/>
      <w:marTop w:val="0"/>
      <w:marBottom w:val="0"/>
      <w:divBdr>
        <w:top w:val="none" w:sz="0" w:space="0" w:color="auto"/>
        <w:left w:val="none" w:sz="0" w:space="0" w:color="auto"/>
        <w:bottom w:val="none" w:sz="0" w:space="0" w:color="auto"/>
        <w:right w:val="none" w:sz="0" w:space="0" w:color="auto"/>
      </w:divBdr>
    </w:div>
    <w:div w:id="690254348">
      <w:bodyDiv w:val="1"/>
      <w:marLeft w:val="0"/>
      <w:marRight w:val="0"/>
      <w:marTop w:val="0"/>
      <w:marBottom w:val="0"/>
      <w:divBdr>
        <w:top w:val="none" w:sz="0" w:space="0" w:color="auto"/>
        <w:left w:val="none" w:sz="0" w:space="0" w:color="auto"/>
        <w:bottom w:val="none" w:sz="0" w:space="0" w:color="auto"/>
        <w:right w:val="none" w:sz="0" w:space="0" w:color="auto"/>
      </w:divBdr>
    </w:div>
    <w:div w:id="754478612">
      <w:bodyDiv w:val="1"/>
      <w:marLeft w:val="0"/>
      <w:marRight w:val="0"/>
      <w:marTop w:val="0"/>
      <w:marBottom w:val="0"/>
      <w:divBdr>
        <w:top w:val="none" w:sz="0" w:space="0" w:color="auto"/>
        <w:left w:val="none" w:sz="0" w:space="0" w:color="auto"/>
        <w:bottom w:val="none" w:sz="0" w:space="0" w:color="auto"/>
        <w:right w:val="none" w:sz="0" w:space="0" w:color="auto"/>
      </w:divBdr>
    </w:div>
    <w:div w:id="826091609">
      <w:bodyDiv w:val="1"/>
      <w:marLeft w:val="0"/>
      <w:marRight w:val="0"/>
      <w:marTop w:val="0"/>
      <w:marBottom w:val="0"/>
      <w:divBdr>
        <w:top w:val="none" w:sz="0" w:space="0" w:color="auto"/>
        <w:left w:val="none" w:sz="0" w:space="0" w:color="auto"/>
        <w:bottom w:val="none" w:sz="0" w:space="0" w:color="auto"/>
        <w:right w:val="none" w:sz="0" w:space="0" w:color="auto"/>
      </w:divBdr>
    </w:div>
    <w:div w:id="999622094">
      <w:bodyDiv w:val="1"/>
      <w:marLeft w:val="0"/>
      <w:marRight w:val="0"/>
      <w:marTop w:val="0"/>
      <w:marBottom w:val="0"/>
      <w:divBdr>
        <w:top w:val="none" w:sz="0" w:space="0" w:color="auto"/>
        <w:left w:val="none" w:sz="0" w:space="0" w:color="auto"/>
        <w:bottom w:val="none" w:sz="0" w:space="0" w:color="auto"/>
        <w:right w:val="none" w:sz="0" w:space="0" w:color="auto"/>
      </w:divBdr>
    </w:div>
    <w:div w:id="1000741576">
      <w:bodyDiv w:val="1"/>
      <w:marLeft w:val="0"/>
      <w:marRight w:val="0"/>
      <w:marTop w:val="0"/>
      <w:marBottom w:val="0"/>
      <w:divBdr>
        <w:top w:val="none" w:sz="0" w:space="0" w:color="auto"/>
        <w:left w:val="none" w:sz="0" w:space="0" w:color="auto"/>
        <w:bottom w:val="none" w:sz="0" w:space="0" w:color="auto"/>
        <w:right w:val="none" w:sz="0" w:space="0" w:color="auto"/>
      </w:divBdr>
    </w:div>
    <w:div w:id="1100684961">
      <w:bodyDiv w:val="1"/>
      <w:marLeft w:val="0"/>
      <w:marRight w:val="0"/>
      <w:marTop w:val="0"/>
      <w:marBottom w:val="0"/>
      <w:divBdr>
        <w:top w:val="none" w:sz="0" w:space="0" w:color="auto"/>
        <w:left w:val="none" w:sz="0" w:space="0" w:color="auto"/>
        <w:bottom w:val="none" w:sz="0" w:space="0" w:color="auto"/>
        <w:right w:val="none" w:sz="0" w:space="0" w:color="auto"/>
      </w:divBdr>
    </w:div>
    <w:div w:id="1120951772">
      <w:bodyDiv w:val="1"/>
      <w:marLeft w:val="0"/>
      <w:marRight w:val="0"/>
      <w:marTop w:val="0"/>
      <w:marBottom w:val="0"/>
      <w:divBdr>
        <w:top w:val="none" w:sz="0" w:space="0" w:color="auto"/>
        <w:left w:val="none" w:sz="0" w:space="0" w:color="auto"/>
        <w:bottom w:val="none" w:sz="0" w:space="0" w:color="auto"/>
        <w:right w:val="none" w:sz="0" w:space="0" w:color="auto"/>
      </w:divBdr>
    </w:div>
    <w:div w:id="1170557667">
      <w:bodyDiv w:val="1"/>
      <w:marLeft w:val="0"/>
      <w:marRight w:val="0"/>
      <w:marTop w:val="0"/>
      <w:marBottom w:val="0"/>
      <w:divBdr>
        <w:top w:val="none" w:sz="0" w:space="0" w:color="auto"/>
        <w:left w:val="none" w:sz="0" w:space="0" w:color="auto"/>
        <w:bottom w:val="none" w:sz="0" w:space="0" w:color="auto"/>
        <w:right w:val="none" w:sz="0" w:space="0" w:color="auto"/>
      </w:divBdr>
    </w:div>
    <w:div w:id="1460538586">
      <w:bodyDiv w:val="1"/>
      <w:marLeft w:val="0"/>
      <w:marRight w:val="0"/>
      <w:marTop w:val="0"/>
      <w:marBottom w:val="0"/>
      <w:divBdr>
        <w:top w:val="none" w:sz="0" w:space="0" w:color="auto"/>
        <w:left w:val="none" w:sz="0" w:space="0" w:color="auto"/>
        <w:bottom w:val="none" w:sz="0" w:space="0" w:color="auto"/>
        <w:right w:val="none" w:sz="0" w:space="0" w:color="auto"/>
      </w:divBdr>
    </w:div>
    <w:div w:id="1603682851">
      <w:bodyDiv w:val="1"/>
      <w:marLeft w:val="0"/>
      <w:marRight w:val="0"/>
      <w:marTop w:val="0"/>
      <w:marBottom w:val="0"/>
      <w:divBdr>
        <w:top w:val="none" w:sz="0" w:space="0" w:color="auto"/>
        <w:left w:val="none" w:sz="0" w:space="0" w:color="auto"/>
        <w:bottom w:val="none" w:sz="0" w:space="0" w:color="auto"/>
        <w:right w:val="none" w:sz="0" w:space="0" w:color="auto"/>
      </w:divBdr>
    </w:div>
    <w:div w:id="1615358121">
      <w:bodyDiv w:val="1"/>
      <w:marLeft w:val="0"/>
      <w:marRight w:val="0"/>
      <w:marTop w:val="0"/>
      <w:marBottom w:val="0"/>
      <w:divBdr>
        <w:top w:val="none" w:sz="0" w:space="0" w:color="auto"/>
        <w:left w:val="none" w:sz="0" w:space="0" w:color="auto"/>
        <w:bottom w:val="none" w:sz="0" w:space="0" w:color="auto"/>
        <w:right w:val="none" w:sz="0" w:space="0" w:color="auto"/>
      </w:divBdr>
    </w:div>
    <w:div w:id="1693411652">
      <w:bodyDiv w:val="1"/>
      <w:marLeft w:val="0"/>
      <w:marRight w:val="0"/>
      <w:marTop w:val="0"/>
      <w:marBottom w:val="0"/>
      <w:divBdr>
        <w:top w:val="none" w:sz="0" w:space="0" w:color="auto"/>
        <w:left w:val="none" w:sz="0" w:space="0" w:color="auto"/>
        <w:bottom w:val="none" w:sz="0" w:space="0" w:color="auto"/>
        <w:right w:val="none" w:sz="0" w:space="0" w:color="auto"/>
      </w:divBdr>
    </w:div>
    <w:div w:id="1729568723">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 w:id="1827093098">
      <w:bodyDiv w:val="1"/>
      <w:marLeft w:val="0"/>
      <w:marRight w:val="0"/>
      <w:marTop w:val="0"/>
      <w:marBottom w:val="0"/>
      <w:divBdr>
        <w:top w:val="none" w:sz="0" w:space="0" w:color="auto"/>
        <w:left w:val="none" w:sz="0" w:space="0" w:color="auto"/>
        <w:bottom w:val="none" w:sz="0" w:space="0" w:color="auto"/>
        <w:right w:val="none" w:sz="0" w:space="0" w:color="auto"/>
      </w:divBdr>
    </w:div>
    <w:div w:id="1857965385">
      <w:bodyDiv w:val="1"/>
      <w:marLeft w:val="0"/>
      <w:marRight w:val="0"/>
      <w:marTop w:val="0"/>
      <w:marBottom w:val="0"/>
      <w:divBdr>
        <w:top w:val="none" w:sz="0" w:space="0" w:color="auto"/>
        <w:left w:val="none" w:sz="0" w:space="0" w:color="auto"/>
        <w:bottom w:val="none" w:sz="0" w:space="0" w:color="auto"/>
        <w:right w:val="none" w:sz="0" w:space="0" w:color="auto"/>
      </w:divBdr>
    </w:div>
    <w:div w:id="1909878645">
      <w:bodyDiv w:val="1"/>
      <w:marLeft w:val="0"/>
      <w:marRight w:val="0"/>
      <w:marTop w:val="0"/>
      <w:marBottom w:val="0"/>
      <w:divBdr>
        <w:top w:val="none" w:sz="0" w:space="0" w:color="auto"/>
        <w:left w:val="none" w:sz="0" w:space="0" w:color="auto"/>
        <w:bottom w:val="none" w:sz="0" w:space="0" w:color="auto"/>
        <w:right w:val="none" w:sz="0" w:space="0" w:color="auto"/>
      </w:divBdr>
    </w:div>
    <w:div w:id="209631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cntd.ru/document/56608565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3A413-1741-423F-A21B-54641C646A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4.xml><?xml version="1.0" encoding="utf-8"?>
<ds:datastoreItem xmlns:ds="http://schemas.openxmlformats.org/officeDocument/2006/customXml" ds:itemID="{9047255F-D532-4269-A202-A8689F2F1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Pages>
  <Words>212657</Words>
  <Characters>1212150</Characters>
  <Application>Microsoft Office Word</Application>
  <DocSecurity>0</DocSecurity>
  <Lines>10101</Lines>
  <Paragraphs>2843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Сычёва Олеся Александровна</cp:lastModifiedBy>
  <cp:revision>36</cp:revision>
  <cp:lastPrinted>2022-03-24T07:35:00Z</cp:lastPrinted>
  <dcterms:created xsi:type="dcterms:W3CDTF">2022-03-22T19:46:00Z</dcterms:created>
  <dcterms:modified xsi:type="dcterms:W3CDTF">2025-05-30T07:02:00Z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